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DA7" w:rsidRDefault="008425BB" w:rsidP="008425BB">
      <w:pPr>
        <w:spacing w:line="240" w:lineRule="auto"/>
        <w:jc w:val="center"/>
        <w:rPr>
          <w:rFonts w:ascii="Times New Roman" w:hAnsi="Times New Roman" w:cs="Times New Roman"/>
          <w:b/>
          <w:bCs/>
          <w:sz w:val="24"/>
        </w:rPr>
      </w:pPr>
      <w:bookmarkStart w:id="0" w:name="_GoBack"/>
      <w:bookmarkEnd w:id="0"/>
      <w:r w:rsidRPr="008425BB">
        <w:rPr>
          <w:rFonts w:ascii="Times New Roman" w:hAnsi="Times New Roman" w:cs="Times New Roman"/>
          <w:b/>
          <w:bCs/>
          <w:sz w:val="24"/>
        </w:rPr>
        <w:t>HAC VE UMREYE GİDEN SAĞLIK PERSONELİNE MERS</w:t>
      </w:r>
      <w:r w:rsidR="00443E46">
        <w:rPr>
          <w:rFonts w:ascii="Times New Roman" w:hAnsi="Times New Roman" w:cs="Times New Roman"/>
          <w:b/>
          <w:bCs/>
          <w:sz w:val="24"/>
        </w:rPr>
        <w:t>-CoV</w:t>
      </w:r>
      <w:r w:rsidRPr="008425BB">
        <w:rPr>
          <w:rFonts w:ascii="Times New Roman" w:hAnsi="Times New Roman" w:cs="Times New Roman"/>
          <w:b/>
          <w:bCs/>
          <w:sz w:val="24"/>
        </w:rPr>
        <w:t xml:space="preserve"> BİLGİ NOTU</w:t>
      </w:r>
    </w:p>
    <w:p w:rsidR="008425BB" w:rsidRPr="00C80F09" w:rsidRDefault="008425BB" w:rsidP="008425BB">
      <w:pPr>
        <w:spacing w:after="0" w:line="240" w:lineRule="auto"/>
        <w:jc w:val="center"/>
        <w:rPr>
          <w:rFonts w:ascii="Times New Roman" w:hAnsi="Times New Roman" w:cs="Times New Roman"/>
          <w:b/>
          <w:bCs/>
          <w:sz w:val="24"/>
        </w:rPr>
      </w:pPr>
    </w:p>
    <w:p w:rsidR="00652EF9" w:rsidRDefault="00CC73DF" w:rsidP="001B42D7">
      <w:pPr>
        <w:ind w:firstLine="708"/>
        <w:jc w:val="both"/>
        <w:rPr>
          <w:rFonts w:ascii="Times New Roman" w:eastAsia="Calibri" w:hAnsi="Times New Roman" w:cs="Times New Roman"/>
          <w:sz w:val="24"/>
          <w:szCs w:val="24"/>
        </w:rPr>
      </w:pPr>
      <w:r w:rsidRPr="00690EB3">
        <w:rPr>
          <w:rFonts w:ascii="Times New Roman" w:eastAsia="Calibri" w:hAnsi="Times New Roman" w:cs="Times New Roman"/>
          <w:sz w:val="24"/>
          <w:szCs w:val="24"/>
        </w:rPr>
        <w:t>K</w:t>
      </w:r>
      <w:r w:rsidR="000B436C" w:rsidRPr="00690EB3">
        <w:rPr>
          <w:rFonts w:ascii="Times New Roman" w:eastAsia="Calibri" w:hAnsi="Times New Roman" w:cs="Times New Roman"/>
          <w:sz w:val="24"/>
          <w:szCs w:val="24"/>
        </w:rPr>
        <w:t>oronavirüsler (CoV), insanlarda ve hayvanlarda solunum ve bağırsak hastalıklarına neden olan bir virüs ailesidir.</w:t>
      </w:r>
      <w:r w:rsidRPr="00690EB3">
        <w:rPr>
          <w:rFonts w:ascii="Times New Roman" w:eastAsia="Calibri" w:hAnsi="Times New Roman" w:cs="Times New Roman"/>
          <w:sz w:val="24"/>
          <w:szCs w:val="24"/>
        </w:rPr>
        <w:t xml:space="preserve"> </w:t>
      </w:r>
      <w:r w:rsidR="000F1A6C">
        <w:rPr>
          <w:rFonts w:ascii="Times New Roman" w:eastAsia="Calibri" w:hAnsi="Times New Roman" w:cs="Times New Roman"/>
          <w:sz w:val="24"/>
          <w:szCs w:val="24"/>
        </w:rPr>
        <w:t xml:space="preserve"> </w:t>
      </w:r>
      <w:r w:rsidR="00B70249">
        <w:rPr>
          <w:rFonts w:ascii="Times New Roman" w:eastAsia="Calibri" w:hAnsi="Times New Roman" w:cs="Times New Roman"/>
          <w:sz w:val="24"/>
          <w:szCs w:val="24"/>
        </w:rPr>
        <w:t>Human coronavirusler i</w:t>
      </w:r>
      <w:r w:rsidR="000B436C" w:rsidRPr="00690EB3">
        <w:rPr>
          <w:rFonts w:ascii="Times New Roman" w:eastAsia="Calibri" w:hAnsi="Times New Roman" w:cs="Times New Roman"/>
          <w:sz w:val="24"/>
          <w:szCs w:val="24"/>
        </w:rPr>
        <w:t>nsanlarda genellikle hafif soğuk algınlığına neden olurlar</w:t>
      </w:r>
      <w:r w:rsidRPr="00690EB3">
        <w:rPr>
          <w:rFonts w:ascii="Times New Roman" w:eastAsia="Calibri" w:hAnsi="Times New Roman" w:cs="Times New Roman"/>
          <w:sz w:val="24"/>
          <w:szCs w:val="24"/>
        </w:rPr>
        <w:t xml:space="preserve"> (HCoV-229E, HCoV-OC43, HCoV-NL63 ve HKU1-CoV). </w:t>
      </w:r>
      <w:r w:rsidR="000B436C" w:rsidRPr="00690EB3">
        <w:rPr>
          <w:rFonts w:ascii="Times New Roman" w:eastAsia="Calibri" w:hAnsi="Times New Roman" w:cs="Times New Roman"/>
          <w:sz w:val="24"/>
          <w:szCs w:val="24"/>
        </w:rPr>
        <w:t xml:space="preserve">2002-2003 yıllarında Çin'de </w:t>
      </w:r>
      <w:r w:rsidRPr="00690EB3">
        <w:rPr>
          <w:rFonts w:ascii="Times New Roman" w:eastAsia="Calibri" w:hAnsi="Times New Roman" w:cs="Times New Roman"/>
          <w:sz w:val="24"/>
          <w:szCs w:val="24"/>
        </w:rPr>
        <w:t xml:space="preserve">ortaya çıkan ve </w:t>
      </w:r>
      <w:r w:rsidRPr="00690EB3">
        <w:rPr>
          <w:rFonts w:ascii="Times New Roman" w:eastAsia="Calibri" w:hAnsi="Times New Roman" w:cs="Times New Roman"/>
          <w:noProof/>
          <w:sz w:val="24"/>
          <w:szCs w:val="24"/>
        </w:rPr>
        <w:t>yüzlerce insanın hayatını kaybetmesine neden olan  SARS Coronavirus</w:t>
      </w:r>
      <w:r w:rsidR="00B70249">
        <w:rPr>
          <w:rFonts w:ascii="Times New Roman" w:eastAsia="Calibri" w:hAnsi="Times New Roman" w:cs="Times New Roman"/>
          <w:noProof/>
          <w:sz w:val="24"/>
          <w:szCs w:val="24"/>
        </w:rPr>
        <w:t>u</w:t>
      </w:r>
      <w:r w:rsidRPr="00690EB3">
        <w:rPr>
          <w:rFonts w:ascii="Times New Roman" w:eastAsia="Calibri" w:hAnsi="Times New Roman" w:cs="Times New Roman"/>
          <w:noProof/>
          <w:sz w:val="24"/>
          <w:szCs w:val="24"/>
        </w:rPr>
        <w:t xml:space="preserve"> (SARS-CoV) Şiddetli Akut Solunum Yetmezliği Sendromu</w:t>
      </w:r>
      <w:r w:rsidR="00732A48">
        <w:rPr>
          <w:rFonts w:ascii="Times New Roman" w:eastAsia="Calibri" w:hAnsi="Times New Roman" w:cs="Times New Roman"/>
          <w:noProof/>
          <w:sz w:val="24"/>
          <w:szCs w:val="24"/>
        </w:rPr>
        <w:t xml:space="preserve"> </w:t>
      </w:r>
      <w:r w:rsidRPr="00690EB3">
        <w:rPr>
          <w:rFonts w:ascii="Times New Roman" w:eastAsia="Calibri" w:hAnsi="Times New Roman" w:cs="Times New Roman"/>
          <w:noProof/>
          <w:sz w:val="24"/>
          <w:szCs w:val="24"/>
        </w:rPr>
        <w:t xml:space="preserve">(SARS), </w:t>
      </w:r>
      <w:r w:rsidR="000B436C" w:rsidRPr="00690EB3">
        <w:rPr>
          <w:rFonts w:ascii="Times New Roman" w:eastAsia="Calibri" w:hAnsi="Times New Roman" w:cs="Times New Roman"/>
          <w:sz w:val="24"/>
          <w:szCs w:val="24"/>
        </w:rPr>
        <w:t xml:space="preserve">2012 yılında Arap Yarımadası'nda </w:t>
      </w:r>
      <w:r w:rsidR="00624AEA" w:rsidRPr="00690EB3">
        <w:rPr>
          <w:rFonts w:ascii="Times New Roman" w:eastAsia="Calibri" w:hAnsi="Times New Roman" w:cs="Times New Roman"/>
          <w:sz w:val="24"/>
          <w:szCs w:val="24"/>
        </w:rPr>
        <w:t>ortaya çıkan Orta Doğu Solunum Sendromu</w:t>
      </w:r>
      <w:r w:rsidR="00624AEA" w:rsidRPr="00690EB3">
        <w:rPr>
          <w:rFonts w:ascii="Times New Roman" w:hAnsi="Times New Roman" w:cs="Times New Roman"/>
          <w:sz w:val="24"/>
          <w:szCs w:val="24"/>
        </w:rPr>
        <w:t xml:space="preserve"> Coronavirus</w:t>
      </w:r>
      <w:r w:rsidR="00B70249">
        <w:rPr>
          <w:rFonts w:ascii="Times New Roman" w:hAnsi="Times New Roman" w:cs="Times New Roman"/>
          <w:sz w:val="24"/>
          <w:szCs w:val="24"/>
        </w:rPr>
        <w:t xml:space="preserve">u </w:t>
      </w:r>
      <w:r w:rsidR="00624AEA" w:rsidRPr="00690EB3">
        <w:rPr>
          <w:rFonts w:ascii="Times New Roman" w:hAnsi="Times New Roman" w:cs="Times New Roman"/>
          <w:sz w:val="24"/>
          <w:szCs w:val="24"/>
        </w:rPr>
        <w:t>(MERS-CoV</w:t>
      </w:r>
      <w:r w:rsidR="00B70249">
        <w:rPr>
          <w:rFonts w:ascii="Times New Roman" w:eastAsia="Calibri" w:hAnsi="Times New Roman" w:cs="Times New Roman"/>
          <w:noProof/>
          <w:sz w:val="24"/>
          <w:szCs w:val="24"/>
        </w:rPr>
        <w:t xml:space="preserve">) </w:t>
      </w:r>
      <w:r w:rsidR="00B70249">
        <w:rPr>
          <w:rFonts w:ascii="Times New Roman" w:eastAsia="Calibri" w:hAnsi="Times New Roman" w:cs="Times New Roman"/>
          <w:sz w:val="24"/>
          <w:szCs w:val="24"/>
        </w:rPr>
        <w:t>MERS hastalığı</w:t>
      </w:r>
      <w:r w:rsidR="00624AEA" w:rsidRPr="00690EB3">
        <w:rPr>
          <w:rFonts w:ascii="Times New Roman" w:eastAsia="Calibri" w:hAnsi="Times New Roman" w:cs="Times New Roman"/>
          <w:sz w:val="24"/>
          <w:szCs w:val="24"/>
        </w:rPr>
        <w:t xml:space="preserve"> gibi</w:t>
      </w:r>
      <w:r w:rsidRPr="00690EB3">
        <w:rPr>
          <w:rFonts w:ascii="Times New Roman" w:eastAsia="Calibri" w:hAnsi="Times New Roman" w:cs="Times New Roman"/>
          <w:sz w:val="24"/>
          <w:szCs w:val="24"/>
        </w:rPr>
        <w:t xml:space="preserve"> </w:t>
      </w:r>
      <w:r w:rsidR="00624AEA" w:rsidRPr="00690EB3">
        <w:rPr>
          <w:rFonts w:ascii="Times New Roman" w:eastAsia="Calibri" w:hAnsi="Times New Roman" w:cs="Times New Roman"/>
          <w:noProof/>
          <w:sz w:val="24"/>
          <w:szCs w:val="24"/>
        </w:rPr>
        <w:t xml:space="preserve">çok daha ciddi solunum yolu hastalıklarına </w:t>
      </w:r>
      <w:r w:rsidR="00B70249">
        <w:rPr>
          <w:rFonts w:ascii="Times New Roman" w:eastAsia="Calibri" w:hAnsi="Times New Roman" w:cs="Times New Roman"/>
          <w:noProof/>
          <w:sz w:val="24"/>
          <w:szCs w:val="24"/>
        </w:rPr>
        <w:t>sebep olmuştur.</w:t>
      </w:r>
      <w:r w:rsidR="00624AEA" w:rsidRPr="00690EB3">
        <w:rPr>
          <w:rFonts w:ascii="Times New Roman" w:eastAsia="Calibri" w:hAnsi="Times New Roman" w:cs="Times New Roman"/>
          <w:sz w:val="24"/>
          <w:szCs w:val="24"/>
        </w:rPr>
        <w:t xml:space="preserve"> </w:t>
      </w:r>
      <w:r w:rsidR="001B42D7" w:rsidRPr="00690EB3">
        <w:rPr>
          <w:rFonts w:ascii="Times New Roman" w:eastAsia="Calibri" w:hAnsi="Times New Roman" w:cs="Times New Roman"/>
          <w:sz w:val="24"/>
          <w:szCs w:val="24"/>
        </w:rPr>
        <w:t>Ayrıca Aralık 2019 tarihinde Çin’de ortaya çıkan ve tüm dünyaya yayılarak pandemiye neden olan SARS-CoV-2 virüsü de koronavirüsler ailesinden olup COVID-19 hastalığına neden olmaktadır.</w:t>
      </w:r>
    </w:p>
    <w:p w:rsidR="005E1DA7" w:rsidRPr="00690EB3" w:rsidRDefault="001B42D7" w:rsidP="009E6EF9">
      <w:pPr>
        <w:ind w:firstLine="708"/>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D</w:t>
      </w:r>
      <w:r w:rsidR="005E1DA7" w:rsidRPr="00690EB3">
        <w:rPr>
          <w:rFonts w:ascii="Times New Roman" w:eastAsia="Calibri" w:hAnsi="Times New Roman" w:cs="Times New Roman"/>
          <w:noProof/>
          <w:sz w:val="24"/>
          <w:szCs w:val="24"/>
        </w:rPr>
        <w:t xml:space="preserve">aha önce insan ya da hayvanlarda tespit edilmemiş olan </w:t>
      </w:r>
      <w:r w:rsidR="005E1DA7" w:rsidRPr="00690EB3">
        <w:rPr>
          <w:rFonts w:ascii="Times New Roman" w:hAnsi="Times New Roman" w:cs="Times New Roman"/>
          <w:sz w:val="24"/>
          <w:szCs w:val="24"/>
        </w:rPr>
        <w:t>MERS-CoV</w:t>
      </w:r>
      <w:r w:rsidR="005E1DA7" w:rsidRPr="00690EB3">
        <w:rPr>
          <w:rFonts w:ascii="Times New Roman" w:eastAsia="Calibri" w:hAnsi="Times New Roman" w:cs="Times New Roman"/>
          <w:noProof/>
          <w:sz w:val="24"/>
          <w:szCs w:val="24"/>
        </w:rPr>
        <w:t xml:space="preserve"> </w:t>
      </w:r>
      <w:r w:rsidR="001A74CD">
        <w:rPr>
          <w:rFonts w:ascii="Times New Roman" w:eastAsia="Calibri" w:hAnsi="Times New Roman" w:cs="Times New Roman"/>
          <w:noProof/>
          <w:sz w:val="24"/>
          <w:szCs w:val="24"/>
        </w:rPr>
        <w:t>i</w:t>
      </w:r>
      <w:r w:rsidR="001A74CD" w:rsidRPr="00662868">
        <w:rPr>
          <w:rFonts w:ascii="Times New Roman" w:hAnsi="Times New Roman" w:cs="Times New Roman"/>
          <w:sz w:val="24"/>
          <w:szCs w:val="24"/>
        </w:rPr>
        <w:t>lk kez 2012 yılının Nisan ayında Ürdün’de tespit edilmiştir</w:t>
      </w:r>
      <w:r w:rsidR="00652EF9">
        <w:rPr>
          <w:rFonts w:ascii="Times New Roman" w:hAnsi="Times New Roman" w:cs="Times New Roman"/>
          <w:sz w:val="24"/>
          <w:szCs w:val="24"/>
        </w:rPr>
        <w:t xml:space="preserve"> ve </w:t>
      </w:r>
      <w:r w:rsidR="001A74CD" w:rsidRPr="00662868">
        <w:rPr>
          <w:rFonts w:ascii="Times New Roman" w:hAnsi="Times New Roman" w:cs="Times New Roman"/>
          <w:sz w:val="24"/>
          <w:szCs w:val="24"/>
        </w:rPr>
        <w:t xml:space="preserve">Eylül 2012’de de Suudi Arabistan’dan </w:t>
      </w:r>
      <w:r w:rsidR="001A74CD">
        <w:rPr>
          <w:rFonts w:ascii="Times New Roman" w:hAnsi="Times New Roman" w:cs="Times New Roman"/>
          <w:sz w:val="24"/>
          <w:szCs w:val="24"/>
        </w:rPr>
        <w:t xml:space="preserve">vaka </w:t>
      </w:r>
      <w:r w:rsidR="001A74CD" w:rsidRPr="00662868">
        <w:rPr>
          <w:rFonts w:ascii="Times New Roman" w:hAnsi="Times New Roman" w:cs="Times New Roman"/>
          <w:sz w:val="24"/>
          <w:szCs w:val="24"/>
        </w:rPr>
        <w:t>bildirilmiştir</w:t>
      </w:r>
      <w:r w:rsidR="00652EF9">
        <w:rPr>
          <w:rFonts w:ascii="Times New Roman" w:hAnsi="Times New Roman" w:cs="Times New Roman"/>
          <w:sz w:val="24"/>
          <w:szCs w:val="24"/>
        </w:rPr>
        <w:t>.</w:t>
      </w:r>
      <w:r w:rsidR="00906C01" w:rsidRPr="00690EB3">
        <w:rPr>
          <w:rFonts w:ascii="Times New Roman" w:eastAsia="Calibri" w:hAnsi="Times New Roman" w:cs="Times New Roman"/>
          <w:noProof/>
          <w:sz w:val="24"/>
          <w:szCs w:val="24"/>
        </w:rPr>
        <w:t xml:space="preserve"> 2012 yılından beri 27 ülkede</w:t>
      </w:r>
      <w:r w:rsidR="00652EF9">
        <w:rPr>
          <w:rFonts w:ascii="Times New Roman" w:eastAsia="Calibri" w:hAnsi="Times New Roman" w:cs="Times New Roman"/>
          <w:noProof/>
          <w:sz w:val="24"/>
          <w:szCs w:val="24"/>
        </w:rPr>
        <w:t>n</w:t>
      </w:r>
      <w:r w:rsidR="00906C01" w:rsidRPr="00690EB3">
        <w:rPr>
          <w:rFonts w:ascii="Times New Roman" w:eastAsia="Calibri" w:hAnsi="Times New Roman" w:cs="Times New Roman"/>
          <w:noProof/>
          <w:sz w:val="24"/>
          <w:szCs w:val="24"/>
        </w:rPr>
        <w:t xml:space="preserve"> </w:t>
      </w:r>
      <w:r w:rsidR="00652EF9">
        <w:rPr>
          <w:rFonts w:ascii="Times New Roman" w:eastAsia="Calibri" w:hAnsi="Times New Roman" w:cs="Times New Roman"/>
          <w:noProof/>
          <w:sz w:val="24"/>
          <w:szCs w:val="24"/>
        </w:rPr>
        <w:t>MERS vakası bildirilmiş</w:t>
      </w:r>
      <w:r w:rsidR="00DD327F">
        <w:rPr>
          <w:rFonts w:ascii="Times New Roman" w:eastAsia="Calibri" w:hAnsi="Times New Roman" w:cs="Times New Roman"/>
          <w:noProof/>
          <w:sz w:val="24"/>
          <w:szCs w:val="24"/>
        </w:rPr>
        <w:t xml:space="preserve"> olup </w:t>
      </w:r>
      <w:r w:rsidR="00DD327F" w:rsidRPr="00212FC7">
        <w:rPr>
          <w:rFonts w:ascii="Times New Roman" w:eastAsia="Calibri" w:hAnsi="Times New Roman" w:cs="Times New Roman"/>
          <w:sz w:val="24"/>
          <w:szCs w:val="24"/>
        </w:rPr>
        <w:t xml:space="preserve">vakaların çoğunluğu </w:t>
      </w:r>
      <w:r w:rsidR="00395DCB">
        <w:rPr>
          <w:rFonts w:ascii="Times New Roman" w:eastAsia="Calibri" w:hAnsi="Times New Roman" w:cs="Times New Roman"/>
          <w:sz w:val="24"/>
          <w:szCs w:val="24"/>
        </w:rPr>
        <w:t xml:space="preserve">Suudi Arabistan başta olmak üzere </w:t>
      </w:r>
      <w:r w:rsidR="00FB311D" w:rsidRPr="00FB311D">
        <w:rPr>
          <w:rFonts w:ascii="Times New Roman" w:eastAsia="Calibri" w:hAnsi="Times New Roman" w:cs="Times New Roman"/>
          <w:noProof/>
          <w:sz w:val="24"/>
          <w:szCs w:val="24"/>
        </w:rPr>
        <w:t>Arap Yarımadası</w:t>
      </w:r>
      <w:r w:rsidR="00395DCB">
        <w:rPr>
          <w:rFonts w:ascii="Times New Roman" w:eastAsia="Calibri" w:hAnsi="Times New Roman" w:cs="Times New Roman"/>
          <w:noProof/>
          <w:sz w:val="24"/>
          <w:szCs w:val="24"/>
        </w:rPr>
        <w:t>’n</w:t>
      </w:r>
      <w:r w:rsidR="00FB311D" w:rsidRPr="00FB311D">
        <w:rPr>
          <w:rFonts w:ascii="Times New Roman" w:eastAsia="Calibri" w:hAnsi="Times New Roman" w:cs="Times New Roman"/>
          <w:noProof/>
          <w:sz w:val="24"/>
          <w:szCs w:val="24"/>
        </w:rPr>
        <w:t>da</w:t>
      </w:r>
      <w:r w:rsidR="008B0139">
        <w:rPr>
          <w:rFonts w:ascii="Times New Roman" w:eastAsia="Calibri" w:hAnsi="Times New Roman" w:cs="Times New Roman"/>
          <w:noProof/>
          <w:sz w:val="24"/>
          <w:szCs w:val="24"/>
        </w:rPr>
        <w:t xml:space="preserve">ki </w:t>
      </w:r>
      <w:r w:rsidR="00FB311D" w:rsidRPr="00FB311D">
        <w:rPr>
          <w:rFonts w:ascii="Times New Roman" w:eastAsia="Calibri" w:hAnsi="Times New Roman" w:cs="Times New Roman"/>
          <w:noProof/>
          <w:sz w:val="24"/>
          <w:szCs w:val="24"/>
        </w:rPr>
        <w:t>ülkeler</w:t>
      </w:r>
      <w:r w:rsidR="00395DCB">
        <w:rPr>
          <w:rFonts w:ascii="Times New Roman" w:eastAsia="Calibri" w:hAnsi="Times New Roman" w:cs="Times New Roman"/>
          <w:noProof/>
          <w:sz w:val="24"/>
          <w:szCs w:val="24"/>
        </w:rPr>
        <w:t>de (</w:t>
      </w:r>
      <w:r w:rsidR="00395DCB" w:rsidRPr="00FB311D">
        <w:rPr>
          <w:rFonts w:ascii="Times New Roman" w:eastAsia="Calibri" w:hAnsi="Times New Roman" w:cs="Times New Roman"/>
          <w:noProof/>
          <w:sz w:val="24"/>
          <w:szCs w:val="24"/>
        </w:rPr>
        <w:t xml:space="preserve">Bahreyn, </w:t>
      </w:r>
      <w:r w:rsidR="00395DCB">
        <w:rPr>
          <w:rFonts w:ascii="Times New Roman" w:eastAsia="Calibri" w:hAnsi="Times New Roman" w:cs="Times New Roman"/>
          <w:noProof/>
          <w:sz w:val="24"/>
          <w:szCs w:val="24"/>
        </w:rPr>
        <w:t xml:space="preserve">Mısır, </w:t>
      </w:r>
      <w:r w:rsidR="00395DCB" w:rsidRPr="00FB311D">
        <w:rPr>
          <w:rFonts w:ascii="Times New Roman" w:eastAsia="Calibri" w:hAnsi="Times New Roman" w:cs="Times New Roman"/>
          <w:noProof/>
          <w:sz w:val="24"/>
          <w:szCs w:val="24"/>
        </w:rPr>
        <w:t xml:space="preserve">İran, Ürdün, Kuveyt, Lübnan, Umman, Katar, </w:t>
      </w:r>
      <w:r w:rsidR="00395DCB">
        <w:rPr>
          <w:rFonts w:ascii="Times New Roman" w:eastAsia="Calibri" w:hAnsi="Times New Roman" w:cs="Times New Roman"/>
          <w:noProof/>
          <w:sz w:val="24"/>
          <w:szCs w:val="24"/>
        </w:rPr>
        <w:t xml:space="preserve">Tunus, </w:t>
      </w:r>
      <w:r w:rsidR="00395DCB" w:rsidRPr="00FB311D">
        <w:rPr>
          <w:rFonts w:ascii="Times New Roman" w:eastAsia="Calibri" w:hAnsi="Times New Roman" w:cs="Times New Roman"/>
          <w:noProof/>
          <w:sz w:val="24"/>
          <w:szCs w:val="24"/>
        </w:rPr>
        <w:t>Birleşik Arap Emirlikleri ve Yemen</w:t>
      </w:r>
      <w:r w:rsidR="00395DCB">
        <w:rPr>
          <w:rFonts w:ascii="Times New Roman" w:eastAsia="Calibri" w:hAnsi="Times New Roman" w:cs="Times New Roman"/>
          <w:noProof/>
          <w:sz w:val="24"/>
          <w:szCs w:val="24"/>
        </w:rPr>
        <w:t>)</w:t>
      </w:r>
      <w:r w:rsidR="00395DCB" w:rsidRPr="00FB311D">
        <w:rPr>
          <w:rFonts w:ascii="Times New Roman" w:eastAsia="Calibri" w:hAnsi="Times New Roman" w:cs="Times New Roman"/>
          <w:noProof/>
          <w:sz w:val="24"/>
          <w:szCs w:val="24"/>
        </w:rPr>
        <w:t xml:space="preserve"> </w:t>
      </w:r>
      <w:r w:rsidR="00395DCB" w:rsidRPr="00212FC7">
        <w:rPr>
          <w:rFonts w:ascii="Times New Roman" w:eastAsia="Calibri" w:hAnsi="Times New Roman" w:cs="Times New Roman"/>
          <w:sz w:val="24"/>
          <w:szCs w:val="24"/>
        </w:rPr>
        <w:t>tespit edilmiş</w:t>
      </w:r>
      <w:r w:rsidR="00395DCB">
        <w:rPr>
          <w:rFonts w:ascii="Times New Roman" w:eastAsia="Calibri" w:hAnsi="Times New Roman" w:cs="Times New Roman"/>
          <w:sz w:val="24"/>
          <w:szCs w:val="24"/>
        </w:rPr>
        <w:t>tir</w:t>
      </w:r>
      <w:r w:rsidR="00395DCB">
        <w:rPr>
          <w:rFonts w:ascii="Times New Roman" w:eastAsia="Calibri" w:hAnsi="Times New Roman" w:cs="Times New Roman"/>
          <w:noProof/>
          <w:sz w:val="24"/>
          <w:szCs w:val="24"/>
        </w:rPr>
        <w:t>.</w:t>
      </w:r>
      <w:r w:rsidR="00FB311D" w:rsidRPr="00FB311D">
        <w:rPr>
          <w:rFonts w:ascii="Times New Roman" w:eastAsia="Calibri" w:hAnsi="Times New Roman" w:cs="Times New Roman"/>
          <w:noProof/>
          <w:sz w:val="24"/>
          <w:szCs w:val="24"/>
        </w:rPr>
        <w:t xml:space="preserve"> </w:t>
      </w:r>
      <w:r w:rsidR="00333BC6">
        <w:rPr>
          <w:rFonts w:ascii="Times New Roman" w:eastAsia="Calibri" w:hAnsi="Times New Roman" w:cs="Times New Roman"/>
          <w:noProof/>
          <w:sz w:val="24"/>
          <w:szCs w:val="24"/>
        </w:rPr>
        <w:t xml:space="preserve">MERS-CoV, </w:t>
      </w:r>
      <w:r w:rsidR="005E1DA7" w:rsidRPr="00690EB3">
        <w:rPr>
          <w:rFonts w:ascii="Times New Roman" w:eastAsia="Calibri" w:hAnsi="Times New Roman" w:cs="Times New Roman"/>
          <w:noProof/>
          <w:sz w:val="24"/>
          <w:szCs w:val="24"/>
        </w:rPr>
        <w:t>SARS Coronavirüsü ile uzaktan bağlantılı olmasına rağmen, yaşanmış olan SARS tecrübesinden ötürü endişe oluşturmuştur. MERS-CoV, SARS’tan farklı olarak kolaylıkla veya sürekli olarak insanlar arasında yayılmamaktadır</w:t>
      </w:r>
      <w:r w:rsidR="00212FC7">
        <w:rPr>
          <w:rFonts w:ascii="Times New Roman" w:eastAsia="Calibri" w:hAnsi="Times New Roman" w:cs="Times New Roman"/>
          <w:noProof/>
          <w:sz w:val="24"/>
          <w:szCs w:val="24"/>
        </w:rPr>
        <w:t>. A</w:t>
      </w:r>
      <w:r w:rsidR="005E1DA7" w:rsidRPr="00690EB3">
        <w:rPr>
          <w:rFonts w:ascii="Times New Roman" w:eastAsia="Calibri" w:hAnsi="Times New Roman" w:cs="Times New Roman"/>
          <w:noProof/>
          <w:sz w:val="24"/>
          <w:szCs w:val="24"/>
        </w:rPr>
        <w:t xml:space="preserve">ncak kısıtlı ve devamlı olmayan bir yolla insandan insana bulaşabilmektedir. </w:t>
      </w:r>
    </w:p>
    <w:p w:rsidR="0065716E" w:rsidRDefault="005E1DA7" w:rsidP="0065716E">
      <w:pPr>
        <w:ind w:firstLine="708"/>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Dünya Sağlık </w:t>
      </w:r>
      <w:r w:rsidR="0084650F">
        <w:rPr>
          <w:rFonts w:ascii="Times New Roman" w:eastAsia="Calibri" w:hAnsi="Times New Roman" w:cs="Times New Roman"/>
          <w:noProof/>
          <w:sz w:val="24"/>
          <w:szCs w:val="24"/>
        </w:rPr>
        <w:t>Teşkilatı</w:t>
      </w:r>
      <w:r w:rsidR="001E68A0">
        <w:rPr>
          <w:rFonts w:ascii="Times New Roman" w:eastAsia="Calibri" w:hAnsi="Times New Roman" w:cs="Times New Roman"/>
          <w:noProof/>
          <w:sz w:val="24"/>
          <w:szCs w:val="24"/>
        </w:rPr>
        <w:t xml:space="preserve"> </w:t>
      </w:r>
      <w:r w:rsidRPr="00690EB3">
        <w:rPr>
          <w:rFonts w:ascii="Times New Roman" w:eastAsia="Calibri" w:hAnsi="Times New Roman" w:cs="Times New Roman"/>
          <w:noProof/>
          <w:sz w:val="24"/>
          <w:szCs w:val="24"/>
        </w:rPr>
        <w:t xml:space="preserve">verilerine göre </w:t>
      </w:r>
      <w:r w:rsidR="001B0AA2" w:rsidRPr="00690EB3">
        <w:rPr>
          <w:rFonts w:ascii="Times New Roman" w:eastAsia="Calibri" w:hAnsi="Times New Roman" w:cs="Times New Roman"/>
          <w:noProof/>
          <w:sz w:val="24"/>
          <w:szCs w:val="24"/>
        </w:rPr>
        <w:t xml:space="preserve"> </w:t>
      </w:r>
      <w:r w:rsidR="0084650F">
        <w:rPr>
          <w:rFonts w:ascii="Times New Roman" w:eastAsia="Calibri" w:hAnsi="Times New Roman" w:cs="Times New Roman"/>
          <w:noProof/>
          <w:sz w:val="24"/>
          <w:szCs w:val="24"/>
        </w:rPr>
        <w:t>Ocak</w:t>
      </w:r>
      <w:r w:rsidR="00DC0834">
        <w:rPr>
          <w:rFonts w:ascii="Times New Roman" w:eastAsia="Calibri" w:hAnsi="Times New Roman" w:cs="Times New Roman"/>
          <w:noProof/>
          <w:sz w:val="24"/>
          <w:szCs w:val="24"/>
        </w:rPr>
        <w:t xml:space="preserve"> </w:t>
      </w:r>
      <w:r w:rsidR="003D0E04" w:rsidRPr="00690EB3">
        <w:rPr>
          <w:rFonts w:ascii="Times New Roman" w:eastAsia="Calibri" w:hAnsi="Times New Roman" w:cs="Times New Roman"/>
          <w:noProof/>
          <w:sz w:val="24"/>
          <w:szCs w:val="24"/>
        </w:rPr>
        <w:t>202</w:t>
      </w:r>
      <w:r w:rsidR="0084650F">
        <w:rPr>
          <w:rFonts w:ascii="Times New Roman" w:eastAsia="Calibri" w:hAnsi="Times New Roman" w:cs="Times New Roman"/>
          <w:noProof/>
          <w:sz w:val="24"/>
          <w:szCs w:val="24"/>
        </w:rPr>
        <w:t>4</w:t>
      </w:r>
      <w:r w:rsidR="00377E28" w:rsidRPr="00690EB3">
        <w:rPr>
          <w:rFonts w:ascii="Times New Roman" w:eastAsia="Calibri" w:hAnsi="Times New Roman" w:cs="Times New Roman"/>
          <w:noProof/>
          <w:sz w:val="24"/>
          <w:szCs w:val="24"/>
        </w:rPr>
        <w:t xml:space="preserve"> </w:t>
      </w:r>
      <w:r w:rsidR="003A39C4" w:rsidRPr="00690EB3">
        <w:rPr>
          <w:rFonts w:ascii="Times New Roman" w:eastAsia="Calibri" w:hAnsi="Times New Roman" w:cs="Times New Roman"/>
          <w:noProof/>
          <w:sz w:val="24"/>
          <w:szCs w:val="24"/>
        </w:rPr>
        <w:t>sonu</w:t>
      </w:r>
      <w:r w:rsidRPr="00690EB3">
        <w:rPr>
          <w:rFonts w:ascii="Times New Roman" w:eastAsia="Calibri" w:hAnsi="Times New Roman" w:cs="Times New Roman"/>
          <w:noProof/>
          <w:sz w:val="24"/>
          <w:szCs w:val="24"/>
        </w:rPr>
        <w:t xml:space="preserve"> itibariyle dünya genelinde tespit edilmiş olan MERS vaka sayısı</w:t>
      </w:r>
      <w:r w:rsidR="004011A9" w:rsidRPr="00690EB3">
        <w:rPr>
          <w:rFonts w:ascii="Times New Roman" w:eastAsia="Calibri" w:hAnsi="Times New Roman" w:cs="Times New Roman"/>
          <w:noProof/>
          <w:sz w:val="24"/>
          <w:szCs w:val="24"/>
        </w:rPr>
        <w:t xml:space="preserve"> </w:t>
      </w:r>
      <w:r w:rsidR="00DC0834">
        <w:rPr>
          <w:rFonts w:ascii="Times New Roman" w:eastAsia="Calibri" w:hAnsi="Times New Roman" w:cs="Times New Roman"/>
          <w:noProof/>
          <w:sz w:val="24"/>
          <w:szCs w:val="24"/>
        </w:rPr>
        <w:t>260</w:t>
      </w:r>
      <w:r w:rsidR="0084650F">
        <w:rPr>
          <w:rFonts w:ascii="Times New Roman" w:eastAsia="Calibri" w:hAnsi="Times New Roman" w:cs="Times New Roman"/>
          <w:noProof/>
          <w:sz w:val="24"/>
          <w:szCs w:val="24"/>
        </w:rPr>
        <w:t>9’du</w:t>
      </w:r>
      <w:r w:rsidR="003A39C4" w:rsidRPr="00690EB3">
        <w:rPr>
          <w:rFonts w:ascii="Times New Roman" w:eastAsia="Calibri" w:hAnsi="Times New Roman" w:cs="Times New Roman"/>
          <w:noProof/>
          <w:sz w:val="24"/>
          <w:szCs w:val="24"/>
        </w:rPr>
        <w:t>r</w:t>
      </w:r>
      <w:r w:rsidR="004011A9" w:rsidRPr="00690EB3">
        <w:rPr>
          <w:rFonts w:ascii="Times New Roman" w:eastAsia="Calibri" w:hAnsi="Times New Roman" w:cs="Times New Roman"/>
          <w:noProof/>
          <w:sz w:val="24"/>
          <w:szCs w:val="24"/>
        </w:rPr>
        <w:t xml:space="preserve"> ve bu hastalardan </w:t>
      </w:r>
      <w:r w:rsidR="0084650F">
        <w:rPr>
          <w:rFonts w:ascii="Times New Roman" w:eastAsia="Calibri" w:hAnsi="Times New Roman" w:cs="Times New Roman"/>
          <w:noProof/>
          <w:sz w:val="24"/>
          <w:szCs w:val="24"/>
        </w:rPr>
        <w:t>939</w:t>
      </w:r>
      <w:r w:rsidR="003A39C4" w:rsidRPr="00690EB3">
        <w:rPr>
          <w:rFonts w:ascii="Times New Roman" w:eastAsia="Calibri" w:hAnsi="Times New Roman" w:cs="Times New Roman"/>
          <w:noProof/>
          <w:sz w:val="24"/>
          <w:szCs w:val="24"/>
        </w:rPr>
        <w:t>’</w:t>
      </w:r>
      <w:r w:rsidR="0084650F">
        <w:rPr>
          <w:rFonts w:ascii="Times New Roman" w:eastAsia="Calibri" w:hAnsi="Times New Roman" w:cs="Times New Roman"/>
          <w:noProof/>
          <w:sz w:val="24"/>
          <w:szCs w:val="24"/>
        </w:rPr>
        <w:t>u</w:t>
      </w:r>
      <w:r w:rsidRPr="00690EB3">
        <w:rPr>
          <w:rFonts w:ascii="Times New Roman" w:eastAsia="Calibri" w:hAnsi="Times New Roman" w:cs="Times New Roman"/>
          <w:noProof/>
          <w:sz w:val="24"/>
          <w:szCs w:val="24"/>
        </w:rPr>
        <w:t xml:space="preserve"> hayatını kaybetmiştir</w:t>
      </w:r>
      <w:r w:rsidR="00DC0834">
        <w:rPr>
          <w:rFonts w:ascii="Times New Roman" w:eastAsia="Calibri" w:hAnsi="Times New Roman" w:cs="Times New Roman"/>
          <w:noProof/>
          <w:sz w:val="24"/>
          <w:szCs w:val="24"/>
        </w:rPr>
        <w:t xml:space="preserve"> (Fatalite hızı %36</w:t>
      </w:r>
      <w:r w:rsidR="003A39C4" w:rsidRPr="00690EB3">
        <w:rPr>
          <w:rFonts w:ascii="Times New Roman" w:eastAsia="Calibri" w:hAnsi="Times New Roman" w:cs="Times New Roman"/>
          <w:noProof/>
          <w:sz w:val="24"/>
          <w:szCs w:val="24"/>
        </w:rPr>
        <w:t xml:space="preserve">). </w:t>
      </w:r>
      <w:r w:rsidRPr="00690EB3">
        <w:rPr>
          <w:rFonts w:ascii="Times New Roman" w:eastAsia="Calibri" w:hAnsi="Times New Roman" w:cs="Times New Roman"/>
          <w:noProof/>
          <w:sz w:val="24"/>
          <w:szCs w:val="24"/>
        </w:rPr>
        <w:t>Tespit edilen vakaların büyük çoğunluğu</w:t>
      </w:r>
      <w:r w:rsidR="00AE2325" w:rsidRPr="00690EB3">
        <w:rPr>
          <w:rFonts w:ascii="Times New Roman" w:eastAsia="Calibri" w:hAnsi="Times New Roman" w:cs="Times New Roman"/>
          <w:noProof/>
          <w:sz w:val="24"/>
          <w:szCs w:val="24"/>
        </w:rPr>
        <w:t xml:space="preserve"> </w:t>
      </w:r>
      <w:r w:rsidR="0025199F">
        <w:rPr>
          <w:rFonts w:ascii="Times New Roman" w:eastAsia="Calibri" w:hAnsi="Times New Roman" w:cs="Times New Roman"/>
          <w:noProof/>
          <w:sz w:val="24"/>
          <w:szCs w:val="24"/>
        </w:rPr>
        <w:t>(2200</w:t>
      </w:r>
      <w:r w:rsidR="003A39C4" w:rsidRPr="00690EB3">
        <w:rPr>
          <w:rFonts w:ascii="Times New Roman" w:eastAsia="Calibri" w:hAnsi="Times New Roman" w:cs="Times New Roman"/>
          <w:noProof/>
          <w:sz w:val="24"/>
          <w:szCs w:val="24"/>
        </w:rPr>
        <w:t xml:space="preserve"> vaka) Suudi </w:t>
      </w:r>
      <w:r w:rsidRPr="00690EB3">
        <w:rPr>
          <w:rFonts w:ascii="Times New Roman" w:eastAsia="Calibri" w:hAnsi="Times New Roman" w:cs="Times New Roman"/>
          <w:noProof/>
          <w:sz w:val="24"/>
          <w:szCs w:val="24"/>
        </w:rPr>
        <w:t>Arabistan’dan bildirilmiştir</w:t>
      </w:r>
      <w:r w:rsidR="008A366E" w:rsidRPr="00690EB3">
        <w:rPr>
          <w:rFonts w:ascii="Times New Roman" w:eastAsia="Calibri" w:hAnsi="Times New Roman" w:cs="Times New Roman"/>
          <w:noProof/>
          <w:sz w:val="24"/>
          <w:szCs w:val="24"/>
        </w:rPr>
        <w:t xml:space="preserve"> </w:t>
      </w:r>
      <w:r w:rsidR="0025199F">
        <w:rPr>
          <w:rFonts w:ascii="Times New Roman" w:eastAsia="Calibri" w:hAnsi="Times New Roman" w:cs="Times New Roman"/>
          <w:noProof/>
          <w:sz w:val="24"/>
          <w:szCs w:val="24"/>
        </w:rPr>
        <w:t>ve  858</w:t>
      </w:r>
      <w:r w:rsidR="00DC0834">
        <w:rPr>
          <w:rFonts w:ascii="Times New Roman" w:eastAsia="Calibri" w:hAnsi="Times New Roman" w:cs="Times New Roman"/>
          <w:noProof/>
          <w:sz w:val="24"/>
          <w:szCs w:val="24"/>
        </w:rPr>
        <w:t>’</w:t>
      </w:r>
      <w:r w:rsidR="003A39C4" w:rsidRPr="00690EB3">
        <w:rPr>
          <w:rFonts w:ascii="Times New Roman" w:eastAsia="Calibri" w:hAnsi="Times New Roman" w:cs="Times New Roman"/>
          <w:noProof/>
          <w:sz w:val="24"/>
          <w:szCs w:val="24"/>
        </w:rPr>
        <w:t>i hayatını kaybet</w:t>
      </w:r>
      <w:r w:rsidR="00DC0834">
        <w:rPr>
          <w:rFonts w:ascii="Times New Roman" w:eastAsia="Calibri" w:hAnsi="Times New Roman" w:cs="Times New Roman"/>
          <w:noProof/>
          <w:sz w:val="24"/>
          <w:szCs w:val="24"/>
        </w:rPr>
        <w:t>mi</w:t>
      </w:r>
      <w:r w:rsidR="0025199F">
        <w:rPr>
          <w:rFonts w:ascii="Times New Roman" w:eastAsia="Calibri" w:hAnsi="Times New Roman" w:cs="Times New Roman"/>
          <w:noProof/>
          <w:sz w:val="24"/>
          <w:szCs w:val="24"/>
        </w:rPr>
        <w:t>ştir (Fatalite hızı %</w:t>
      </w:r>
      <w:r w:rsidR="00DC0834">
        <w:rPr>
          <w:rFonts w:ascii="Times New Roman" w:eastAsia="Calibri" w:hAnsi="Times New Roman" w:cs="Times New Roman"/>
          <w:noProof/>
          <w:sz w:val="24"/>
          <w:szCs w:val="24"/>
        </w:rPr>
        <w:t>39</w:t>
      </w:r>
      <w:r w:rsidR="003A39C4" w:rsidRPr="00690EB3">
        <w:rPr>
          <w:rFonts w:ascii="Times New Roman" w:eastAsia="Calibri" w:hAnsi="Times New Roman" w:cs="Times New Roman"/>
          <w:noProof/>
          <w:sz w:val="24"/>
          <w:szCs w:val="24"/>
        </w:rPr>
        <w:t xml:space="preserve">). </w:t>
      </w:r>
      <w:r w:rsidR="0025199F" w:rsidRPr="000E0ACB">
        <w:rPr>
          <w:rFonts w:ascii="Times New Roman" w:hAnsi="Times New Roman" w:cs="Times New Roman"/>
          <w:sz w:val="24"/>
          <w:szCs w:val="24"/>
        </w:rPr>
        <w:t>Avrupa Hast</w:t>
      </w:r>
      <w:r w:rsidR="0025199F">
        <w:rPr>
          <w:rFonts w:ascii="Times New Roman" w:hAnsi="Times New Roman" w:cs="Times New Roman"/>
          <w:sz w:val="24"/>
          <w:szCs w:val="24"/>
        </w:rPr>
        <w:t xml:space="preserve">alık Kontrol ve Önleme Merkezi </w:t>
      </w:r>
      <w:r w:rsidR="0025199F">
        <w:rPr>
          <w:rFonts w:ascii="Times New Roman" w:hAnsi="Times New Roman" w:cs="Times New Roman"/>
          <w:sz w:val="24"/>
          <w:szCs w:val="24"/>
        </w:rPr>
        <w:sym w:font="Symbol" w:char="F05B"/>
      </w:r>
      <w:r w:rsidR="0025199F" w:rsidRPr="00A14D72">
        <w:rPr>
          <w:rFonts w:ascii="Times New Roman" w:hAnsi="Times New Roman" w:cs="Times New Roman"/>
          <w:sz w:val="24"/>
          <w:szCs w:val="24"/>
        </w:rPr>
        <w:t>European Centre for Disease Prevention and Control</w:t>
      </w:r>
      <w:r w:rsidR="0025199F">
        <w:rPr>
          <w:rFonts w:ascii="Times New Roman" w:hAnsi="Times New Roman" w:cs="Times New Roman"/>
          <w:sz w:val="24"/>
          <w:szCs w:val="24"/>
        </w:rPr>
        <w:t xml:space="preserve"> (</w:t>
      </w:r>
      <w:r w:rsidR="0025199F" w:rsidRPr="000E0ACB">
        <w:rPr>
          <w:rFonts w:ascii="Times New Roman" w:hAnsi="Times New Roman" w:cs="Times New Roman"/>
          <w:sz w:val="24"/>
          <w:szCs w:val="24"/>
        </w:rPr>
        <w:t>ECDC)</w:t>
      </w:r>
      <w:r w:rsidR="0025199F">
        <w:rPr>
          <w:rFonts w:ascii="Times New Roman" w:hAnsi="Times New Roman" w:cs="Times New Roman"/>
          <w:sz w:val="24"/>
          <w:szCs w:val="24"/>
        </w:rPr>
        <w:sym w:font="Symbol" w:char="F05D"/>
      </w:r>
      <w:r w:rsidR="0025199F" w:rsidRPr="000E0ACB">
        <w:rPr>
          <w:rFonts w:ascii="Times New Roman" w:hAnsi="Times New Roman" w:cs="Times New Roman"/>
          <w:sz w:val="24"/>
          <w:szCs w:val="24"/>
        </w:rPr>
        <w:t xml:space="preserve"> </w:t>
      </w:r>
      <w:r w:rsidR="00AC4A1B">
        <w:rPr>
          <w:rFonts w:ascii="Times New Roman" w:eastAsia="Calibri" w:hAnsi="Times New Roman" w:cs="Times New Roman"/>
          <w:noProof/>
          <w:sz w:val="24"/>
          <w:szCs w:val="24"/>
        </w:rPr>
        <w:t xml:space="preserve">verilerine göre Nisan 2012 – </w:t>
      </w:r>
      <w:r w:rsidR="00AD3DEB">
        <w:rPr>
          <w:rFonts w:ascii="Times New Roman" w:eastAsia="Calibri" w:hAnsi="Times New Roman" w:cs="Times New Roman"/>
          <w:noProof/>
          <w:sz w:val="24"/>
          <w:szCs w:val="24"/>
        </w:rPr>
        <w:t>5 Şubat 2025</w:t>
      </w:r>
      <w:r w:rsidR="002272F2" w:rsidRPr="00690EB3">
        <w:rPr>
          <w:rFonts w:ascii="Times New Roman" w:eastAsia="Calibri" w:hAnsi="Times New Roman" w:cs="Times New Roman"/>
          <w:noProof/>
          <w:sz w:val="24"/>
          <w:szCs w:val="24"/>
        </w:rPr>
        <w:t xml:space="preserve"> tarihleri arasında dünya genelinde </w:t>
      </w:r>
      <w:r w:rsidR="006F32D7">
        <w:rPr>
          <w:rFonts w:ascii="Times New Roman" w:eastAsia="Calibri" w:hAnsi="Times New Roman" w:cs="Times New Roman"/>
          <w:noProof/>
          <w:sz w:val="24"/>
          <w:szCs w:val="24"/>
        </w:rPr>
        <w:t>bildirilen</w:t>
      </w:r>
      <w:r w:rsidR="00AC4A1B">
        <w:rPr>
          <w:rFonts w:ascii="Times New Roman" w:eastAsia="Calibri" w:hAnsi="Times New Roman" w:cs="Times New Roman"/>
          <w:noProof/>
          <w:sz w:val="24"/>
          <w:szCs w:val="24"/>
        </w:rPr>
        <w:t xml:space="preserve"> MERS vaka sayısı </w:t>
      </w:r>
      <w:r w:rsidR="00AD3DEB">
        <w:rPr>
          <w:rFonts w:ascii="Times New Roman" w:eastAsia="Calibri" w:hAnsi="Times New Roman" w:cs="Times New Roman"/>
          <w:noProof/>
          <w:sz w:val="24"/>
          <w:szCs w:val="24"/>
        </w:rPr>
        <w:t>2626</w:t>
      </w:r>
      <w:r w:rsidR="00AC4A1B">
        <w:rPr>
          <w:rFonts w:ascii="Times New Roman" w:eastAsia="Calibri" w:hAnsi="Times New Roman" w:cs="Times New Roman"/>
          <w:noProof/>
          <w:sz w:val="24"/>
          <w:szCs w:val="24"/>
        </w:rPr>
        <w:t>’d</w:t>
      </w:r>
      <w:r w:rsidR="00AD3DEB">
        <w:rPr>
          <w:rFonts w:ascii="Times New Roman" w:eastAsia="Calibri" w:hAnsi="Times New Roman" w:cs="Times New Roman"/>
          <w:noProof/>
          <w:sz w:val="24"/>
          <w:szCs w:val="24"/>
        </w:rPr>
        <w:t>ı</w:t>
      </w:r>
      <w:r w:rsidR="00AC4A1B">
        <w:rPr>
          <w:rFonts w:ascii="Times New Roman" w:eastAsia="Calibri" w:hAnsi="Times New Roman" w:cs="Times New Roman"/>
          <w:noProof/>
          <w:sz w:val="24"/>
          <w:szCs w:val="24"/>
        </w:rPr>
        <w:t xml:space="preserve">r ve bu hastalardan </w:t>
      </w:r>
      <w:r w:rsidR="00AD3DEB">
        <w:rPr>
          <w:rFonts w:ascii="Times New Roman" w:eastAsia="Calibri" w:hAnsi="Times New Roman" w:cs="Times New Roman"/>
          <w:noProof/>
          <w:sz w:val="24"/>
          <w:szCs w:val="24"/>
        </w:rPr>
        <w:t>953’ü</w:t>
      </w:r>
      <w:r w:rsidR="002272F2" w:rsidRPr="00690EB3">
        <w:rPr>
          <w:rFonts w:ascii="Times New Roman" w:eastAsia="Calibri" w:hAnsi="Times New Roman" w:cs="Times New Roman"/>
          <w:noProof/>
          <w:sz w:val="24"/>
          <w:szCs w:val="24"/>
        </w:rPr>
        <w:t xml:space="preserve"> hayatını kaybetmiştir. </w:t>
      </w:r>
    </w:p>
    <w:p w:rsidR="005E1DA7" w:rsidRPr="0065716E" w:rsidRDefault="005E1DA7" w:rsidP="0065716E">
      <w:pPr>
        <w:ind w:firstLine="708"/>
        <w:jc w:val="both"/>
        <w:rPr>
          <w:rFonts w:ascii="Times New Roman" w:eastAsia="Calibri" w:hAnsi="Times New Roman" w:cs="Times New Roman"/>
          <w:noProof/>
          <w:sz w:val="24"/>
          <w:szCs w:val="24"/>
        </w:rPr>
      </w:pPr>
      <w:r w:rsidRPr="00690EB3">
        <w:rPr>
          <w:rFonts w:ascii="Times New Roman" w:hAnsi="Times New Roman" w:cs="Times New Roman"/>
          <w:sz w:val="24"/>
          <w:szCs w:val="24"/>
        </w:rPr>
        <w:t>Ülkemizde MERS</w:t>
      </w:r>
      <w:r w:rsidR="009A3103">
        <w:rPr>
          <w:rFonts w:ascii="Times New Roman" w:hAnsi="Times New Roman" w:cs="Times New Roman"/>
          <w:sz w:val="24"/>
          <w:szCs w:val="24"/>
        </w:rPr>
        <w:t>-CoV’a</w:t>
      </w:r>
      <w:r w:rsidRPr="00690EB3">
        <w:rPr>
          <w:rFonts w:ascii="Times New Roman" w:hAnsi="Times New Roman" w:cs="Times New Roman"/>
          <w:sz w:val="24"/>
          <w:szCs w:val="24"/>
        </w:rPr>
        <w:t xml:space="preserve"> yönelik olarak Ekim 2012’de “Yeni Coronavirüs Bilim</w:t>
      </w:r>
      <w:r w:rsidR="008A366E" w:rsidRPr="00690EB3">
        <w:rPr>
          <w:rFonts w:ascii="Times New Roman" w:hAnsi="Times New Roman" w:cs="Times New Roman"/>
          <w:sz w:val="24"/>
          <w:szCs w:val="24"/>
        </w:rPr>
        <w:t>sel Danışma</w:t>
      </w:r>
      <w:r w:rsidRPr="00690EB3">
        <w:rPr>
          <w:rFonts w:ascii="Times New Roman" w:hAnsi="Times New Roman" w:cs="Times New Roman"/>
          <w:sz w:val="24"/>
          <w:szCs w:val="24"/>
        </w:rPr>
        <w:t xml:space="preserve"> Kurulu” oluşturulmuş ve alınan kararlar doğrultusunda çalışmalara başlanmıştır. </w:t>
      </w:r>
      <w:r w:rsidR="005F16B9" w:rsidRPr="00690EB3">
        <w:rPr>
          <w:rFonts w:ascii="Times New Roman" w:hAnsi="Times New Roman" w:cs="Times New Roman"/>
          <w:sz w:val="24"/>
          <w:szCs w:val="24"/>
        </w:rPr>
        <w:t xml:space="preserve">Yıllar içinde gelişmeler takip edilmiş olup </w:t>
      </w:r>
      <w:r w:rsidRPr="00690EB3">
        <w:rPr>
          <w:rFonts w:ascii="Times New Roman" w:hAnsi="Times New Roman" w:cs="Times New Roman"/>
          <w:sz w:val="24"/>
          <w:szCs w:val="24"/>
        </w:rPr>
        <w:t>kullanmakta olduğumuz “Vaka Takip Algoritması”, “Yakın Temaslı Algoritması” ve gerekli formlar ile MERS sürveyansı sürdürülm</w:t>
      </w:r>
      <w:r w:rsidR="005F16B9" w:rsidRPr="00690EB3">
        <w:rPr>
          <w:rFonts w:ascii="Times New Roman" w:hAnsi="Times New Roman" w:cs="Times New Roman"/>
          <w:sz w:val="24"/>
          <w:szCs w:val="24"/>
        </w:rPr>
        <w:t>ektedi</w:t>
      </w:r>
      <w:r w:rsidRPr="00690EB3">
        <w:rPr>
          <w:rFonts w:ascii="Times New Roman" w:hAnsi="Times New Roman" w:cs="Times New Roman"/>
          <w:sz w:val="24"/>
          <w:szCs w:val="24"/>
        </w:rPr>
        <w:t xml:space="preserve">r. </w:t>
      </w:r>
    </w:p>
    <w:p w:rsidR="005E1DA7" w:rsidRPr="00690EB3" w:rsidRDefault="003249A6" w:rsidP="003C52CF">
      <w:pPr>
        <w:ind w:firstLine="851"/>
        <w:jc w:val="both"/>
        <w:rPr>
          <w:rFonts w:ascii="Times New Roman" w:hAnsi="Times New Roman" w:cs="Times New Roman"/>
          <w:sz w:val="24"/>
          <w:szCs w:val="24"/>
        </w:rPr>
      </w:pPr>
      <w:r w:rsidRPr="00690EB3">
        <w:rPr>
          <w:rFonts w:ascii="Times New Roman" w:hAnsi="Times New Roman" w:cs="Times New Roman"/>
          <w:sz w:val="24"/>
          <w:szCs w:val="24"/>
        </w:rPr>
        <w:t>Ü</w:t>
      </w:r>
      <w:r w:rsidR="005F16B9" w:rsidRPr="00690EB3">
        <w:rPr>
          <w:rFonts w:ascii="Times New Roman" w:hAnsi="Times New Roman" w:cs="Times New Roman"/>
          <w:sz w:val="24"/>
          <w:szCs w:val="24"/>
        </w:rPr>
        <w:t>lkemize dönen hacılarımızın</w:t>
      </w:r>
      <w:r w:rsidR="005E1DA7" w:rsidRPr="00690EB3">
        <w:rPr>
          <w:rFonts w:ascii="Times New Roman" w:hAnsi="Times New Roman" w:cs="Times New Roman"/>
          <w:sz w:val="24"/>
          <w:szCs w:val="24"/>
        </w:rPr>
        <w:t xml:space="preserve"> </w:t>
      </w:r>
      <w:r w:rsidRPr="00690EB3">
        <w:rPr>
          <w:rFonts w:ascii="Times New Roman" w:hAnsi="Times New Roman" w:cs="Times New Roman"/>
          <w:sz w:val="24"/>
          <w:szCs w:val="24"/>
        </w:rPr>
        <w:t>s</w:t>
      </w:r>
      <w:r w:rsidR="005E1DA7" w:rsidRPr="00690EB3">
        <w:rPr>
          <w:rFonts w:ascii="Times New Roman" w:eastAsia="Calibri" w:hAnsi="Times New Roman" w:cs="Times New Roman"/>
          <w:noProof/>
          <w:sz w:val="24"/>
          <w:szCs w:val="24"/>
        </w:rPr>
        <w:t xml:space="preserve">eyahat dönüşünden sonraki </w:t>
      </w:r>
      <w:r w:rsidR="005E1DA7" w:rsidRPr="00690EB3">
        <w:rPr>
          <w:rFonts w:ascii="Times New Roman" w:hAnsi="Times New Roman" w:cs="Times New Roman"/>
          <w:sz w:val="24"/>
          <w:szCs w:val="24"/>
        </w:rPr>
        <w:t xml:space="preserve">14 gün içerisinde ateş ile birlikte </w:t>
      </w:r>
      <w:r w:rsidR="005E1DA7" w:rsidRPr="00690EB3">
        <w:rPr>
          <w:rFonts w:ascii="Times New Roman" w:eastAsia="Calibri" w:hAnsi="Times New Roman" w:cs="Times New Roman"/>
          <w:noProof/>
          <w:sz w:val="24"/>
          <w:szCs w:val="24"/>
        </w:rPr>
        <w:t xml:space="preserve">alt solunum yolu hastalığı belirtileri (öksürük, nefes darlığı) </w:t>
      </w:r>
      <w:r w:rsidR="005F16B9" w:rsidRPr="00690EB3">
        <w:rPr>
          <w:rFonts w:ascii="Times New Roman" w:eastAsia="Calibri" w:hAnsi="Times New Roman" w:cs="Times New Roman"/>
          <w:noProof/>
          <w:sz w:val="24"/>
          <w:szCs w:val="24"/>
        </w:rPr>
        <w:t xml:space="preserve">olması durumunda </w:t>
      </w:r>
      <w:r w:rsidR="005E1DA7" w:rsidRPr="00690EB3">
        <w:rPr>
          <w:rFonts w:ascii="Times New Roman" w:hAnsi="Times New Roman" w:cs="Times New Roman"/>
          <w:sz w:val="24"/>
          <w:szCs w:val="24"/>
        </w:rPr>
        <w:t xml:space="preserve">sağlık kuruluşuna başvurmaları ve </w:t>
      </w:r>
      <w:bookmarkStart w:id="1" w:name="_Hlk102939552"/>
      <w:r w:rsidR="005E1DA7" w:rsidRPr="00690EB3">
        <w:rPr>
          <w:rFonts w:ascii="Times New Roman" w:hAnsi="Times New Roman" w:cs="Times New Roman"/>
          <w:sz w:val="24"/>
          <w:szCs w:val="24"/>
        </w:rPr>
        <w:t>başvuru sırasında mutlaka Suudi Arabistan’a ziyaret öyküsünü belirtmeleri konusunda bilgilendirilme</w:t>
      </w:r>
      <w:r w:rsidR="003C52CF" w:rsidRPr="00690EB3">
        <w:rPr>
          <w:rFonts w:ascii="Times New Roman" w:hAnsi="Times New Roman" w:cs="Times New Roman"/>
          <w:sz w:val="24"/>
          <w:szCs w:val="24"/>
        </w:rPr>
        <w:t xml:space="preserve">leri </w:t>
      </w:r>
      <w:bookmarkEnd w:id="1"/>
      <w:r w:rsidR="003C52CF" w:rsidRPr="00690EB3">
        <w:rPr>
          <w:rFonts w:ascii="Times New Roman" w:hAnsi="Times New Roman" w:cs="Times New Roman"/>
          <w:sz w:val="24"/>
          <w:szCs w:val="24"/>
        </w:rPr>
        <w:t>ve bunun hacı adaylarına hatırlatılması önemlidir.</w:t>
      </w:r>
      <w:r w:rsidR="005E1DA7" w:rsidRPr="00690EB3">
        <w:rPr>
          <w:rFonts w:ascii="Times New Roman" w:hAnsi="Times New Roman" w:cs="Times New Roman"/>
          <w:sz w:val="24"/>
          <w:szCs w:val="24"/>
        </w:rPr>
        <w:t xml:space="preserve"> </w:t>
      </w:r>
    </w:p>
    <w:p w:rsidR="005E1DA7" w:rsidRPr="00690EB3" w:rsidRDefault="005E1DA7" w:rsidP="005E1DA7">
      <w:pPr>
        <w:ind w:firstLine="851"/>
        <w:jc w:val="both"/>
        <w:rPr>
          <w:rFonts w:ascii="Times New Roman" w:hAnsi="Times New Roman" w:cs="Times New Roman"/>
          <w:sz w:val="24"/>
          <w:szCs w:val="24"/>
        </w:rPr>
      </w:pPr>
      <w:r w:rsidRPr="00690EB3">
        <w:rPr>
          <w:rFonts w:ascii="Times New Roman" w:hAnsi="Times New Roman" w:cs="Times New Roman"/>
          <w:sz w:val="24"/>
          <w:szCs w:val="24"/>
        </w:rPr>
        <w:t>Son olarak Temmuz 2015’te Güney Kore’de yaşanan salgın sırasında toplanan Bilim</w:t>
      </w:r>
      <w:r w:rsidR="00A36AA3">
        <w:rPr>
          <w:rFonts w:ascii="Times New Roman" w:hAnsi="Times New Roman" w:cs="Times New Roman"/>
          <w:sz w:val="24"/>
          <w:szCs w:val="24"/>
        </w:rPr>
        <w:t>sel Danışma</w:t>
      </w:r>
      <w:r w:rsidRPr="00690EB3">
        <w:rPr>
          <w:rFonts w:ascii="Times New Roman" w:hAnsi="Times New Roman" w:cs="Times New Roman"/>
          <w:sz w:val="24"/>
          <w:szCs w:val="24"/>
        </w:rPr>
        <w:t xml:space="preserve"> Kurulu toplantısında; hastalık riski olan kişilerin tanımı, sadece </w:t>
      </w:r>
      <w:r w:rsidR="008144F9" w:rsidRPr="00690EB3">
        <w:rPr>
          <w:rFonts w:ascii="Times New Roman" w:hAnsi="Times New Roman" w:cs="Times New Roman"/>
          <w:sz w:val="24"/>
          <w:szCs w:val="24"/>
        </w:rPr>
        <w:t xml:space="preserve">hac ve umre </w:t>
      </w:r>
      <w:r w:rsidRPr="00690EB3">
        <w:rPr>
          <w:rFonts w:ascii="Times New Roman" w:hAnsi="Times New Roman" w:cs="Times New Roman"/>
          <w:sz w:val="24"/>
          <w:szCs w:val="24"/>
        </w:rPr>
        <w:t xml:space="preserve">nedeni ile Suudi Arabistan’a seyahat eden kişiler değil, vaka görülen ülkelere seyahat eden kişiler olarak yeniden düzenlenmiş ve tüm bu riskli bölgelere giden vatandaşlarımıza hastalık </w:t>
      </w:r>
      <w:r w:rsidRPr="00690EB3">
        <w:rPr>
          <w:rFonts w:ascii="Times New Roman" w:hAnsi="Times New Roman" w:cs="Times New Roman"/>
          <w:sz w:val="24"/>
          <w:szCs w:val="24"/>
        </w:rPr>
        <w:lastRenderedPageBreak/>
        <w:t xml:space="preserve">hakkında bilgilendirme yapılmasına devam edilmesi, uygulanması gereken tedbir ve önlemlerin yeterli olduğu kararları alınmıştır. Umre </w:t>
      </w:r>
      <w:r w:rsidRPr="00A36AA3">
        <w:rPr>
          <w:rFonts w:ascii="Times New Roman" w:hAnsi="Times New Roman" w:cs="Times New Roman"/>
          <w:sz w:val="24"/>
          <w:szCs w:val="24"/>
        </w:rPr>
        <w:t>amacıyla ülkemizden Suudi Arabistan’a çok sayı</w:t>
      </w:r>
      <w:r w:rsidR="005D195B" w:rsidRPr="00A36AA3">
        <w:rPr>
          <w:rFonts w:ascii="Times New Roman" w:hAnsi="Times New Roman" w:cs="Times New Roman"/>
          <w:sz w:val="24"/>
          <w:szCs w:val="24"/>
        </w:rPr>
        <w:t>da seyahat gerçekleş</w:t>
      </w:r>
      <w:r w:rsidR="00A36AA3" w:rsidRPr="00A36AA3">
        <w:rPr>
          <w:rFonts w:ascii="Times New Roman" w:hAnsi="Times New Roman" w:cs="Times New Roman"/>
          <w:sz w:val="24"/>
          <w:szCs w:val="24"/>
        </w:rPr>
        <w:t>eceği</w:t>
      </w:r>
      <w:r w:rsidR="005D195B" w:rsidRPr="00A36AA3">
        <w:rPr>
          <w:rFonts w:ascii="Times New Roman" w:hAnsi="Times New Roman" w:cs="Times New Roman"/>
          <w:sz w:val="24"/>
          <w:szCs w:val="24"/>
        </w:rPr>
        <w:t xml:space="preserve"> ve </w:t>
      </w:r>
      <w:r w:rsidR="004011A9" w:rsidRPr="00A36AA3">
        <w:rPr>
          <w:rFonts w:ascii="Times New Roman" w:hAnsi="Times New Roman" w:cs="Times New Roman"/>
          <w:sz w:val="24"/>
          <w:szCs w:val="24"/>
        </w:rPr>
        <w:t>20</w:t>
      </w:r>
      <w:r w:rsidR="00173156" w:rsidRPr="00A36AA3">
        <w:rPr>
          <w:rFonts w:ascii="Times New Roman" w:hAnsi="Times New Roman" w:cs="Times New Roman"/>
          <w:sz w:val="24"/>
          <w:szCs w:val="24"/>
        </w:rPr>
        <w:t>2</w:t>
      </w:r>
      <w:r w:rsidR="00831C6A">
        <w:rPr>
          <w:rFonts w:ascii="Times New Roman" w:hAnsi="Times New Roman" w:cs="Times New Roman"/>
          <w:sz w:val="24"/>
          <w:szCs w:val="24"/>
        </w:rPr>
        <w:t>6</w:t>
      </w:r>
      <w:r w:rsidRPr="00A36AA3">
        <w:rPr>
          <w:rFonts w:ascii="Times New Roman" w:hAnsi="Times New Roman" w:cs="Times New Roman"/>
          <w:sz w:val="24"/>
          <w:szCs w:val="24"/>
        </w:rPr>
        <w:t xml:space="preserve"> </w:t>
      </w:r>
      <w:r w:rsidR="008144F9" w:rsidRPr="00A36AA3">
        <w:rPr>
          <w:rFonts w:ascii="Times New Roman" w:hAnsi="Times New Roman" w:cs="Times New Roman"/>
          <w:sz w:val="24"/>
          <w:szCs w:val="24"/>
        </w:rPr>
        <w:t xml:space="preserve">hac </w:t>
      </w:r>
      <w:r w:rsidRPr="00A36AA3">
        <w:rPr>
          <w:rFonts w:ascii="Times New Roman" w:hAnsi="Times New Roman" w:cs="Times New Roman"/>
          <w:sz w:val="24"/>
          <w:szCs w:val="24"/>
        </w:rPr>
        <w:t>sezonuna da girileceği için MERS-CoV sürveyansına hassasiyetle devam edilecektir.</w:t>
      </w:r>
    </w:p>
    <w:p w:rsidR="005E1DA7" w:rsidRPr="00690EB3" w:rsidRDefault="00A36AA3" w:rsidP="005E1DA7">
      <w:pPr>
        <w:ind w:firstLine="708"/>
        <w:jc w:val="both"/>
        <w:rPr>
          <w:rFonts w:ascii="Times New Roman" w:hAnsi="Times New Roman" w:cs="Times New Roman"/>
          <w:sz w:val="24"/>
          <w:szCs w:val="24"/>
        </w:rPr>
      </w:pPr>
      <w:r>
        <w:rPr>
          <w:rFonts w:ascii="Times New Roman" w:hAnsi="Times New Roman" w:cs="Times New Roman"/>
          <w:sz w:val="24"/>
          <w:szCs w:val="24"/>
        </w:rPr>
        <w:t xml:space="preserve">Ülkemizde </w:t>
      </w:r>
      <w:r w:rsidR="005E1DA7" w:rsidRPr="00690EB3">
        <w:rPr>
          <w:rFonts w:ascii="Times New Roman" w:hAnsi="Times New Roman" w:cs="Times New Roman"/>
          <w:sz w:val="24"/>
          <w:szCs w:val="24"/>
        </w:rPr>
        <w:t xml:space="preserve">Ekim 2014 tarihinde bir kesin MERS vakası tespit edilmiştir. MERS tanısı konulan vatandaşımız, </w:t>
      </w:r>
      <w:r w:rsidR="008144F9" w:rsidRPr="00690EB3">
        <w:rPr>
          <w:rFonts w:ascii="Times New Roman" w:hAnsi="Times New Roman" w:cs="Times New Roman"/>
          <w:sz w:val="24"/>
          <w:szCs w:val="24"/>
        </w:rPr>
        <w:t xml:space="preserve">hac veya umre </w:t>
      </w:r>
      <w:r w:rsidR="005E1DA7" w:rsidRPr="00690EB3">
        <w:rPr>
          <w:rFonts w:ascii="Times New Roman" w:hAnsi="Times New Roman" w:cs="Times New Roman"/>
          <w:sz w:val="24"/>
          <w:szCs w:val="24"/>
        </w:rPr>
        <w:t>ziyaretçisi olmayan, Suudi Arabistan’da çalışan, hastalık belirtileri ortaya çıktıktan sonra Türkiye’ye gelen bir vatandaşımızdır.</w:t>
      </w:r>
    </w:p>
    <w:p w:rsidR="005E1DA7" w:rsidRPr="00690EB3" w:rsidRDefault="009A3103" w:rsidP="005E1DA7">
      <w:pPr>
        <w:ind w:firstLine="708"/>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Bilimsel Danışma Kurulu tarafından oluşturulan</w:t>
      </w:r>
      <w:r>
        <w:rPr>
          <w:rFonts w:ascii="Times New Roman" w:eastAsia="Calibri" w:hAnsi="Times New Roman" w:cs="Times New Roman"/>
          <w:noProof/>
          <w:sz w:val="24"/>
          <w:szCs w:val="24"/>
        </w:rPr>
        <w:t xml:space="preserve"> ve ü</w:t>
      </w:r>
      <w:r w:rsidR="005E1DA7" w:rsidRPr="00690EB3">
        <w:rPr>
          <w:rFonts w:ascii="Times New Roman" w:eastAsia="Calibri" w:hAnsi="Times New Roman" w:cs="Times New Roman"/>
          <w:noProof/>
          <w:sz w:val="24"/>
          <w:szCs w:val="24"/>
        </w:rPr>
        <w:t xml:space="preserve">lkemizde uyguladığımız, olası ve kesin vaka tanımları aşağıda sunulmuştur. Olası vaka tanımına uyan tüm vatandaşlarımızdan numune alınmakta ve MERS-CoV açısından incelenmektedir. </w:t>
      </w:r>
    </w:p>
    <w:p w:rsidR="005E1DA7" w:rsidRPr="00690EB3" w:rsidRDefault="005E1DA7" w:rsidP="005E1DA7">
      <w:pPr>
        <w:pStyle w:val="ListeParagraf"/>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b/>
          <w:noProof/>
          <w:sz w:val="24"/>
          <w:szCs w:val="24"/>
        </w:rPr>
        <w:t>Olası Vaka:</w:t>
      </w:r>
      <w:r w:rsidRPr="00690EB3">
        <w:rPr>
          <w:rFonts w:ascii="Times New Roman" w:eastAsia="Calibri" w:hAnsi="Times New Roman" w:cs="Times New Roman"/>
          <w:noProof/>
          <w:sz w:val="24"/>
          <w:szCs w:val="24"/>
        </w:rPr>
        <w:t xml:space="preserve"> Akut ciddi solunum yetmezliği ve/veya akciğer infiltrasyonları olan ve vaka görülen ülkelere* son 14 gün içerisinde seyahat öyküsü bulunan ve/veya vaka görülen ülkelere seyahat öyküsü bulunan bir kişiyle seyahat dönüşünden sonraki 14 gün içerisinde yakın temasta bulunup semptomları bu temastan sonraki 14 gün içerisinde gelişen kişiler. </w:t>
      </w:r>
    </w:p>
    <w:p w:rsidR="005E1DA7" w:rsidRPr="00690EB3" w:rsidRDefault="005E1DA7" w:rsidP="005E1DA7">
      <w:pPr>
        <w:pStyle w:val="ListeParagraf"/>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*Vaka görülen ülkeler </w:t>
      </w:r>
      <w:r w:rsidR="004011A9" w:rsidRPr="00690EB3">
        <w:rPr>
          <w:rFonts w:ascii="Times New Roman" w:eastAsia="Calibri" w:hAnsi="Times New Roman" w:cs="Times New Roman"/>
          <w:noProof/>
          <w:sz w:val="24"/>
          <w:szCs w:val="24"/>
        </w:rPr>
        <w:t>H</w:t>
      </w:r>
      <w:r w:rsidR="008A366E" w:rsidRPr="00690EB3">
        <w:rPr>
          <w:rFonts w:ascii="Times New Roman" w:eastAsia="Calibri" w:hAnsi="Times New Roman" w:cs="Times New Roman"/>
          <w:noProof/>
          <w:sz w:val="24"/>
          <w:szCs w:val="24"/>
        </w:rPr>
        <w:t>alk Sağlığı Genel Müdürlüğü</w:t>
      </w:r>
      <w:r w:rsidRPr="00690EB3">
        <w:rPr>
          <w:rFonts w:ascii="Times New Roman" w:eastAsia="Calibri" w:hAnsi="Times New Roman" w:cs="Times New Roman"/>
          <w:noProof/>
          <w:sz w:val="24"/>
          <w:szCs w:val="24"/>
        </w:rPr>
        <w:t xml:space="preserve"> web sayfasında yayınlanmaktadır.</w:t>
      </w:r>
    </w:p>
    <w:p w:rsidR="005E1DA7" w:rsidRPr="00690EB3" w:rsidRDefault="005E1DA7" w:rsidP="005E1DA7">
      <w:pPr>
        <w:pStyle w:val="ListeParagraf"/>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b/>
          <w:noProof/>
          <w:sz w:val="24"/>
          <w:szCs w:val="24"/>
        </w:rPr>
        <w:t>Kesin Vaka:</w:t>
      </w:r>
      <w:r w:rsidRPr="00690EB3">
        <w:rPr>
          <w:rFonts w:ascii="Times New Roman" w:eastAsia="Calibri" w:hAnsi="Times New Roman" w:cs="Times New Roman"/>
          <w:noProof/>
          <w:sz w:val="24"/>
          <w:szCs w:val="24"/>
        </w:rPr>
        <w:t xml:space="preserve"> Olası vaka tanımına uyan olgulardan laboratuvar yöntemler</w:t>
      </w:r>
      <w:r w:rsidR="005F16B9" w:rsidRPr="00690EB3">
        <w:rPr>
          <w:rFonts w:ascii="Times New Roman" w:eastAsia="Calibri" w:hAnsi="Times New Roman" w:cs="Times New Roman"/>
          <w:noProof/>
          <w:sz w:val="24"/>
          <w:szCs w:val="24"/>
        </w:rPr>
        <w:t>iy</w:t>
      </w:r>
      <w:r w:rsidRPr="00690EB3">
        <w:rPr>
          <w:rFonts w:ascii="Times New Roman" w:eastAsia="Calibri" w:hAnsi="Times New Roman" w:cs="Times New Roman"/>
          <w:noProof/>
          <w:sz w:val="24"/>
          <w:szCs w:val="24"/>
        </w:rPr>
        <w:t>le MERS-CoV saptanan olgular.</w:t>
      </w:r>
    </w:p>
    <w:p w:rsidR="005E1DA7" w:rsidRPr="00690EB3" w:rsidRDefault="005E1DA7" w:rsidP="005E1DA7">
      <w:pPr>
        <w:ind w:firstLine="708"/>
        <w:jc w:val="both"/>
        <w:rPr>
          <w:rFonts w:ascii="Times New Roman" w:hAnsi="Times New Roman" w:cs="Times New Roman"/>
          <w:sz w:val="24"/>
          <w:szCs w:val="24"/>
          <w:u w:val="single"/>
        </w:rPr>
      </w:pPr>
      <w:r w:rsidRPr="00690EB3">
        <w:rPr>
          <w:rFonts w:ascii="Times New Roman" w:hAnsi="Times New Roman" w:cs="Times New Roman"/>
          <w:sz w:val="24"/>
          <w:szCs w:val="24"/>
          <w:u w:val="single"/>
        </w:rPr>
        <w:t>Suudi Arabistan’da görev yapan sağlık çalışanlarımız birçok insanı etkileme potansiyeli olan MERS-CoV’e karşı aşağıda belirtilen güncel bilgileri göz önünde bulundurmalı ve tedbirli olmalıdır:</w:t>
      </w:r>
    </w:p>
    <w:p w:rsidR="0025733A" w:rsidRDefault="00D543F2" w:rsidP="0025733A">
      <w:pPr>
        <w:pStyle w:val="ListeParagraf"/>
        <w:numPr>
          <w:ilvl w:val="0"/>
          <w:numId w:val="1"/>
        </w:numPr>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Güncel olarak, insan vakaları Arabistan Yarımadası, özellikle de Suudi Arabistan</w:t>
      </w:r>
      <w:r w:rsidR="00606649">
        <w:rPr>
          <w:rFonts w:ascii="Times New Roman" w:eastAsia="Calibri" w:hAnsi="Times New Roman" w:cs="Times New Roman"/>
          <w:noProof/>
          <w:sz w:val="24"/>
          <w:szCs w:val="24"/>
        </w:rPr>
        <w:t>’</w:t>
      </w:r>
      <w:r w:rsidRPr="00690EB3">
        <w:rPr>
          <w:rFonts w:ascii="Times New Roman" w:eastAsia="Calibri" w:hAnsi="Times New Roman" w:cs="Times New Roman"/>
          <w:noProof/>
          <w:sz w:val="24"/>
          <w:szCs w:val="24"/>
        </w:rPr>
        <w:t xml:space="preserve">dan bildirilmeye devam etmektedir.   </w:t>
      </w:r>
    </w:p>
    <w:p w:rsidR="008019BF" w:rsidRPr="00641944" w:rsidRDefault="00641944" w:rsidP="00641944">
      <w:pPr>
        <w:pStyle w:val="ListeParagraf"/>
        <w:numPr>
          <w:ilvl w:val="0"/>
          <w:numId w:val="1"/>
        </w:numPr>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Develerin hastalığın primer kaynağı olduğundan şüphelenilse de hastalığa yakalanmanın direkt ve indirekt  olarak hangi yollarla gerçekleştiği tam olarak bilinmemektedir. Enfeksiyon kaynağını tespit etmeye yönelik araştırmalar devam etmektedir. Son çalışmalar, develerin MERS-CoV’un primer kaynağı olduğu ve diğer çiftlik hayvanlarının hastalıkla ilişkili olmadığı görüşünü desteklemektedir.</w:t>
      </w:r>
      <w:r>
        <w:rPr>
          <w:rFonts w:ascii="Times New Roman" w:eastAsia="Calibri" w:hAnsi="Times New Roman" w:cs="Times New Roman"/>
          <w:noProof/>
          <w:sz w:val="24"/>
          <w:szCs w:val="24"/>
        </w:rPr>
        <w:t xml:space="preserve"> </w:t>
      </w:r>
      <w:r w:rsidR="008019BF" w:rsidRPr="00641944">
        <w:rPr>
          <w:rFonts w:ascii="Times New Roman" w:eastAsia="Calibri" w:hAnsi="Times New Roman" w:cs="Times New Roman"/>
          <w:noProof/>
          <w:sz w:val="24"/>
          <w:szCs w:val="24"/>
        </w:rPr>
        <w:t>İnsandan insana bulaşma mümkündür</w:t>
      </w:r>
      <w:r w:rsidR="0025733A" w:rsidRPr="00641944">
        <w:rPr>
          <w:rFonts w:ascii="Times New Roman" w:eastAsia="Calibri" w:hAnsi="Times New Roman" w:cs="Times New Roman"/>
          <w:noProof/>
          <w:sz w:val="24"/>
          <w:szCs w:val="24"/>
        </w:rPr>
        <w:t xml:space="preserve"> ve çoğunlukla yakın temasla ve sağlık kuruluşlarında meydana gelmektedir. </w:t>
      </w:r>
    </w:p>
    <w:p w:rsidR="005E1DA7" w:rsidRPr="00690EB3" w:rsidRDefault="005E1DA7" w:rsidP="005E1DA7">
      <w:pPr>
        <w:pStyle w:val="ListeParagraf"/>
        <w:numPr>
          <w:ilvl w:val="0"/>
          <w:numId w:val="1"/>
        </w:numPr>
        <w:ind w:left="0" w:firstLine="851"/>
        <w:jc w:val="both"/>
        <w:rPr>
          <w:rFonts w:ascii="Times New Roman" w:hAnsi="Times New Roman" w:cs="Times New Roman"/>
          <w:sz w:val="24"/>
          <w:szCs w:val="24"/>
          <w:u w:val="single"/>
        </w:rPr>
      </w:pPr>
      <w:r w:rsidRPr="00690EB3">
        <w:rPr>
          <w:rFonts w:ascii="Times New Roman" w:eastAsia="Calibri" w:hAnsi="Times New Roman" w:cs="Times New Roman"/>
          <w:noProof/>
          <w:sz w:val="24"/>
          <w:szCs w:val="24"/>
        </w:rPr>
        <w:t xml:space="preserve">Turistlerin, seyahat edenlerin, misafir işçilerin, hacı adayları ve </w:t>
      </w:r>
      <w:r w:rsidR="005F16B9" w:rsidRPr="00690EB3">
        <w:rPr>
          <w:rFonts w:ascii="Times New Roman" w:eastAsia="Calibri" w:hAnsi="Times New Roman" w:cs="Times New Roman"/>
          <w:noProof/>
          <w:sz w:val="24"/>
          <w:szCs w:val="24"/>
        </w:rPr>
        <w:t>u</w:t>
      </w:r>
      <w:r w:rsidRPr="00690EB3">
        <w:rPr>
          <w:rFonts w:ascii="Times New Roman" w:eastAsia="Calibri" w:hAnsi="Times New Roman" w:cs="Times New Roman"/>
          <w:noProof/>
          <w:sz w:val="24"/>
          <w:szCs w:val="24"/>
        </w:rPr>
        <w:t xml:space="preserve">mre ziyaretçilerinin; virüsün hayvansal ya da çevresel kaynağına maruz kalması  ya da doğrulanmış bir vaka ile teması olması veya hastane başvurusu gerekmesi durumunda virüsü hastanede alarak hastalığa yakalanmaları olasıdır. Bu şekilde hastalanan vakaların daha fazla vakaya neden olup olmaması hekimlerin hastalığı çabuk tespit etme, tanı koyma ve uygun enfeksiyon kontrol önlemlerini uygulamalarına bağlıdır. </w:t>
      </w:r>
    </w:p>
    <w:p w:rsidR="005E1DA7" w:rsidRPr="00690EB3" w:rsidRDefault="005E1DA7" w:rsidP="005E1DA7">
      <w:pPr>
        <w:pStyle w:val="ListeParagraf"/>
        <w:numPr>
          <w:ilvl w:val="0"/>
          <w:numId w:val="1"/>
        </w:numPr>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Hastalık genel olarak ateş, öksürük, nefes darlığı ve solunum sıkıntısı ile birlikte ortaya çıkan akut ciddi solunum yolu hastalığı tablosu şeklinde görülmektedir. Vakaların çoğunda pnömoni görülmüş olup, bir kısmında da </w:t>
      </w:r>
      <w:r w:rsidR="00570F87">
        <w:rPr>
          <w:rFonts w:ascii="Times New Roman" w:eastAsia="Calibri" w:hAnsi="Times New Roman" w:cs="Times New Roman"/>
          <w:noProof/>
          <w:sz w:val="24"/>
          <w:szCs w:val="24"/>
        </w:rPr>
        <w:t>bulantı, ku</w:t>
      </w:r>
      <w:r w:rsidR="008130BF">
        <w:rPr>
          <w:rFonts w:ascii="Times New Roman" w:eastAsia="Calibri" w:hAnsi="Times New Roman" w:cs="Times New Roman"/>
          <w:noProof/>
          <w:sz w:val="24"/>
          <w:szCs w:val="24"/>
        </w:rPr>
        <w:t>s</w:t>
      </w:r>
      <w:r w:rsidR="00570F87">
        <w:rPr>
          <w:rFonts w:ascii="Times New Roman" w:eastAsia="Calibri" w:hAnsi="Times New Roman" w:cs="Times New Roman"/>
          <w:noProof/>
          <w:sz w:val="24"/>
          <w:szCs w:val="24"/>
        </w:rPr>
        <w:t xml:space="preserve">ma, </w:t>
      </w:r>
      <w:r w:rsidRPr="00690EB3">
        <w:rPr>
          <w:rFonts w:ascii="Times New Roman" w:eastAsia="Calibri" w:hAnsi="Times New Roman" w:cs="Times New Roman"/>
          <w:noProof/>
          <w:sz w:val="24"/>
          <w:szCs w:val="24"/>
        </w:rPr>
        <w:t>diyare gibi gastrointestinal bul</w:t>
      </w:r>
      <w:r w:rsidR="00193897">
        <w:rPr>
          <w:rFonts w:ascii="Times New Roman" w:eastAsia="Calibri" w:hAnsi="Times New Roman" w:cs="Times New Roman"/>
          <w:noProof/>
          <w:sz w:val="24"/>
          <w:szCs w:val="24"/>
        </w:rPr>
        <w:t>gular görülmüştür. Hastalık immu</w:t>
      </w:r>
      <w:r w:rsidRPr="00690EB3">
        <w:rPr>
          <w:rFonts w:ascii="Times New Roman" w:eastAsia="Calibri" w:hAnsi="Times New Roman" w:cs="Times New Roman"/>
          <w:noProof/>
          <w:sz w:val="24"/>
          <w:szCs w:val="24"/>
        </w:rPr>
        <w:t xml:space="preserve">n sistemi baskılanmış kişilerde atipik bir klinik seyir gösterebilmektedir. Dünya Sağlık </w:t>
      </w:r>
      <w:r w:rsidR="00680C61">
        <w:rPr>
          <w:rFonts w:ascii="Times New Roman" w:eastAsia="Calibri" w:hAnsi="Times New Roman" w:cs="Times New Roman"/>
          <w:noProof/>
          <w:sz w:val="24"/>
          <w:szCs w:val="24"/>
        </w:rPr>
        <w:t>Teşkilatı</w:t>
      </w:r>
      <w:r w:rsidRPr="00690EB3">
        <w:rPr>
          <w:rFonts w:ascii="Times New Roman" w:eastAsia="Calibri" w:hAnsi="Times New Roman" w:cs="Times New Roman"/>
          <w:noProof/>
          <w:sz w:val="24"/>
          <w:szCs w:val="24"/>
        </w:rPr>
        <w:t xml:space="preserve"> tanı konulabilmesi için </w:t>
      </w:r>
      <w:r w:rsidRPr="005B7F32">
        <w:rPr>
          <w:rFonts w:ascii="Times New Roman" w:eastAsia="Calibri" w:hAnsi="Times New Roman" w:cs="Times New Roman"/>
          <w:b/>
          <w:noProof/>
          <w:sz w:val="24"/>
          <w:szCs w:val="24"/>
        </w:rPr>
        <w:t>balgam</w:t>
      </w:r>
      <w:r w:rsidRPr="00690EB3">
        <w:rPr>
          <w:rFonts w:ascii="Times New Roman" w:eastAsia="Calibri" w:hAnsi="Times New Roman" w:cs="Times New Roman"/>
          <w:noProof/>
          <w:sz w:val="24"/>
          <w:szCs w:val="24"/>
        </w:rPr>
        <w:t xml:space="preserve">, </w:t>
      </w:r>
      <w:r w:rsidRPr="005B7F32">
        <w:rPr>
          <w:rFonts w:ascii="Times New Roman" w:eastAsia="Calibri" w:hAnsi="Times New Roman" w:cs="Times New Roman"/>
          <w:b/>
          <w:noProof/>
          <w:sz w:val="24"/>
          <w:szCs w:val="24"/>
        </w:rPr>
        <w:t xml:space="preserve">endotrakeal </w:t>
      </w:r>
      <w:r w:rsidRPr="005B7F32">
        <w:rPr>
          <w:rFonts w:ascii="Times New Roman" w:eastAsia="Calibri" w:hAnsi="Times New Roman" w:cs="Times New Roman"/>
          <w:b/>
          <w:noProof/>
          <w:sz w:val="24"/>
          <w:szCs w:val="24"/>
        </w:rPr>
        <w:lastRenderedPageBreak/>
        <w:t>aspirat</w:t>
      </w:r>
      <w:r w:rsidRPr="00690EB3">
        <w:rPr>
          <w:rFonts w:ascii="Times New Roman" w:eastAsia="Calibri" w:hAnsi="Times New Roman" w:cs="Times New Roman"/>
          <w:noProof/>
          <w:sz w:val="24"/>
          <w:szCs w:val="24"/>
        </w:rPr>
        <w:t xml:space="preserve"> ve </w:t>
      </w:r>
      <w:r w:rsidRPr="005B7F32">
        <w:rPr>
          <w:rFonts w:ascii="Times New Roman" w:eastAsia="Calibri" w:hAnsi="Times New Roman" w:cs="Times New Roman"/>
          <w:b/>
          <w:noProof/>
          <w:sz w:val="24"/>
          <w:szCs w:val="24"/>
        </w:rPr>
        <w:t>bronkoalveoler lavaj</w:t>
      </w:r>
      <w:r w:rsidRPr="00690EB3">
        <w:rPr>
          <w:rFonts w:ascii="Times New Roman" w:eastAsia="Calibri" w:hAnsi="Times New Roman" w:cs="Times New Roman"/>
          <w:noProof/>
          <w:sz w:val="24"/>
          <w:szCs w:val="24"/>
        </w:rPr>
        <w:t xml:space="preserve"> gibi alt solunum yolu örneklerinin alınmasını önermektedir. Olası vakalardan alt solunum yolu numunesi alınmalıdır.</w:t>
      </w:r>
    </w:p>
    <w:p w:rsidR="005E1DA7" w:rsidRPr="00690EB3" w:rsidRDefault="005E1DA7" w:rsidP="005E1DA7">
      <w:pPr>
        <w:pStyle w:val="ListeParagraf"/>
        <w:numPr>
          <w:ilvl w:val="0"/>
          <w:numId w:val="1"/>
        </w:numPr>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Hastalığın inkübasyon süresi 2-14 gündür.</w:t>
      </w:r>
    </w:p>
    <w:p w:rsidR="005E1DA7" w:rsidRDefault="005E1DA7" w:rsidP="005E1DA7">
      <w:pPr>
        <w:pStyle w:val="ListeParagraf"/>
        <w:numPr>
          <w:ilvl w:val="0"/>
          <w:numId w:val="1"/>
        </w:numPr>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Hastalığın enfektivite periyodu bilinmemektedir ancak hastalar belirtilerinin geçmesinden sonra da virüsü bulaştırabilirler. Virüsü alan kişiler, inkübasyon süresi boyunca bulaştırıcı değildir, semptomların başlaması ile birlikte bulaştırıcılık başlamaktadır. Asemptomatik vakaların bulaştırıcı olmadığı düşünülmektedir. </w:t>
      </w:r>
    </w:p>
    <w:p w:rsidR="000674E0" w:rsidRPr="00690EB3" w:rsidRDefault="000674E0" w:rsidP="000674E0">
      <w:pPr>
        <w:pStyle w:val="ListeParagraf"/>
        <w:numPr>
          <w:ilvl w:val="0"/>
          <w:numId w:val="2"/>
        </w:numPr>
        <w:ind w:left="709" w:firstLine="142"/>
        <w:rPr>
          <w:rFonts w:ascii="Times New Roman" w:hAnsi="Times New Roman" w:cs="Times New Roman"/>
          <w:noProof/>
          <w:sz w:val="24"/>
          <w:szCs w:val="24"/>
        </w:rPr>
      </w:pPr>
      <w:r w:rsidRPr="00690EB3">
        <w:rPr>
          <w:rFonts w:ascii="Times New Roman" w:hAnsi="Times New Roman" w:cs="Times New Roman"/>
          <w:noProof/>
          <w:sz w:val="24"/>
          <w:szCs w:val="24"/>
        </w:rPr>
        <w:t xml:space="preserve">Hacı adayları ve umre ziyaretçilerimize,  </w:t>
      </w:r>
    </w:p>
    <w:p w:rsidR="000674E0" w:rsidRPr="00690EB3" w:rsidRDefault="000674E0" w:rsidP="000674E0">
      <w:pPr>
        <w:pStyle w:val="ListeParagraf"/>
        <w:numPr>
          <w:ilvl w:val="0"/>
          <w:numId w:val="3"/>
        </w:numPr>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Suudi Arabistan’da kalabalık alanlarda maske kullanması,</w:t>
      </w:r>
    </w:p>
    <w:p w:rsidR="000674E0" w:rsidRPr="00690EB3" w:rsidRDefault="000674E0" w:rsidP="000674E0">
      <w:pPr>
        <w:pStyle w:val="ListeParagraf"/>
        <w:numPr>
          <w:ilvl w:val="0"/>
          <w:numId w:val="4"/>
        </w:numPr>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Hayvanlarla temas etmemesi, </w:t>
      </w:r>
    </w:p>
    <w:p w:rsidR="000674E0" w:rsidRPr="00690EB3" w:rsidRDefault="000674E0" w:rsidP="000674E0">
      <w:pPr>
        <w:pStyle w:val="ListeParagraf"/>
        <w:numPr>
          <w:ilvl w:val="0"/>
          <w:numId w:val="4"/>
        </w:numPr>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Çiğ süt ve hayvansal ürünler tüketmemesi (özellikle deveye ait), </w:t>
      </w:r>
    </w:p>
    <w:p w:rsidR="000674E0" w:rsidRPr="00690EB3" w:rsidRDefault="000674E0" w:rsidP="000674E0">
      <w:pPr>
        <w:pStyle w:val="ListeParagraf"/>
        <w:numPr>
          <w:ilvl w:val="0"/>
          <w:numId w:val="4"/>
        </w:numPr>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Çiğ tüketilecek sebze ve meyveleri iyice yıkayarak tüketmesi,</w:t>
      </w:r>
    </w:p>
    <w:p w:rsidR="000674E0" w:rsidRPr="00690EB3" w:rsidRDefault="000674E0" w:rsidP="000674E0">
      <w:pPr>
        <w:pStyle w:val="ListeParagraf"/>
        <w:numPr>
          <w:ilvl w:val="0"/>
          <w:numId w:val="4"/>
        </w:numPr>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El ve kişisel hijyen kurallarına dikkat etmesi, yanlarında bulundurdukları el dezenfektanlarını kullanması,</w:t>
      </w:r>
    </w:p>
    <w:p w:rsidR="000674E0" w:rsidRPr="00690EB3" w:rsidRDefault="000674E0" w:rsidP="000674E0">
      <w:pPr>
        <w:pStyle w:val="ListeParagraf"/>
        <w:numPr>
          <w:ilvl w:val="0"/>
          <w:numId w:val="4"/>
        </w:numPr>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Kişisel önlemleri alması hususlarında bilgilendirme ve hatırlatmalarda bulunulmalıdır. </w:t>
      </w:r>
    </w:p>
    <w:p w:rsidR="000674E0" w:rsidRPr="00690EB3" w:rsidRDefault="000674E0" w:rsidP="000674E0">
      <w:pPr>
        <w:pStyle w:val="ListeParagraf"/>
        <w:numPr>
          <w:ilvl w:val="0"/>
          <w:numId w:val="5"/>
        </w:numPr>
        <w:ind w:left="0" w:firstLine="851"/>
        <w:jc w:val="both"/>
        <w:rPr>
          <w:rFonts w:ascii="Times New Roman" w:eastAsia="Calibri" w:hAnsi="Times New Roman" w:cs="Times New Roman"/>
          <w:noProof/>
          <w:sz w:val="24"/>
          <w:szCs w:val="24"/>
        </w:rPr>
      </w:pPr>
      <w:r w:rsidRPr="00690EB3">
        <w:rPr>
          <w:rFonts w:ascii="Times New Roman" w:eastAsia="Calibri" w:hAnsi="Times New Roman" w:cs="Times New Roman"/>
          <w:noProof/>
          <w:sz w:val="24"/>
          <w:szCs w:val="24"/>
        </w:rPr>
        <w:t xml:space="preserve">Ayrıca, </w:t>
      </w:r>
      <w:r w:rsidR="008144F9" w:rsidRPr="00690EB3">
        <w:rPr>
          <w:rFonts w:ascii="Times New Roman" w:eastAsia="Calibri" w:hAnsi="Times New Roman" w:cs="Times New Roman"/>
          <w:noProof/>
          <w:sz w:val="24"/>
          <w:szCs w:val="24"/>
        </w:rPr>
        <w:t xml:space="preserve">hac </w:t>
      </w:r>
      <w:r w:rsidRPr="00690EB3">
        <w:rPr>
          <w:rFonts w:ascii="Times New Roman" w:eastAsia="Calibri" w:hAnsi="Times New Roman" w:cs="Times New Roman"/>
          <w:noProof/>
          <w:sz w:val="24"/>
          <w:szCs w:val="24"/>
        </w:rPr>
        <w:t xml:space="preserve">esnasında Suudi Arabistan’daki Suud hastanelerinde bulunan Türk hastalara ait bilgilerin Bakanlığımıza ivedilikle ulaştırılması konusunda itina gösterilmelidir. </w:t>
      </w:r>
    </w:p>
    <w:p w:rsidR="000674E0" w:rsidRDefault="000674E0" w:rsidP="000674E0"/>
    <w:p w:rsidR="00A9789E" w:rsidRDefault="0003395A" w:rsidP="005527C5">
      <w:pPr>
        <w:rPr>
          <w:rFonts w:ascii="Times New Roman" w:eastAsia="Calibri" w:hAnsi="Times New Roman" w:cs="Times New Roman"/>
          <w:b/>
          <w:noProof/>
          <w:sz w:val="24"/>
          <w:szCs w:val="24"/>
        </w:rPr>
      </w:pPr>
      <w:r>
        <w:rPr>
          <w:noProof/>
          <w:lang w:eastAsia="tr-TR"/>
        </w:rPr>
        <w:drawing>
          <wp:inline distT="0" distB="0" distL="0" distR="0" wp14:anchorId="28E69765" wp14:editId="7B4C9DB7">
            <wp:extent cx="5760720" cy="2873375"/>
            <wp:effectExtent l="0" t="0" r="0" b="317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873375"/>
                    </a:xfrm>
                    <a:prstGeom prst="rect">
                      <a:avLst/>
                    </a:prstGeom>
                  </pic:spPr>
                </pic:pic>
              </a:graphicData>
            </a:graphic>
          </wp:inline>
        </w:drawing>
      </w:r>
    </w:p>
    <w:p w:rsidR="00037F8B" w:rsidRDefault="00037F8B" w:rsidP="00037F8B">
      <w:pPr>
        <w:rPr>
          <w:rFonts w:ascii="Times New Roman" w:eastAsia="Calibri" w:hAnsi="Times New Roman" w:cs="Times New Roman"/>
          <w:noProof/>
          <w:sz w:val="24"/>
          <w:szCs w:val="24"/>
        </w:rPr>
      </w:pPr>
      <w:r w:rsidRPr="00AC71C8">
        <w:rPr>
          <w:rFonts w:ascii="Times New Roman" w:eastAsia="Calibri" w:hAnsi="Times New Roman" w:cs="Times New Roman"/>
          <w:b/>
          <w:noProof/>
          <w:sz w:val="24"/>
          <w:szCs w:val="24"/>
        </w:rPr>
        <w:t>Şekil 1.</w:t>
      </w:r>
      <w:r>
        <w:rPr>
          <w:rFonts w:ascii="Times New Roman" w:eastAsia="Calibri" w:hAnsi="Times New Roman" w:cs="Times New Roman"/>
          <w:b/>
          <w:noProof/>
          <w:sz w:val="24"/>
          <w:szCs w:val="24"/>
        </w:rPr>
        <w:t xml:space="preserve"> </w:t>
      </w:r>
      <w:r w:rsidRPr="00037F8B">
        <w:rPr>
          <w:rFonts w:ascii="Times New Roman" w:eastAsia="Calibri" w:hAnsi="Times New Roman" w:cs="Times New Roman"/>
          <w:noProof/>
          <w:sz w:val="24"/>
          <w:szCs w:val="24"/>
        </w:rPr>
        <w:t xml:space="preserve">Doğu Akdeniz Bölgesi’nden </w:t>
      </w:r>
      <w:r w:rsidR="00364041">
        <w:rPr>
          <w:rFonts w:ascii="Times New Roman" w:eastAsia="Calibri" w:hAnsi="Times New Roman" w:cs="Times New Roman"/>
          <w:noProof/>
          <w:sz w:val="24"/>
          <w:szCs w:val="24"/>
        </w:rPr>
        <w:t>bildirilen</w:t>
      </w:r>
      <w:r w:rsidRPr="00037F8B">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l</w:t>
      </w:r>
      <w:r w:rsidRPr="00037F8B">
        <w:rPr>
          <w:rFonts w:ascii="Times New Roman" w:eastAsia="Calibri" w:hAnsi="Times New Roman" w:cs="Times New Roman"/>
          <w:noProof/>
          <w:sz w:val="24"/>
          <w:szCs w:val="24"/>
        </w:rPr>
        <w:t xml:space="preserve">aboratuvar </w:t>
      </w:r>
      <w:r>
        <w:rPr>
          <w:rFonts w:ascii="Times New Roman" w:eastAsia="Calibri" w:hAnsi="Times New Roman" w:cs="Times New Roman"/>
          <w:noProof/>
          <w:sz w:val="24"/>
          <w:szCs w:val="24"/>
        </w:rPr>
        <w:t>k</w:t>
      </w:r>
      <w:r w:rsidRPr="00037F8B">
        <w:rPr>
          <w:rFonts w:ascii="Times New Roman" w:eastAsia="Calibri" w:hAnsi="Times New Roman" w:cs="Times New Roman"/>
          <w:noProof/>
          <w:sz w:val="24"/>
          <w:szCs w:val="24"/>
        </w:rPr>
        <w:t xml:space="preserve">onfirme MERS </w:t>
      </w:r>
      <w:r>
        <w:rPr>
          <w:rFonts w:ascii="Times New Roman" w:eastAsia="Calibri" w:hAnsi="Times New Roman" w:cs="Times New Roman"/>
          <w:noProof/>
          <w:sz w:val="24"/>
          <w:szCs w:val="24"/>
        </w:rPr>
        <w:t>v</w:t>
      </w:r>
      <w:r w:rsidRPr="00037F8B">
        <w:rPr>
          <w:rFonts w:ascii="Times New Roman" w:eastAsia="Calibri" w:hAnsi="Times New Roman" w:cs="Times New Roman"/>
          <w:noProof/>
          <w:sz w:val="24"/>
          <w:szCs w:val="24"/>
        </w:rPr>
        <w:t>akaları</w:t>
      </w:r>
      <w:r>
        <w:rPr>
          <w:rFonts w:ascii="Times New Roman" w:eastAsia="Calibri" w:hAnsi="Times New Roman" w:cs="Times New Roman"/>
          <w:noProof/>
          <w:sz w:val="24"/>
          <w:szCs w:val="24"/>
        </w:rPr>
        <w:t xml:space="preserve">nın </w:t>
      </w:r>
      <w:r w:rsidR="00861317">
        <w:rPr>
          <w:rFonts w:ascii="Times New Roman" w:eastAsia="Calibri" w:hAnsi="Times New Roman" w:cs="Times New Roman"/>
          <w:noProof/>
          <w:sz w:val="24"/>
          <w:szCs w:val="24"/>
        </w:rPr>
        <w:t xml:space="preserve">haftalara göre </w:t>
      </w:r>
      <w:r>
        <w:rPr>
          <w:rFonts w:ascii="Times New Roman" w:eastAsia="Calibri" w:hAnsi="Times New Roman" w:cs="Times New Roman"/>
          <w:noProof/>
          <w:sz w:val="24"/>
          <w:szCs w:val="24"/>
        </w:rPr>
        <w:t xml:space="preserve">dağılımı, </w:t>
      </w:r>
      <w:r w:rsidR="00861317">
        <w:rPr>
          <w:rFonts w:ascii="Times New Roman" w:eastAsia="Calibri" w:hAnsi="Times New Roman" w:cs="Times New Roman"/>
          <w:noProof/>
          <w:sz w:val="24"/>
          <w:szCs w:val="24"/>
        </w:rPr>
        <w:t>Haziran</w:t>
      </w:r>
      <w:r w:rsidRPr="00037F8B">
        <w:rPr>
          <w:rFonts w:ascii="Times New Roman" w:eastAsia="Calibri" w:hAnsi="Times New Roman" w:cs="Times New Roman"/>
          <w:noProof/>
          <w:sz w:val="24"/>
          <w:szCs w:val="24"/>
        </w:rPr>
        <w:t xml:space="preserve"> 2012 – </w:t>
      </w:r>
      <w:r w:rsidR="0003395A">
        <w:rPr>
          <w:rFonts w:ascii="Times New Roman" w:eastAsia="Calibri" w:hAnsi="Times New Roman" w:cs="Times New Roman"/>
          <w:noProof/>
          <w:sz w:val="24"/>
          <w:szCs w:val="24"/>
        </w:rPr>
        <w:t>Ocak</w:t>
      </w:r>
      <w:r w:rsidR="00D27C9C" w:rsidRPr="00037F8B">
        <w:rPr>
          <w:rFonts w:ascii="Times New Roman" w:eastAsia="Calibri" w:hAnsi="Times New Roman" w:cs="Times New Roman"/>
          <w:noProof/>
          <w:sz w:val="24"/>
          <w:szCs w:val="24"/>
        </w:rPr>
        <w:t xml:space="preserve"> 202</w:t>
      </w:r>
      <w:r w:rsidR="0003395A">
        <w:rPr>
          <w:rFonts w:ascii="Times New Roman" w:eastAsia="Calibri" w:hAnsi="Times New Roman" w:cs="Times New Roman"/>
          <w:noProof/>
          <w:sz w:val="24"/>
          <w:szCs w:val="24"/>
        </w:rPr>
        <w:t>4</w:t>
      </w:r>
      <w:r w:rsidR="00D27C9C">
        <w:rPr>
          <w:rFonts w:ascii="Times New Roman" w:eastAsia="Calibri" w:hAnsi="Times New Roman" w:cs="Times New Roman"/>
          <w:noProof/>
          <w:sz w:val="24"/>
          <w:szCs w:val="24"/>
        </w:rPr>
        <w:t>, D</w:t>
      </w:r>
      <w:r w:rsidR="0003395A">
        <w:rPr>
          <w:rFonts w:ascii="Times New Roman" w:eastAsia="Calibri" w:hAnsi="Times New Roman" w:cs="Times New Roman"/>
          <w:noProof/>
          <w:sz w:val="24"/>
          <w:szCs w:val="24"/>
        </w:rPr>
        <w:t xml:space="preserve">ünya </w:t>
      </w:r>
      <w:r w:rsidR="00D27C9C">
        <w:rPr>
          <w:rFonts w:ascii="Times New Roman" w:eastAsia="Calibri" w:hAnsi="Times New Roman" w:cs="Times New Roman"/>
          <w:noProof/>
          <w:sz w:val="24"/>
          <w:szCs w:val="24"/>
        </w:rPr>
        <w:t>S</w:t>
      </w:r>
      <w:r w:rsidR="0003395A">
        <w:rPr>
          <w:rFonts w:ascii="Times New Roman" w:eastAsia="Calibri" w:hAnsi="Times New Roman" w:cs="Times New Roman"/>
          <w:noProof/>
          <w:sz w:val="24"/>
          <w:szCs w:val="24"/>
        </w:rPr>
        <w:t>ağlık Teşkilatı</w:t>
      </w:r>
      <w:r w:rsidR="00D27C9C">
        <w:rPr>
          <w:rFonts w:ascii="Times New Roman" w:eastAsia="Calibri" w:hAnsi="Times New Roman" w:cs="Times New Roman"/>
          <w:noProof/>
          <w:sz w:val="24"/>
          <w:szCs w:val="24"/>
        </w:rPr>
        <w:t>.</w:t>
      </w:r>
    </w:p>
    <w:p w:rsidR="00690EB3" w:rsidRDefault="00690EB3" w:rsidP="00037F8B">
      <w:pPr>
        <w:rPr>
          <w:rFonts w:ascii="Times New Roman" w:eastAsia="Calibri" w:hAnsi="Times New Roman" w:cs="Times New Roman"/>
          <w:noProof/>
          <w:sz w:val="24"/>
          <w:szCs w:val="24"/>
        </w:rPr>
      </w:pPr>
    </w:p>
    <w:p w:rsidR="004B6B46" w:rsidRDefault="004B6B46" w:rsidP="005E1DA7">
      <w:pPr>
        <w:rPr>
          <w:rFonts w:ascii="Times New Roman" w:eastAsia="Calibri" w:hAnsi="Times New Roman" w:cs="Times New Roman"/>
          <w:noProof/>
          <w:sz w:val="24"/>
          <w:szCs w:val="24"/>
        </w:rPr>
      </w:pPr>
    </w:p>
    <w:p w:rsidR="00B935C5" w:rsidRDefault="00B935C5" w:rsidP="005E1DA7">
      <w:pPr>
        <w:rPr>
          <w:rFonts w:ascii="Times New Roman" w:eastAsia="Calibri" w:hAnsi="Times New Roman" w:cs="Times New Roman"/>
          <w:noProof/>
          <w:sz w:val="24"/>
          <w:szCs w:val="24"/>
        </w:rPr>
      </w:pPr>
    </w:p>
    <w:p w:rsidR="004B6B46" w:rsidRDefault="0003395A" w:rsidP="005E1DA7">
      <w:pPr>
        <w:rPr>
          <w:rFonts w:ascii="Times New Roman" w:eastAsia="Calibri" w:hAnsi="Times New Roman" w:cs="Times New Roman"/>
          <w:noProof/>
          <w:sz w:val="24"/>
          <w:szCs w:val="24"/>
        </w:rPr>
      </w:pPr>
      <w:r>
        <w:rPr>
          <w:noProof/>
          <w:lang w:eastAsia="tr-TR"/>
        </w:rPr>
        <w:lastRenderedPageBreak/>
        <w:drawing>
          <wp:inline distT="0" distB="0" distL="0" distR="0" wp14:anchorId="7FAFD21A" wp14:editId="405BE28E">
            <wp:extent cx="5760720" cy="2813050"/>
            <wp:effectExtent l="0" t="0" r="0" b="63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813050"/>
                    </a:xfrm>
                    <a:prstGeom prst="rect">
                      <a:avLst/>
                    </a:prstGeom>
                  </pic:spPr>
                </pic:pic>
              </a:graphicData>
            </a:graphic>
          </wp:inline>
        </w:drawing>
      </w:r>
    </w:p>
    <w:p w:rsidR="004B6B46" w:rsidRDefault="000D3194" w:rsidP="004B6B46">
      <w:pPr>
        <w:rPr>
          <w:rFonts w:ascii="Times New Roman" w:eastAsia="Calibri" w:hAnsi="Times New Roman" w:cs="Times New Roman"/>
          <w:noProof/>
          <w:sz w:val="24"/>
          <w:szCs w:val="24"/>
        </w:rPr>
      </w:pPr>
      <w:r w:rsidRPr="00AC71C8">
        <w:rPr>
          <w:rFonts w:ascii="Times New Roman" w:eastAsia="Calibri" w:hAnsi="Times New Roman" w:cs="Times New Roman"/>
          <w:b/>
          <w:noProof/>
          <w:sz w:val="24"/>
          <w:szCs w:val="24"/>
        </w:rPr>
        <w:t>Şekil 2.</w:t>
      </w:r>
      <w:r>
        <w:rPr>
          <w:rFonts w:ascii="Times New Roman" w:eastAsia="Calibri" w:hAnsi="Times New Roman" w:cs="Times New Roman"/>
          <w:noProof/>
          <w:sz w:val="24"/>
          <w:szCs w:val="24"/>
        </w:rPr>
        <w:t xml:space="preserve"> </w:t>
      </w:r>
      <w:r w:rsidR="004B6B46" w:rsidRPr="00037F8B">
        <w:rPr>
          <w:rFonts w:ascii="Times New Roman" w:eastAsia="Calibri" w:hAnsi="Times New Roman" w:cs="Times New Roman"/>
          <w:noProof/>
          <w:sz w:val="24"/>
          <w:szCs w:val="24"/>
        </w:rPr>
        <w:t xml:space="preserve">Doğu Akdeniz Bölgesi’nden </w:t>
      </w:r>
      <w:r w:rsidR="00364041">
        <w:rPr>
          <w:rFonts w:ascii="Times New Roman" w:eastAsia="Calibri" w:hAnsi="Times New Roman" w:cs="Times New Roman"/>
          <w:noProof/>
          <w:sz w:val="24"/>
          <w:szCs w:val="24"/>
        </w:rPr>
        <w:t>bildirilen</w:t>
      </w:r>
      <w:r w:rsidR="004B6B46" w:rsidRPr="00037F8B">
        <w:rPr>
          <w:rFonts w:ascii="Times New Roman" w:eastAsia="Calibri" w:hAnsi="Times New Roman" w:cs="Times New Roman"/>
          <w:noProof/>
          <w:sz w:val="24"/>
          <w:szCs w:val="24"/>
        </w:rPr>
        <w:t xml:space="preserve"> toplum kökenli ve ha</w:t>
      </w:r>
      <w:r w:rsidR="003C2240" w:rsidRPr="00037F8B">
        <w:rPr>
          <w:rFonts w:ascii="Times New Roman" w:eastAsia="Calibri" w:hAnsi="Times New Roman" w:cs="Times New Roman"/>
          <w:noProof/>
          <w:sz w:val="24"/>
          <w:szCs w:val="24"/>
        </w:rPr>
        <w:t>stane kökenli</w:t>
      </w:r>
      <w:r w:rsidR="00BF3B29">
        <w:rPr>
          <w:rFonts w:ascii="Times New Roman" w:eastAsia="Calibri" w:hAnsi="Times New Roman" w:cs="Times New Roman"/>
          <w:noProof/>
          <w:sz w:val="24"/>
          <w:szCs w:val="24"/>
        </w:rPr>
        <w:t xml:space="preserve"> </w:t>
      </w:r>
      <w:r w:rsidR="004B6B46" w:rsidRPr="00037F8B">
        <w:rPr>
          <w:rFonts w:ascii="Times New Roman" w:eastAsia="Calibri" w:hAnsi="Times New Roman" w:cs="Times New Roman"/>
          <w:noProof/>
          <w:sz w:val="24"/>
          <w:szCs w:val="24"/>
        </w:rPr>
        <w:t xml:space="preserve">MERS </w:t>
      </w:r>
      <w:r w:rsidR="00037F8B">
        <w:rPr>
          <w:rFonts w:ascii="Times New Roman" w:eastAsia="Calibri" w:hAnsi="Times New Roman" w:cs="Times New Roman"/>
          <w:noProof/>
          <w:sz w:val="24"/>
          <w:szCs w:val="24"/>
        </w:rPr>
        <w:t>v</w:t>
      </w:r>
      <w:r w:rsidR="004B6B46" w:rsidRPr="00037F8B">
        <w:rPr>
          <w:rFonts w:ascii="Times New Roman" w:eastAsia="Calibri" w:hAnsi="Times New Roman" w:cs="Times New Roman"/>
          <w:noProof/>
          <w:sz w:val="24"/>
          <w:szCs w:val="24"/>
        </w:rPr>
        <w:t>akaları</w:t>
      </w:r>
      <w:r w:rsidR="0003395A">
        <w:rPr>
          <w:rFonts w:ascii="Times New Roman" w:eastAsia="Calibri" w:hAnsi="Times New Roman" w:cs="Times New Roman"/>
          <w:noProof/>
          <w:sz w:val="24"/>
          <w:szCs w:val="24"/>
        </w:rPr>
        <w:t>nın dağılımı</w:t>
      </w:r>
      <w:r w:rsidR="00037F8B">
        <w:rPr>
          <w:rFonts w:ascii="Times New Roman" w:eastAsia="Calibri" w:hAnsi="Times New Roman" w:cs="Times New Roman"/>
          <w:noProof/>
          <w:sz w:val="24"/>
          <w:szCs w:val="24"/>
        </w:rPr>
        <w:t xml:space="preserve">, </w:t>
      </w:r>
      <w:r w:rsidR="003C2240" w:rsidRPr="00037F8B">
        <w:rPr>
          <w:rFonts w:ascii="Times New Roman" w:eastAsia="Calibri" w:hAnsi="Times New Roman" w:cs="Times New Roman"/>
          <w:noProof/>
          <w:sz w:val="24"/>
          <w:szCs w:val="24"/>
        </w:rPr>
        <w:t>Ocak</w:t>
      </w:r>
      <w:r w:rsidR="004B6B46" w:rsidRPr="00037F8B">
        <w:rPr>
          <w:rFonts w:ascii="Times New Roman" w:eastAsia="Calibri" w:hAnsi="Times New Roman" w:cs="Times New Roman"/>
          <w:noProof/>
          <w:sz w:val="24"/>
          <w:szCs w:val="24"/>
        </w:rPr>
        <w:t xml:space="preserve"> 201</w:t>
      </w:r>
      <w:r w:rsidR="003C2240" w:rsidRPr="00037F8B">
        <w:rPr>
          <w:rFonts w:ascii="Times New Roman" w:eastAsia="Calibri" w:hAnsi="Times New Roman" w:cs="Times New Roman"/>
          <w:noProof/>
          <w:sz w:val="24"/>
          <w:szCs w:val="24"/>
        </w:rPr>
        <w:t>4</w:t>
      </w:r>
      <w:r w:rsidR="004B6B46" w:rsidRPr="00037F8B">
        <w:rPr>
          <w:rFonts w:ascii="Times New Roman" w:eastAsia="Calibri" w:hAnsi="Times New Roman" w:cs="Times New Roman"/>
          <w:noProof/>
          <w:sz w:val="24"/>
          <w:szCs w:val="24"/>
        </w:rPr>
        <w:t xml:space="preserve"> – </w:t>
      </w:r>
      <w:r w:rsidR="0003395A">
        <w:rPr>
          <w:rFonts w:ascii="Times New Roman" w:eastAsia="Calibri" w:hAnsi="Times New Roman" w:cs="Times New Roman"/>
          <w:noProof/>
          <w:sz w:val="24"/>
          <w:szCs w:val="24"/>
        </w:rPr>
        <w:t>Ocak</w:t>
      </w:r>
      <w:r w:rsidR="00D27C9C" w:rsidRPr="00037F8B">
        <w:rPr>
          <w:rFonts w:ascii="Times New Roman" w:eastAsia="Calibri" w:hAnsi="Times New Roman" w:cs="Times New Roman"/>
          <w:noProof/>
          <w:sz w:val="24"/>
          <w:szCs w:val="24"/>
        </w:rPr>
        <w:t xml:space="preserve"> 202</w:t>
      </w:r>
      <w:r w:rsidR="0003395A">
        <w:rPr>
          <w:rFonts w:ascii="Times New Roman" w:eastAsia="Calibri" w:hAnsi="Times New Roman" w:cs="Times New Roman"/>
          <w:noProof/>
          <w:sz w:val="24"/>
          <w:szCs w:val="24"/>
        </w:rPr>
        <w:t>4</w:t>
      </w:r>
      <w:r w:rsidR="00D27C9C">
        <w:rPr>
          <w:rFonts w:ascii="Times New Roman" w:eastAsia="Calibri" w:hAnsi="Times New Roman" w:cs="Times New Roman"/>
          <w:noProof/>
          <w:sz w:val="24"/>
          <w:szCs w:val="24"/>
        </w:rPr>
        <w:t xml:space="preserve">, </w:t>
      </w:r>
      <w:r w:rsidR="0003395A">
        <w:rPr>
          <w:rFonts w:ascii="Times New Roman" w:eastAsia="Calibri" w:hAnsi="Times New Roman" w:cs="Times New Roman"/>
          <w:noProof/>
          <w:sz w:val="24"/>
          <w:szCs w:val="24"/>
        </w:rPr>
        <w:t>Dünya Sağlık Teşkilatı.</w:t>
      </w:r>
    </w:p>
    <w:p w:rsidR="00364041" w:rsidRDefault="00364041" w:rsidP="004B6B46">
      <w:pPr>
        <w:rPr>
          <w:rFonts w:ascii="Times New Roman" w:eastAsia="Calibri" w:hAnsi="Times New Roman" w:cs="Times New Roman"/>
          <w:noProof/>
          <w:sz w:val="24"/>
          <w:szCs w:val="24"/>
        </w:rPr>
      </w:pPr>
    </w:p>
    <w:p w:rsidR="00364041" w:rsidRPr="00037F8B" w:rsidRDefault="0003395A" w:rsidP="004B6B46">
      <w:pPr>
        <w:rPr>
          <w:rFonts w:ascii="Times New Roman" w:eastAsia="Calibri" w:hAnsi="Times New Roman" w:cs="Times New Roman"/>
          <w:noProof/>
          <w:sz w:val="24"/>
          <w:szCs w:val="24"/>
        </w:rPr>
      </w:pPr>
      <w:r>
        <w:rPr>
          <w:noProof/>
          <w:lang w:eastAsia="tr-TR"/>
        </w:rPr>
        <w:drawing>
          <wp:inline distT="0" distB="0" distL="0" distR="0" wp14:anchorId="6757BC7D" wp14:editId="5F6B569A">
            <wp:extent cx="5760720" cy="2689225"/>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689225"/>
                    </a:xfrm>
                    <a:prstGeom prst="rect">
                      <a:avLst/>
                    </a:prstGeom>
                  </pic:spPr>
                </pic:pic>
              </a:graphicData>
            </a:graphic>
          </wp:inline>
        </w:drawing>
      </w:r>
    </w:p>
    <w:p w:rsidR="00364041" w:rsidRDefault="00364041" w:rsidP="00364041">
      <w:pPr>
        <w:rPr>
          <w:rFonts w:ascii="Times New Roman" w:eastAsia="Calibri" w:hAnsi="Times New Roman" w:cs="Times New Roman"/>
          <w:noProof/>
          <w:sz w:val="24"/>
          <w:szCs w:val="24"/>
        </w:rPr>
      </w:pPr>
      <w:r w:rsidRPr="00AC71C8">
        <w:rPr>
          <w:rFonts w:ascii="Times New Roman" w:eastAsia="Calibri" w:hAnsi="Times New Roman" w:cs="Times New Roman"/>
          <w:b/>
          <w:noProof/>
          <w:sz w:val="24"/>
          <w:szCs w:val="24"/>
        </w:rPr>
        <w:t xml:space="preserve">Şekil </w:t>
      </w:r>
      <w:r>
        <w:rPr>
          <w:rFonts w:ascii="Times New Roman" w:eastAsia="Calibri" w:hAnsi="Times New Roman" w:cs="Times New Roman"/>
          <w:b/>
          <w:noProof/>
          <w:sz w:val="24"/>
          <w:szCs w:val="24"/>
        </w:rPr>
        <w:t>3</w:t>
      </w:r>
      <w:r w:rsidRPr="00AC71C8">
        <w:rPr>
          <w:rFonts w:ascii="Times New Roman" w:eastAsia="Calibri" w:hAnsi="Times New Roman" w:cs="Times New Roman"/>
          <w:b/>
          <w:noProof/>
          <w:sz w:val="24"/>
          <w:szCs w:val="24"/>
        </w:rPr>
        <w:t>.</w:t>
      </w:r>
      <w:r>
        <w:rPr>
          <w:rFonts w:ascii="Times New Roman" w:eastAsia="Calibri" w:hAnsi="Times New Roman" w:cs="Times New Roman"/>
          <w:b/>
          <w:noProof/>
          <w:sz w:val="24"/>
          <w:szCs w:val="24"/>
        </w:rPr>
        <w:t xml:space="preserve"> </w:t>
      </w:r>
      <w:r>
        <w:rPr>
          <w:rFonts w:ascii="Times New Roman" w:eastAsia="Calibri" w:hAnsi="Times New Roman" w:cs="Times New Roman"/>
          <w:noProof/>
          <w:sz w:val="24"/>
          <w:szCs w:val="24"/>
        </w:rPr>
        <w:t>Suudi Arabistan’dan bildirilen</w:t>
      </w:r>
      <w:r w:rsidRPr="00037F8B">
        <w:rPr>
          <w:rFonts w:ascii="Times New Roman" w:eastAsia="Calibri" w:hAnsi="Times New Roman" w:cs="Times New Roman"/>
          <w:noProof/>
          <w:sz w:val="24"/>
          <w:szCs w:val="24"/>
        </w:rPr>
        <w:t xml:space="preserve"> MERS </w:t>
      </w:r>
      <w:r>
        <w:rPr>
          <w:rFonts w:ascii="Times New Roman" w:eastAsia="Calibri" w:hAnsi="Times New Roman" w:cs="Times New Roman"/>
          <w:noProof/>
          <w:sz w:val="24"/>
          <w:szCs w:val="24"/>
        </w:rPr>
        <w:t>v</w:t>
      </w:r>
      <w:r w:rsidRPr="00037F8B">
        <w:rPr>
          <w:rFonts w:ascii="Times New Roman" w:eastAsia="Calibri" w:hAnsi="Times New Roman" w:cs="Times New Roman"/>
          <w:noProof/>
          <w:sz w:val="24"/>
          <w:szCs w:val="24"/>
        </w:rPr>
        <w:t>akaları</w:t>
      </w:r>
      <w:r>
        <w:rPr>
          <w:rFonts w:ascii="Times New Roman" w:eastAsia="Calibri" w:hAnsi="Times New Roman" w:cs="Times New Roman"/>
          <w:noProof/>
          <w:sz w:val="24"/>
          <w:szCs w:val="24"/>
        </w:rPr>
        <w:t>nın haftalara göre dağılımı, Haziran</w:t>
      </w:r>
      <w:r w:rsidRPr="00037F8B">
        <w:rPr>
          <w:rFonts w:ascii="Times New Roman" w:eastAsia="Calibri" w:hAnsi="Times New Roman" w:cs="Times New Roman"/>
          <w:noProof/>
          <w:sz w:val="24"/>
          <w:szCs w:val="24"/>
        </w:rPr>
        <w:t xml:space="preserve"> 2012 – </w:t>
      </w:r>
      <w:r w:rsidR="0003395A">
        <w:rPr>
          <w:rFonts w:ascii="Times New Roman" w:eastAsia="Calibri" w:hAnsi="Times New Roman" w:cs="Times New Roman"/>
          <w:noProof/>
          <w:sz w:val="24"/>
          <w:szCs w:val="24"/>
        </w:rPr>
        <w:t>Ocak</w:t>
      </w:r>
      <w:r w:rsidR="00D27C9C" w:rsidRPr="00037F8B">
        <w:rPr>
          <w:rFonts w:ascii="Times New Roman" w:eastAsia="Calibri" w:hAnsi="Times New Roman" w:cs="Times New Roman"/>
          <w:noProof/>
          <w:sz w:val="24"/>
          <w:szCs w:val="24"/>
        </w:rPr>
        <w:t xml:space="preserve"> 202</w:t>
      </w:r>
      <w:r w:rsidR="0003395A">
        <w:rPr>
          <w:rFonts w:ascii="Times New Roman" w:eastAsia="Calibri" w:hAnsi="Times New Roman" w:cs="Times New Roman"/>
          <w:noProof/>
          <w:sz w:val="24"/>
          <w:szCs w:val="24"/>
        </w:rPr>
        <w:t>4</w:t>
      </w:r>
      <w:r w:rsidR="00D27C9C">
        <w:rPr>
          <w:rFonts w:ascii="Times New Roman" w:eastAsia="Calibri" w:hAnsi="Times New Roman" w:cs="Times New Roman"/>
          <w:noProof/>
          <w:sz w:val="24"/>
          <w:szCs w:val="24"/>
        </w:rPr>
        <w:t xml:space="preserve">, </w:t>
      </w:r>
      <w:r w:rsidR="0003395A">
        <w:rPr>
          <w:rFonts w:ascii="Times New Roman" w:eastAsia="Calibri" w:hAnsi="Times New Roman" w:cs="Times New Roman"/>
          <w:noProof/>
          <w:sz w:val="24"/>
          <w:szCs w:val="24"/>
        </w:rPr>
        <w:t>Dünya Sağlık Teşkilatı.</w:t>
      </w:r>
    </w:p>
    <w:p w:rsidR="00364041" w:rsidRDefault="00364041" w:rsidP="00364041">
      <w:pPr>
        <w:rPr>
          <w:rFonts w:ascii="Times New Roman" w:eastAsia="Calibri" w:hAnsi="Times New Roman" w:cs="Times New Roman"/>
          <w:noProof/>
          <w:sz w:val="24"/>
          <w:szCs w:val="24"/>
        </w:rPr>
      </w:pPr>
    </w:p>
    <w:p w:rsidR="00F2151A" w:rsidRDefault="00F2151A" w:rsidP="004B6B46">
      <w:pPr>
        <w:rPr>
          <w:rFonts w:ascii="Times New Roman" w:eastAsia="Calibri" w:hAnsi="Times New Roman" w:cs="Times New Roman"/>
          <w:b/>
          <w:noProof/>
          <w:sz w:val="24"/>
          <w:szCs w:val="24"/>
        </w:rPr>
      </w:pPr>
    </w:p>
    <w:p w:rsidR="00F2151A" w:rsidRDefault="00EB1986" w:rsidP="004B6B46">
      <w:pPr>
        <w:rPr>
          <w:rFonts w:ascii="Times New Roman" w:eastAsia="Calibri" w:hAnsi="Times New Roman" w:cs="Times New Roman"/>
          <w:b/>
          <w:noProof/>
          <w:sz w:val="24"/>
          <w:szCs w:val="24"/>
        </w:rPr>
      </w:pPr>
      <w:r>
        <w:rPr>
          <w:noProof/>
          <w:lang w:eastAsia="tr-TR"/>
        </w:rPr>
        <w:lastRenderedPageBreak/>
        <w:drawing>
          <wp:inline distT="0" distB="0" distL="0" distR="0" wp14:anchorId="1CB5A31E" wp14:editId="44A15B4A">
            <wp:extent cx="5760720" cy="284099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840990"/>
                    </a:xfrm>
                    <a:prstGeom prst="rect">
                      <a:avLst/>
                    </a:prstGeom>
                  </pic:spPr>
                </pic:pic>
              </a:graphicData>
            </a:graphic>
          </wp:inline>
        </w:drawing>
      </w:r>
    </w:p>
    <w:p w:rsidR="004B6B46" w:rsidRDefault="000D3194" w:rsidP="005E1DA7">
      <w:pPr>
        <w:rPr>
          <w:rFonts w:ascii="Times New Roman" w:eastAsia="Calibri" w:hAnsi="Times New Roman" w:cs="Times New Roman"/>
          <w:noProof/>
          <w:sz w:val="24"/>
          <w:szCs w:val="24"/>
        </w:rPr>
      </w:pPr>
      <w:r w:rsidRPr="00AC71C8">
        <w:rPr>
          <w:rFonts w:ascii="Times New Roman" w:eastAsia="Calibri" w:hAnsi="Times New Roman" w:cs="Times New Roman"/>
          <w:b/>
          <w:noProof/>
          <w:sz w:val="24"/>
          <w:szCs w:val="24"/>
        </w:rPr>
        <w:t xml:space="preserve">Şekil </w:t>
      </w:r>
      <w:r w:rsidR="00B935C5">
        <w:rPr>
          <w:rFonts w:ascii="Times New Roman" w:eastAsia="Calibri" w:hAnsi="Times New Roman" w:cs="Times New Roman"/>
          <w:b/>
          <w:noProof/>
          <w:sz w:val="24"/>
          <w:szCs w:val="24"/>
        </w:rPr>
        <w:t>4</w:t>
      </w:r>
      <w:r w:rsidRPr="00AC71C8">
        <w:rPr>
          <w:rFonts w:ascii="Times New Roman" w:eastAsia="Calibri" w:hAnsi="Times New Roman" w:cs="Times New Roman"/>
          <w:b/>
          <w:noProof/>
          <w:sz w:val="24"/>
          <w:szCs w:val="24"/>
        </w:rPr>
        <w:t>.</w:t>
      </w:r>
      <w:r>
        <w:rPr>
          <w:rFonts w:ascii="Times New Roman" w:eastAsia="Calibri" w:hAnsi="Times New Roman" w:cs="Times New Roman"/>
          <w:noProof/>
          <w:sz w:val="24"/>
          <w:szCs w:val="24"/>
        </w:rPr>
        <w:t xml:space="preserve"> </w:t>
      </w:r>
      <w:r w:rsidR="00F2151A">
        <w:rPr>
          <w:rFonts w:ascii="Times New Roman" w:eastAsia="Calibri" w:hAnsi="Times New Roman" w:cs="Times New Roman"/>
          <w:noProof/>
          <w:sz w:val="24"/>
          <w:szCs w:val="24"/>
        </w:rPr>
        <w:t>Suudi Arabistan</w:t>
      </w:r>
      <w:r w:rsidR="00EB1986">
        <w:rPr>
          <w:rFonts w:ascii="Times New Roman" w:eastAsia="Calibri" w:hAnsi="Times New Roman" w:cs="Times New Roman"/>
          <w:noProof/>
          <w:sz w:val="24"/>
          <w:szCs w:val="24"/>
        </w:rPr>
        <w:t>’dan bildirilen sağlık çalışanı</w:t>
      </w:r>
      <w:r w:rsidR="00037F8B">
        <w:rPr>
          <w:rFonts w:ascii="Times New Roman" w:eastAsia="Calibri" w:hAnsi="Times New Roman" w:cs="Times New Roman"/>
          <w:noProof/>
          <w:sz w:val="24"/>
          <w:szCs w:val="24"/>
        </w:rPr>
        <w:t xml:space="preserve"> </w:t>
      </w:r>
      <w:r w:rsidR="00EB1986">
        <w:rPr>
          <w:rFonts w:ascii="Times New Roman" w:eastAsia="Calibri" w:hAnsi="Times New Roman" w:cs="Times New Roman"/>
          <w:noProof/>
          <w:sz w:val="24"/>
          <w:szCs w:val="24"/>
        </w:rPr>
        <w:t>MERS vakalarının</w:t>
      </w:r>
      <w:r w:rsidR="00037F8B">
        <w:rPr>
          <w:rFonts w:ascii="Times New Roman" w:eastAsia="Calibri" w:hAnsi="Times New Roman" w:cs="Times New Roman"/>
          <w:noProof/>
          <w:sz w:val="24"/>
          <w:szCs w:val="24"/>
        </w:rPr>
        <w:t xml:space="preserve"> </w:t>
      </w:r>
      <w:r w:rsidR="00364041">
        <w:rPr>
          <w:rFonts w:ascii="Times New Roman" w:eastAsia="Calibri" w:hAnsi="Times New Roman" w:cs="Times New Roman"/>
          <w:noProof/>
          <w:sz w:val="24"/>
          <w:szCs w:val="24"/>
        </w:rPr>
        <w:t xml:space="preserve">aylara göre </w:t>
      </w:r>
      <w:r w:rsidR="00037F8B">
        <w:rPr>
          <w:rFonts w:ascii="Times New Roman" w:eastAsia="Calibri" w:hAnsi="Times New Roman" w:cs="Times New Roman"/>
          <w:noProof/>
          <w:sz w:val="24"/>
          <w:szCs w:val="24"/>
        </w:rPr>
        <w:t>dağılımı, Haziran 2012</w:t>
      </w:r>
      <w:r w:rsidR="00D27C9C">
        <w:rPr>
          <w:rFonts w:ascii="Times New Roman" w:eastAsia="Calibri" w:hAnsi="Times New Roman" w:cs="Times New Roman"/>
          <w:noProof/>
          <w:sz w:val="24"/>
          <w:szCs w:val="24"/>
        </w:rPr>
        <w:t xml:space="preserve"> </w:t>
      </w:r>
      <w:r w:rsidR="00037F8B">
        <w:rPr>
          <w:rFonts w:ascii="Times New Roman" w:eastAsia="Calibri" w:hAnsi="Times New Roman" w:cs="Times New Roman"/>
          <w:noProof/>
          <w:sz w:val="24"/>
          <w:szCs w:val="24"/>
        </w:rPr>
        <w:t>-</w:t>
      </w:r>
      <w:r w:rsidR="00D27C9C" w:rsidRPr="00D27C9C">
        <w:rPr>
          <w:rFonts w:ascii="Times New Roman" w:eastAsia="Calibri" w:hAnsi="Times New Roman" w:cs="Times New Roman"/>
          <w:noProof/>
          <w:sz w:val="24"/>
          <w:szCs w:val="24"/>
        </w:rPr>
        <w:t xml:space="preserve"> </w:t>
      </w:r>
      <w:r w:rsidR="000942E5">
        <w:rPr>
          <w:rFonts w:ascii="Times New Roman" w:eastAsia="Calibri" w:hAnsi="Times New Roman" w:cs="Times New Roman"/>
          <w:noProof/>
          <w:sz w:val="24"/>
          <w:szCs w:val="24"/>
        </w:rPr>
        <w:t>Ocak</w:t>
      </w:r>
      <w:r w:rsidR="00D27C9C">
        <w:rPr>
          <w:rFonts w:ascii="Times New Roman" w:eastAsia="Calibri" w:hAnsi="Times New Roman" w:cs="Times New Roman"/>
          <w:noProof/>
          <w:sz w:val="24"/>
          <w:szCs w:val="24"/>
        </w:rPr>
        <w:t xml:space="preserve"> 202</w:t>
      </w:r>
      <w:r w:rsidR="000942E5">
        <w:rPr>
          <w:rFonts w:ascii="Times New Roman" w:eastAsia="Calibri" w:hAnsi="Times New Roman" w:cs="Times New Roman"/>
          <w:noProof/>
          <w:sz w:val="24"/>
          <w:szCs w:val="24"/>
        </w:rPr>
        <w:t>4</w:t>
      </w:r>
      <w:r w:rsidR="00D27C9C">
        <w:rPr>
          <w:rFonts w:ascii="Times New Roman" w:eastAsia="Calibri" w:hAnsi="Times New Roman" w:cs="Times New Roman"/>
          <w:noProof/>
          <w:sz w:val="24"/>
          <w:szCs w:val="24"/>
        </w:rPr>
        <w:t xml:space="preserve">, </w:t>
      </w:r>
      <w:r w:rsidR="000942E5">
        <w:rPr>
          <w:rFonts w:ascii="Times New Roman" w:eastAsia="Calibri" w:hAnsi="Times New Roman" w:cs="Times New Roman"/>
          <w:noProof/>
          <w:sz w:val="24"/>
          <w:szCs w:val="24"/>
        </w:rPr>
        <w:t>Dünya Sağlık Teşkilatı.</w:t>
      </w:r>
    </w:p>
    <w:p w:rsidR="00690EB3" w:rsidRDefault="00690EB3" w:rsidP="005E1DA7">
      <w:pPr>
        <w:rPr>
          <w:rFonts w:ascii="Times New Roman" w:eastAsia="Calibri" w:hAnsi="Times New Roman" w:cs="Times New Roman"/>
          <w:noProof/>
          <w:sz w:val="24"/>
          <w:szCs w:val="24"/>
        </w:rPr>
      </w:pPr>
    </w:p>
    <w:p w:rsidR="00690EB3" w:rsidRDefault="00690EB3" w:rsidP="005E1DA7">
      <w:pPr>
        <w:rPr>
          <w:rFonts w:ascii="Times New Roman" w:eastAsia="Calibri" w:hAnsi="Times New Roman" w:cs="Times New Roman"/>
          <w:noProof/>
          <w:sz w:val="24"/>
          <w:szCs w:val="24"/>
        </w:rPr>
      </w:pPr>
    </w:p>
    <w:p w:rsidR="005C4CF0" w:rsidRDefault="005C4CF0" w:rsidP="005E1DA7">
      <w:pPr>
        <w:rPr>
          <w:rFonts w:ascii="Times New Roman" w:eastAsia="Calibri" w:hAnsi="Times New Roman" w:cs="Times New Roman"/>
          <w:noProof/>
          <w:sz w:val="24"/>
          <w:szCs w:val="24"/>
        </w:rPr>
      </w:pPr>
    </w:p>
    <w:p w:rsidR="00B935C5" w:rsidRDefault="00B935C5" w:rsidP="005E1DA7">
      <w:pPr>
        <w:rPr>
          <w:rFonts w:ascii="Times New Roman" w:eastAsia="Calibri" w:hAnsi="Times New Roman" w:cs="Times New Roman"/>
          <w:noProof/>
          <w:sz w:val="24"/>
          <w:szCs w:val="24"/>
        </w:rPr>
      </w:pPr>
    </w:p>
    <w:p w:rsidR="002A0907" w:rsidRDefault="002A0907" w:rsidP="005E1DA7">
      <w:pPr>
        <w:rPr>
          <w:rFonts w:ascii="Times New Roman" w:eastAsia="Calibri" w:hAnsi="Times New Roman" w:cs="Times New Roman"/>
          <w:noProof/>
          <w:sz w:val="24"/>
          <w:szCs w:val="24"/>
        </w:rPr>
      </w:pPr>
    </w:p>
    <w:p w:rsidR="00CB3B80" w:rsidRDefault="002834DD" w:rsidP="005E1DA7">
      <w:pPr>
        <w:rPr>
          <w:rFonts w:ascii="Times New Roman" w:eastAsia="Calibri" w:hAnsi="Times New Roman" w:cs="Times New Roman"/>
          <w:noProof/>
          <w:sz w:val="24"/>
          <w:szCs w:val="24"/>
        </w:rPr>
      </w:pPr>
      <w:r>
        <w:rPr>
          <w:noProof/>
          <w:lang w:eastAsia="tr-TR"/>
        </w:rPr>
        <w:drawing>
          <wp:inline distT="0" distB="0" distL="0" distR="0" wp14:anchorId="7A288F4D" wp14:editId="2981170A">
            <wp:extent cx="5760720" cy="3115310"/>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115310"/>
                    </a:xfrm>
                    <a:prstGeom prst="rect">
                      <a:avLst/>
                    </a:prstGeom>
                  </pic:spPr>
                </pic:pic>
              </a:graphicData>
            </a:graphic>
          </wp:inline>
        </w:drawing>
      </w:r>
    </w:p>
    <w:p w:rsidR="00CB3B80" w:rsidRDefault="00C94281" w:rsidP="005E1DA7">
      <w:pPr>
        <w:rPr>
          <w:rFonts w:ascii="Times New Roman" w:eastAsia="Calibri" w:hAnsi="Times New Roman" w:cs="Times New Roman"/>
          <w:noProof/>
          <w:sz w:val="24"/>
          <w:szCs w:val="24"/>
        </w:rPr>
      </w:pPr>
      <w:r w:rsidRPr="00AC71C8">
        <w:rPr>
          <w:rFonts w:ascii="Times New Roman" w:eastAsia="Calibri" w:hAnsi="Times New Roman" w:cs="Times New Roman"/>
          <w:b/>
          <w:noProof/>
          <w:sz w:val="24"/>
          <w:szCs w:val="24"/>
        </w:rPr>
        <w:t>Şeki</w:t>
      </w:r>
      <w:r w:rsidR="00B935C5">
        <w:rPr>
          <w:rFonts w:ascii="Times New Roman" w:eastAsia="Calibri" w:hAnsi="Times New Roman" w:cs="Times New Roman"/>
          <w:b/>
          <w:noProof/>
          <w:sz w:val="24"/>
          <w:szCs w:val="24"/>
        </w:rPr>
        <w:t xml:space="preserve">l </w:t>
      </w:r>
      <w:r w:rsidR="00D20E21">
        <w:rPr>
          <w:rFonts w:ascii="Times New Roman" w:eastAsia="Calibri" w:hAnsi="Times New Roman" w:cs="Times New Roman"/>
          <w:b/>
          <w:noProof/>
          <w:sz w:val="24"/>
          <w:szCs w:val="24"/>
        </w:rPr>
        <w:t>5</w:t>
      </w:r>
      <w:r w:rsidR="00B935C5">
        <w:rPr>
          <w:rFonts w:ascii="Times New Roman" w:eastAsia="Calibri" w:hAnsi="Times New Roman" w:cs="Times New Roman"/>
          <w:b/>
          <w:noProof/>
          <w:sz w:val="24"/>
          <w:szCs w:val="24"/>
        </w:rPr>
        <w:t>.</w:t>
      </w:r>
      <w:r>
        <w:rPr>
          <w:rFonts w:ascii="Times New Roman" w:eastAsia="Calibri" w:hAnsi="Times New Roman" w:cs="Times New Roman"/>
          <w:noProof/>
          <w:sz w:val="24"/>
          <w:szCs w:val="24"/>
        </w:rPr>
        <w:t xml:space="preserve"> </w:t>
      </w:r>
      <w:r w:rsidR="00FF0382">
        <w:rPr>
          <w:rFonts w:ascii="Times New Roman" w:eastAsia="Calibri" w:hAnsi="Times New Roman" w:cs="Times New Roman"/>
          <w:noProof/>
          <w:sz w:val="24"/>
          <w:szCs w:val="24"/>
        </w:rPr>
        <w:t xml:space="preserve">Laboratuvar confirme MERS-CoV vakalarının </w:t>
      </w:r>
      <w:r w:rsidR="00B935C5">
        <w:rPr>
          <w:rFonts w:ascii="Times New Roman" w:eastAsia="Calibri" w:hAnsi="Times New Roman" w:cs="Times New Roman"/>
          <w:noProof/>
          <w:sz w:val="24"/>
          <w:szCs w:val="24"/>
        </w:rPr>
        <w:t xml:space="preserve">tespit edildiği </w:t>
      </w:r>
      <w:r w:rsidR="00364041">
        <w:rPr>
          <w:rFonts w:ascii="Times New Roman" w:eastAsia="Calibri" w:hAnsi="Times New Roman" w:cs="Times New Roman"/>
          <w:noProof/>
          <w:sz w:val="24"/>
          <w:szCs w:val="24"/>
        </w:rPr>
        <w:t>zamana</w:t>
      </w:r>
      <w:r w:rsidR="00FF0382">
        <w:rPr>
          <w:rFonts w:ascii="Times New Roman" w:eastAsia="Calibri" w:hAnsi="Times New Roman" w:cs="Times New Roman"/>
          <w:noProof/>
          <w:sz w:val="24"/>
          <w:szCs w:val="24"/>
        </w:rPr>
        <w:t xml:space="preserve"> ve </w:t>
      </w:r>
      <w:r w:rsidR="000D3194">
        <w:rPr>
          <w:rFonts w:ascii="Times New Roman" w:eastAsia="Calibri" w:hAnsi="Times New Roman" w:cs="Times New Roman"/>
          <w:noProof/>
          <w:sz w:val="24"/>
          <w:szCs w:val="24"/>
        </w:rPr>
        <w:t>bölgeye</w:t>
      </w:r>
      <w:r w:rsidR="00FF0382">
        <w:rPr>
          <w:rFonts w:ascii="Times New Roman" w:eastAsia="Calibri" w:hAnsi="Times New Roman" w:cs="Times New Roman"/>
          <w:noProof/>
          <w:sz w:val="24"/>
          <w:szCs w:val="24"/>
        </w:rPr>
        <w:t xml:space="preserve"> </w:t>
      </w:r>
      <w:r w:rsidR="007245F8">
        <w:rPr>
          <w:rFonts w:ascii="Times New Roman" w:eastAsia="Calibri" w:hAnsi="Times New Roman" w:cs="Times New Roman"/>
          <w:noProof/>
          <w:sz w:val="24"/>
          <w:szCs w:val="24"/>
        </w:rPr>
        <w:t>göre dağılımı,</w:t>
      </w:r>
      <w:r w:rsidR="004D7A8F" w:rsidRPr="004D7A8F">
        <w:rPr>
          <w:rFonts w:eastAsiaTheme="minorEastAsia" w:hAnsi="Calibri"/>
          <w:color w:val="000000" w:themeColor="text1"/>
          <w:kern w:val="24"/>
          <w:sz w:val="36"/>
          <w:szCs w:val="36"/>
        </w:rPr>
        <w:t xml:space="preserve"> </w:t>
      </w:r>
      <w:r w:rsidR="002834DD">
        <w:rPr>
          <w:rFonts w:ascii="Times New Roman" w:eastAsia="Calibri" w:hAnsi="Times New Roman" w:cs="Times New Roman"/>
          <w:noProof/>
          <w:sz w:val="24"/>
          <w:szCs w:val="24"/>
        </w:rPr>
        <w:t>Mart 2012 - Mart 2024</w:t>
      </w:r>
      <w:r w:rsidR="00D27C9C">
        <w:rPr>
          <w:rFonts w:ascii="Times New Roman" w:eastAsia="Calibri" w:hAnsi="Times New Roman" w:cs="Times New Roman"/>
          <w:noProof/>
          <w:sz w:val="24"/>
          <w:szCs w:val="24"/>
        </w:rPr>
        <w:t xml:space="preserve">, </w:t>
      </w:r>
      <w:r w:rsidR="002834DD" w:rsidRPr="000E0ACB">
        <w:rPr>
          <w:rFonts w:ascii="Times New Roman" w:hAnsi="Times New Roman" w:cs="Times New Roman"/>
          <w:sz w:val="24"/>
          <w:szCs w:val="24"/>
        </w:rPr>
        <w:t>Avrupa Hast</w:t>
      </w:r>
      <w:r w:rsidR="002834DD">
        <w:rPr>
          <w:rFonts w:ascii="Times New Roman" w:hAnsi="Times New Roman" w:cs="Times New Roman"/>
          <w:sz w:val="24"/>
          <w:szCs w:val="24"/>
        </w:rPr>
        <w:t>alık Kontrol ve Önleme Merkezi.</w:t>
      </w:r>
    </w:p>
    <w:p w:rsidR="00C94281" w:rsidRDefault="00C94281" w:rsidP="005E1DA7">
      <w:pPr>
        <w:rPr>
          <w:rFonts w:ascii="Times New Roman" w:eastAsia="Calibri" w:hAnsi="Times New Roman" w:cs="Times New Roman"/>
          <w:noProof/>
          <w:sz w:val="24"/>
          <w:szCs w:val="24"/>
        </w:rPr>
      </w:pPr>
    </w:p>
    <w:p w:rsidR="00AC71C8" w:rsidRDefault="00AC71C8" w:rsidP="005E1DA7">
      <w:pPr>
        <w:rPr>
          <w:rFonts w:ascii="Times New Roman" w:eastAsia="Calibri" w:hAnsi="Times New Roman" w:cs="Times New Roman"/>
          <w:noProof/>
          <w:sz w:val="24"/>
          <w:szCs w:val="24"/>
        </w:rPr>
      </w:pPr>
    </w:p>
    <w:p w:rsidR="00C94281" w:rsidRDefault="002834DD" w:rsidP="005E1DA7">
      <w:pPr>
        <w:rPr>
          <w:rFonts w:ascii="Times New Roman" w:eastAsia="Calibri" w:hAnsi="Times New Roman" w:cs="Times New Roman"/>
          <w:noProof/>
          <w:sz w:val="24"/>
          <w:szCs w:val="24"/>
        </w:rPr>
      </w:pPr>
      <w:r>
        <w:rPr>
          <w:noProof/>
          <w:lang w:eastAsia="tr-TR"/>
        </w:rPr>
        <w:drawing>
          <wp:inline distT="0" distB="0" distL="0" distR="0" wp14:anchorId="4DA459C8" wp14:editId="1A4D38FF">
            <wp:extent cx="4813540" cy="3416376"/>
            <wp:effectExtent l="0" t="0" r="635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5960"/>
                    <a:stretch/>
                  </pic:blipFill>
                  <pic:spPr bwMode="auto">
                    <a:xfrm>
                      <a:off x="0" y="0"/>
                      <a:ext cx="4828932" cy="3427300"/>
                    </a:xfrm>
                    <a:prstGeom prst="rect">
                      <a:avLst/>
                    </a:prstGeom>
                    <a:ln>
                      <a:noFill/>
                    </a:ln>
                    <a:extLst>
                      <a:ext uri="{53640926-AAD7-44D8-BBD7-CCE9431645EC}">
                        <a14:shadowObscured xmlns:a14="http://schemas.microsoft.com/office/drawing/2010/main"/>
                      </a:ext>
                    </a:extLst>
                  </pic:spPr>
                </pic:pic>
              </a:graphicData>
            </a:graphic>
          </wp:inline>
        </w:drawing>
      </w:r>
    </w:p>
    <w:p w:rsidR="00C94281" w:rsidRDefault="00C94281" w:rsidP="00C94281">
      <w:pPr>
        <w:rPr>
          <w:rFonts w:ascii="Times New Roman" w:eastAsia="Calibri" w:hAnsi="Times New Roman" w:cs="Times New Roman"/>
          <w:noProof/>
          <w:sz w:val="24"/>
          <w:szCs w:val="24"/>
        </w:rPr>
      </w:pPr>
      <w:r w:rsidRPr="00AC71C8">
        <w:rPr>
          <w:rFonts w:ascii="Times New Roman" w:eastAsia="Calibri" w:hAnsi="Times New Roman" w:cs="Times New Roman"/>
          <w:b/>
          <w:noProof/>
          <w:sz w:val="24"/>
          <w:szCs w:val="24"/>
        </w:rPr>
        <w:t>Şeki</w:t>
      </w:r>
      <w:r w:rsidR="00D20E21">
        <w:rPr>
          <w:rFonts w:ascii="Times New Roman" w:eastAsia="Calibri" w:hAnsi="Times New Roman" w:cs="Times New Roman"/>
          <w:b/>
          <w:noProof/>
          <w:sz w:val="24"/>
          <w:szCs w:val="24"/>
        </w:rPr>
        <w:t>l</w:t>
      </w:r>
      <w:r w:rsidRPr="00AC71C8">
        <w:rPr>
          <w:rFonts w:ascii="Times New Roman" w:eastAsia="Calibri" w:hAnsi="Times New Roman" w:cs="Times New Roman"/>
          <w:b/>
          <w:noProof/>
          <w:sz w:val="24"/>
          <w:szCs w:val="24"/>
        </w:rPr>
        <w:t xml:space="preserve"> </w:t>
      </w:r>
      <w:r w:rsidR="00D20E21">
        <w:rPr>
          <w:rFonts w:ascii="Times New Roman" w:eastAsia="Calibri" w:hAnsi="Times New Roman" w:cs="Times New Roman"/>
          <w:b/>
          <w:noProof/>
          <w:sz w:val="24"/>
          <w:szCs w:val="24"/>
        </w:rPr>
        <w:t>6</w:t>
      </w:r>
      <w:r w:rsidRPr="00AC71C8">
        <w:rPr>
          <w:rFonts w:ascii="Times New Roman" w:eastAsia="Calibri" w:hAnsi="Times New Roman" w:cs="Times New Roman"/>
          <w:b/>
          <w:noProof/>
          <w:sz w:val="24"/>
          <w:szCs w:val="24"/>
        </w:rPr>
        <w:t>.</w:t>
      </w:r>
      <w:r w:rsidR="00D3121F">
        <w:rPr>
          <w:rFonts w:ascii="Times New Roman" w:eastAsia="Calibri" w:hAnsi="Times New Roman" w:cs="Times New Roman"/>
          <w:noProof/>
          <w:sz w:val="24"/>
          <w:szCs w:val="24"/>
        </w:rPr>
        <w:t xml:space="preserve"> D</w:t>
      </w:r>
      <w:r>
        <w:rPr>
          <w:rFonts w:ascii="Times New Roman" w:eastAsia="Calibri" w:hAnsi="Times New Roman" w:cs="Times New Roman"/>
          <w:noProof/>
          <w:sz w:val="24"/>
          <w:szCs w:val="24"/>
        </w:rPr>
        <w:t>oğrulanmış (</w:t>
      </w:r>
      <w:r w:rsidR="00411B8F">
        <w:rPr>
          <w:rFonts w:ascii="Times New Roman" w:eastAsia="Calibri" w:hAnsi="Times New Roman" w:cs="Times New Roman"/>
          <w:noProof/>
          <w:sz w:val="24"/>
          <w:szCs w:val="24"/>
        </w:rPr>
        <w:t>k</w:t>
      </w:r>
      <w:r>
        <w:rPr>
          <w:rFonts w:ascii="Times New Roman" w:eastAsia="Calibri" w:hAnsi="Times New Roman" w:cs="Times New Roman"/>
          <w:noProof/>
          <w:sz w:val="24"/>
          <w:szCs w:val="24"/>
        </w:rPr>
        <w:t>onfirme) MERS-Co</w:t>
      </w:r>
      <w:r w:rsidR="002834DD">
        <w:rPr>
          <w:rFonts w:ascii="Times New Roman" w:eastAsia="Calibri" w:hAnsi="Times New Roman" w:cs="Times New Roman"/>
          <w:noProof/>
          <w:sz w:val="24"/>
          <w:szCs w:val="24"/>
        </w:rPr>
        <w:t xml:space="preserve">V vakalarının </w:t>
      </w:r>
      <w:r w:rsidR="00D3121F" w:rsidRPr="002834DD">
        <w:rPr>
          <w:rFonts w:ascii="Times New Roman" w:eastAsia="Calibri" w:hAnsi="Times New Roman" w:cs="Times New Roman"/>
          <w:noProof/>
          <w:sz w:val="24"/>
          <w:szCs w:val="24"/>
        </w:rPr>
        <w:t xml:space="preserve">ülkeye ve yıla göre </w:t>
      </w:r>
      <w:r w:rsidR="002834DD">
        <w:rPr>
          <w:rFonts w:ascii="Times New Roman" w:eastAsia="Calibri" w:hAnsi="Times New Roman" w:cs="Times New Roman"/>
          <w:noProof/>
          <w:sz w:val="24"/>
          <w:szCs w:val="24"/>
        </w:rPr>
        <w:t xml:space="preserve">coğrafik dağılımı, </w:t>
      </w:r>
      <w:r w:rsidR="00D27C9C">
        <w:rPr>
          <w:rFonts w:ascii="Times New Roman" w:eastAsia="Calibri" w:hAnsi="Times New Roman" w:cs="Times New Roman"/>
          <w:noProof/>
          <w:sz w:val="24"/>
          <w:szCs w:val="24"/>
        </w:rPr>
        <w:t xml:space="preserve">Nisan </w:t>
      </w:r>
      <w:r w:rsidR="00D27C9C" w:rsidRPr="004D7A8F">
        <w:rPr>
          <w:rFonts w:ascii="Times New Roman" w:eastAsia="Calibri" w:hAnsi="Times New Roman" w:cs="Times New Roman"/>
          <w:noProof/>
          <w:sz w:val="24"/>
          <w:szCs w:val="24"/>
        </w:rPr>
        <w:t>2012</w:t>
      </w:r>
      <w:r w:rsidR="00D27C9C">
        <w:rPr>
          <w:rFonts w:ascii="Times New Roman" w:eastAsia="Calibri" w:hAnsi="Times New Roman" w:cs="Times New Roman"/>
          <w:noProof/>
          <w:sz w:val="24"/>
          <w:szCs w:val="24"/>
        </w:rPr>
        <w:t xml:space="preserve"> </w:t>
      </w:r>
      <w:r w:rsidR="00D27C9C" w:rsidRPr="004D7A8F">
        <w:rPr>
          <w:rFonts w:ascii="Times New Roman" w:eastAsia="Calibri" w:hAnsi="Times New Roman" w:cs="Times New Roman"/>
          <w:noProof/>
          <w:sz w:val="24"/>
          <w:szCs w:val="24"/>
        </w:rPr>
        <w:t>-</w:t>
      </w:r>
      <w:r w:rsidR="00D3121F">
        <w:rPr>
          <w:rFonts w:ascii="Times New Roman" w:eastAsia="Calibri" w:hAnsi="Times New Roman" w:cs="Times New Roman"/>
          <w:noProof/>
          <w:sz w:val="24"/>
          <w:szCs w:val="24"/>
        </w:rPr>
        <w:t xml:space="preserve"> Mart</w:t>
      </w:r>
      <w:r w:rsidR="00D27C9C" w:rsidRPr="004D7A8F">
        <w:rPr>
          <w:rFonts w:ascii="Times New Roman" w:eastAsia="Calibri" w:hAnsi="Times New Roman" w:cs="Times New Roman"/>
          <w:noProof/>
          <w:sz w:val="24"/>
          <w:szCs w:val="24"/>
        </w:rPr>
        <w:t xml:space="preserve"> 202</w:t>
      </w:r>
      <w:r w:rsidR="00D3121F">
        <w:rPr>
          <w:rFonts w:ascii="Times New Roman" w:eastAsia="Calibri" w:hAnsi="Times New Roman" w:cs="Times New Roman"/>
          <w:noProof/>
          <w:sz w:val="24"/>
          <w:szCs w:val="24"/>
        </w:rPr>
        <w:t xml:space="preserve">4, </w:t>
      </w:r>
      <w:r w:rsidR="00D3121F" w:rsidRPr="000E0ACB">
        <w:rPr>
          <w:rFonts w:ascii="Times New Roman" w:hAnsi="Times New Roman" w:cs="Times New Roman"/>
          <w:sz w:val="24"/>
          <w:szCs w:val="24"/>
        </w:rPr>
        <w:t>Avrupa Hast</w:t>
      </w:r>
      <w:r w:rsidR="00D3121F">
        <w:rPr>
          <w:rFonts w:ascii="Times New Roman" w:hAnsi="Times New Roman" w:cs="Times New Roman"/>
          <w:sz w:val="24"/>
          <w:szCs w:val="24"/>
        </w:rPr>
        <w:t>alık Kontrol ve Önleme Merkezi.</w:t>
      </w:r>
    </w:p>
    <w:p w:rsidR="00B935C5" w:rsidRDefault="00B935C5" w:rsidP="00C94281">
      <w:pPr>
        <w:rPr>
          <w:rFonts w:ascii="Times New Roman" w:eastAsia="Calibri" w:hAnsi="Times New Roman" w:cs="Times New Roman"/>
          <w:noProof/>
          <w:sz w:val="24"/>
          <w:szCs w:val="24"/>
        </w:rPr>
      </w:pPr>
    </w:p>
    <w:p w:rsidR="00BF3B29" w:rsidRDefault="00BF3B29" w:rsidP="00C94281">
      <w:pPr>
        <w:rPr>
          <w:rFonts w:ascii="Times New Roman" w:eastAsia="Calibri" w:hAnsi="Times New Roman" w:cs="Times New Roman"/>
          <w:noProof/>
          <w:sz w:val="24"/>
          <w:szCs w:val="24"/>
        </w:rPr>
      </w:pPr>
    </w:p>
    <w:p w:rsidR="000674E0" w:rsidRPr="00FE43F2" w:rsidRDefault="000674E0" w:rsidP="00FE43F2">
      <w:pPr>
        <w:jc w:val="both"/>
        <w:rPr>
          <w:rFonts w:ascii="Times New Roman" w:hAnsi="Times New Roman" w:cs="Times New Roman"/>
          <w:sz w:val="24"/>
          <w:szCs w:val="24"/>
        </w:rPr>
      </w:pPr>
      <w:r w:rsidRPr="00FE43F2">
        <w:rPr>
          <w:rFonts w:ascii="Times New Roman" w:hAnsi="Times New Roman" w:cs="Times New Roman"/>
          <w:sz w:val="24"/>
          <w:szCs w:val="24"/>
        </w:rPr>
        <w:t xml:space="preserve">MERS-CoV’a dair güncel bilgiler, aşağıda bağlantı adresleri yazılmış olan internet sayfalarından takip edilebilmektedir. </w:t>
      </w:r>
    </w:p>
    <w:p w:rsidR="00BF3B29" w:rsidRDefault="00BF3B29" w:rsidP="00D3121F">
      <w:pPr>
        <w:pStyle w:val="ListeParagraf"/>
        <w:ind w:left="1211"/>
        <w:jc w:val="both"/>
        <w:rPr>
          <w:rFonts w:ascii="Times New Roman" w:hAnsi="Times New Roman" w:cs="Times New Roman"/>
          <w:sz w:val="24"/>
          <w:szCs w:val="24"/>
        </w:rPr>
      </w:pPr>
    </w:p>
    <w:p w:rsidR="000674E0" w:rsidRDefault="00E112EF" w:rsidP="000674E0">
      <w:pPr>
        <w:jc w:val="both"/>
        <w:rPr>
          <w:rStyle w:val="Kpr"/>
          <w:rFonts w:ascii="Times New Roman" w:hAnsi="Times New Roman" w:cs="Times New Roman"/>
          <w:sz w:val="24"/>
          <w:szCs w:val="24"/>
        </w:rPr>
      </w:pPr>
      <w:hyperlink r:id="rId13" w:history="1">
        <w:r w:rsidR="000674E0" w:rsidRPr="00064FCB">
          <w:rPr>
            <w:rStyle w:val="Kpr"/>
            <w:rFonts w:ascii="Times New Roman" w:hAnsi="Times New Roman" w:cs="Times New Roman"/>
            <w:sz w:val="24"/>
            <w:szCs w:val="24"/>
          </w:rPr>
          <w:t>http://www.who.int/emergencies/mers-cov/en/</w:t>
        </w:r>
      </w:hyperlink>
    </w:p>
    <w:p w:rsidR="000674E0" w:rsidRDefault="00E112EF" w:rsidP="000674E0">
      <w:pPr>
        <w:rPr>
          <w:rFonts w:ascii="Times New Roman" w:eastAsia="Calibri" w:hAnsi="Times New Roman" w:cs="Times New Roman"/>
          <w:noProof/>
          <w:sz w:val="24"/>
          <w:szCs w:val="24"/>
        </w:rPr>
      </w:pPr>
      <w:hyperlink r:id="rId14" w:history="1">
        <w:r w:rsidR="000674E0" w:rsidRPr="007E149D">
          <w:rPr>
            <w:rStyle w:val="Kpr"/>
            <w:rFonts w:ascii="Times New Roman" w:eastAsia="Calibri" w:hAnsi="Times New Roman" w:cs="Times New Roman"/>
            <w:noProof/>
            <w:sz w:val="24"/>
            <w:szCs w:val="24"/>
          </w:rPr>
          <w:t>https://www.who.int/emergencies/disease-outbreak-news/item/middle-east-respiratory-syndrome-coronavirus-(mers-cov)-saudi-arabia-2022</w:t>
        </w:r>
      </w:hyperlink>
    </w:p>
    <w:p w:rsidR="000674E0" w:rsidRPr="00D3121F" w:rsidRDefault="00E112EF" w:rsidP="000674E0">
      <w:pPr>
        <w:jc w:val="both"/>
        <w:rPr>
          <w:rFonts w:ascii="Times New Roman" w:hAnsi="Times New Roman" w:cs="Times New Roman"/>
          <w:sz w:val="24"/>
          <w:szCs w:val="24"/>
          <w:u w:val="single"/>
        </w:rPr>
      </w:pPr>
      <w:hyperlink r:id="rId15" w:history="1">
        <w:r w:rsidR="000674E0" w:rsidRPr="00D3121F">
          <w:rPr>
            <w:rStyle w:val="Kpr"/>
            <w:rFonts w:ascii="Times New Roman" w:hAnsi="Times New Roman" w:cs="Times New Roman"/>
            <w:sz w:val="24"/>
            <w:szCs w:val="24"/>
          </w:rPr>
          <w:t>http://www.emro.who.int/health-topics/mers-cov/mers-outbreaks.html</w:t>
        </w:r>
      </w:hyperlink>
    </w:p>
    <w:p w:rsidR="00D3121F" w:rsidRDefault="00421792" w:rsidP="000674E0">
      <w:pPr>
        <w:jc w:val="both"/>
      </w:pPr>
      <w:hyperlink r:id="rId16" w:history="1">
        <w:r w:rsidR="00D3121F" w:rsidRPr="00D3121F">
          <w:rPr>
            <w:rStyle w:val="Kpr"/>
            <w:rFonts w:ascii="Times New Roman" w:hAnsi="Times New Roman" w:cs="Times New Roman"/>
            <w:sz w:val="24"/>
            <w:szCs w:val="24"/>
          </w:rPr>
          <w:t>https://www.cdc.gov/coronavirus/mers/index.html</w:t>
        </w:r>
      </w:hyperlink>
    </w:p>
    <w:p w:rsidR="000674E0" w:rsidRDefault="00421792" w:rsidP="000674E0">
      <w:pPr>
        <w:jc w:val="both"/>
        <w:rPr>
          <w:rFonts w:ascii="Times New Roman" w:hAnsi="Times New Roman" w:cs="Times New Roman"/>
          <w:sz w:val="24"/>
          <w:szCs w:val="24"/>
          <w:u w:val="single"/>
        </w:rPr>
      </w:pPr>
      <w:hyperlink r:id="rId17" w:history="1">
        <w:r w:rsidR="000674E0" w:rsidRPr="00D37734">
          <w:rPr>
            <w:rStyle w:val="Kpr"/>
            <w:rFonts w:ascii="Times New Roman" w:hAnsi="Times New Roman" w:cs="Times New Roman"/>
            <w:sz w:val="24"/>
            <w:szCs w:val="24"/>
          </w:rPr>
          <w:t>http://ecdc.europa.eu/en/healthtopics/coronavirus-infections/pages/index.aspx</w:t>
        </w:r>
      </w:hyperlink>
      <w:r w:rsidR="000674E0" w:rsidRPr="00D37734">
        <w:rPr>
          <w:rFonts w:ascii="Times New Roman" w:hAnsi="Times New Roman" w:cs="Times New Roman"/>
          <w:sz w:val="24"/>
          <w:szCs w:val="24"/>
          <w:u w:val="single"/>
        </w:rPr>
        <w:t xml:space="preserve"> </w:t>
      </w:r>
    </w:p>
    <w:p w:rsidR="000674E0" w:rsidRPr="00690EB3" w:rsidRDefault="00E112EF" w:rsidP="000674E0">
      <w:pPr>
        <w:jc w:val="both"/>
        <w:rPr>
          <w:rFonts w:ascii="Times New Roman" w:eastAsia="Calibri" w:hAnsi="Times New Roman" w:cs="Times New Roman"/>
          <w:noProof/>
          <w:sz w:val="24"/>
          <w:szCs w:val="24"/>
        </w:rPr>
      </w:pPr>
      <w:hyperlink r:id="rId18" w:history="1">
        <w:r w:rsidR="000674E0" w:rsidRPr="00064FCB">
          <w:rPr>
            <w:rStyle w:val="Kpr"/>
            <w:rFonts w:ascii="Times New Roman" w:hAnsi="Times New Roman" w:cs="Times New Roman"/>
            <w:sz w:val="24"/>
            <w:szCs w:val="24"/>
          </w:rPr>
          <w:t>https://www.ecdc.europa.eu/en/middle-east-respiratory-syndrome-coronavirus-mers-cov-situation-update</w:t>
        </w:r>
      </w:hyperlink>
    </w:p>
    <w:p w:rsidR="000674E0" w:rsidRDefault="000674E0" w:rsidP="00C94281">
      <w:pPr>
        <w:rPr>
          <w:rFonts w:ascii="Times New Roman" w:eastAsia="Calibri" w:hAnsi="Times New Roman" w:cs="Times New Roman"/>
          <w:noProof/>
          <w:sz w:val="24"/>
          <w:szCs w:val="24"/>
        </w:rPr>
      </w:pPr>
    </w:p>
    <w:sectPr w:rsidR="000674E0">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12EF" w:rsidRDefault="00E112EF" w:rsidP="00805EE4">
      <w:pPr>
        <w:spacing w:after="0" w:line="240" w:lineRule="auto"/>
      </w:pPr>
      <w:r>
        <w:separator/>
      </w:r>
    </w:p>
  </w:endnote>
  <w:endnote w:type="continuationSeparator" w:id="0">
    <w:p w:rsidR="00E112EF" w:rsidRDefault="00E112EF" w:rsidP="00805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371521"/>
      <w:docPartObj>
        <w:docPartGallery w:val="Page Numbers (Bottom of Page)"/>
        <w:docPartUnique/>
      </w:docPartObj>
    </w:sdtPr>
    <w:sdtEndPr/>
    <w:sdtContent>
      <w:p w:rsidR="00805EE4" w:rsidRDefault="00805EE4">
        <w:pPr>
          <w:pStyle w:val="AltBilgi"/>
          <w:jc w:val="right"/>
        </w:pPr>
        <w:r>
          <w:fldChar w:fldCharType="begin"/>
        </w:r>
        <w:r>
          <w:instrText>PAGE   \* MERGEFORMAT</w:instrText>
        </w:r>
        <w:r>
          <w:fldChar w:fldCharType="separate"/>
        </w:r>
        <w:r w:rsidR="005D79BC">
          <w:rPr>
            <w:noProof/>
          </w:rPr>
          <w:t>6</w:t>
        </w:r>
        <w:r>
          <w:fldChar w:fldCharType="end"/>
        </w:r>
      </w:p>
    </w:sdtContent>
  </w:sdt>
  <w:p w:rsidR="00805EE4" w:rsidRDefault="00805EE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12EF" w:rsidRDefault="00E112EF" w:rsidP="00805EE4">
      <w:pPr>
        <w:spacing w:after="0" w:line="240" w:lineRule="auto"/>
      </w:pPr>
      <w:r>
        <w:separator/>
      </w:r>
    </w:p>
  </w:footnote>
  <w:footnote w:type="continuationSeparator" w:id="0">
    <w:p w:rsidR="00E112EF" w:rsidRDefault="00E112EF" w:rsidP="00805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233E"/>
    <w:multiLevelType w:val="hybridMultilevel"/>
    <w:tmpl w:val="45901F14"/>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 w15:restartNumberingAfterBreak="0">
    <w:nsid w:val="39B47127"/>
    <w:multiLevelType w:val="hybridMultilevel"/>
    <w:tmpl w:val="8586D7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CF264E"/>
    <w:multiLevelType w:val="hybridMultilevel"/>
    <w:tmpl w:val="34C85BFC"/>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3" w15:restartNumberingAfterBreak="0">
    <w:nsid w:val="51AB423C"/>
    <w:multiLevelType w:val="hybridMultilevel"/>
    <w:tmpl w:val="9050F620"/>
    <w:lvl w:ilvl="0" w:tplc="041F000D">
      <w:start w:val="1"/>
      <w:numFmt w:val="bullet"/>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15:restartNumberingAfterBreak="0">
    <w:nsid w:val="59CB0D7A"/>
    <w:multiLevelType w:val="hybridMultilevel"/>
    <w:tmpl w:val="8D76755E"/>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B03"/>
    <w:rsid w:val="00011A3F"/>
    <w:rsid w:val="0003395A"/>
    <w:rsid w:val="000379FA"/>
    <w:rsid w:val="00037F8B"/>
    <w:rsid w:val="000674E0"/>
    <w:rsid w:val="00085FF4"/>
    <w:rsid w:val="00091C96"/>
    <w:rsid w:val="000942E5"/>
    <w:rsid w:val="000A2494"/>
    <w:rsid w:val="000A6CDB"/>
    <w:rsid w:val="000B436C"/>
    <w:rsid w:val="000C6665"/>
    <w:rsid w:val="000D3194"/>
    <w:rsid w:val="000E6ED9"/>
    <w:rsid w:val="000F0C99"/>
    <w:rsid w:val="000F1A6C"/>
    <w:rsid w:val="00114455"/>
    <w:rsid w:val="00152B99"/>
    <w:rsid w:val="00155171"/>
    <w:rsid w:val="001727B6"/>
    <w:rsid w:val="00173156"/>
    <w:rsid w:val="00181AE3"/>
    <w:rsid w:val="0019201B"/>
    <w:rsid w:val="00193897"/>
    <w:rsid w:val="001A24E0"/>
    <w:rsid w:val="001A33FA"/>
    <w:rsid w:val="001A7090"/>
    <w:rsid w:val="001A74CD"/>
    <w:rsid w:val="001B0AA2"/>
    <w:rsid w:val="001B42D7"/>
    <w:rsid w:val="001E68A0"/>
    <w:rsid w:val="001F0CE3"/>
    <w:rsid w:val="00212FC7"/>
    <w:rsid w:val="002272F2"/>
    <w:rsid w:val="00234DE0"/>
    <w:rsid w:val="002427DA"/>
    <w:rsid w:val="0025199F"/>
    <w:rsid w:val="0025733A"/>
    <w:rsid w:val="00281545"/>
    <w:rsid w:val="002834DD"/>
    <w:rsid w:val="00294899"/>
    <w:rsid w:val="002A0907"/>
    <w:rsid w:val="002A278D"/>
    <w:rsid w:val="002B2067"/>
    <w:rsid w:val="002B44B9"/>
    <w:rsid w:val="002C5F80"/>
    <w:rsid w:val="002C70B4"/>
    <w:rsid w:val="002F2A1D"/>
    <w:rsid w:val="00303E53"/>
    <w:rsid w:val="00314D6C"/>
    <w:rsid w:val="00321207"/>
    <w:rsid w:val="003249A6"/>
    <w:rsid w:val="00333BC6"/>
    <w:rsid w:val="00350AC3"/>
    <w:rsid w:val="003522D6"/>
    <w:rsid w:val="0035310E"/>
    <w:rsid w:val="00354464"/>
    <w:rsid w:val="00364041"/>
    <w:rsid w:val="00377E28"/>
    <w:rsid w:val="00387C2D"/>
    <w:rsid w:val="00395DCB"/>
    <w:rsid w:val="003A39C4"/>
    <w:rsid w:val="003C2240"/>
    <w:rsid w:val="003C52CF"/>
    <w:rsid w:val="003D0E04"/>
    <w:rsid w:val="003F250D"/>
    <w:rsid w:val="004011A9"/>
    <w:rsid w:val="00411B8F"/>
    <w:rsid w:val="00421792"/>
    <w:rsid w:val="00443E46"/>
    <w:rsid w:val="00473E31"/>
    <w:rsid w:val="00480E4B"/>
    <w:rsid w:val="004B6B46"/>
    <w:rsid w:val="004C6DB3"/>
    <w:rsid w:val="004D7A8F"/>
    <w:rsid w:val="004F671C"/>
    <w:rsid w:val="00507B03"/>
    <w:rsid w:val="005527C5"/>
    <w:rsid w:val="005611E2"/>
    <w:rsid w:val="00570F87"/>
    <w:rsid w:val="005A0DD6"/>
    <w:rsid w:val="005B7F32"/>
    <w:rsid w:val="005C4CF0"/>
    <w:rsid w:val="005D195B"/>
    <w:rsid w:val="005D79BC"/>
    <w:rsid w:val="005E1DA7"/>
    <w:rsid w:val="005E551A"/>
    <w:rsid w:val="005F16B9"/>
    <w:rsid w:val="005F54E2"/>
    <w:rsid w:val="00601F80"/>
    <w:rsid w:val="00603D9F"/>
    <w:rsid w:val="00606643"/>
    <w:rsid w:val="00606649"/>
    <w:rsid w:val="00624AEA"/>
    <w:rsid w:val="00634630"/>
    <w:rsid w:val="00641944"/>
    <w:rsid w:val="00652EF9"/>
    <w:rsid w:val="0065716E"/>
    <w:rsid w:val="00672133"/>
    <w:rsid w:val="00680C61"/>
    <w:rsid w:val="00690EB3"/>
    <w:rsid w:val="006961D2"/>
    <w:rsid w:val="00696FCB"/>
    <w:rsid w:val="006B181A"/>
    <w:rsid w:val="006F32D7"/>
    <w:rsid w:val="00702C9E"/>
    <w:rsid w:val="00707EE1"/>
    <w:rsid w:val="00713677"/>
    <w:rsid w:val="007245F8"/>
    <w:rsid w:val="00732A48"/>
    <w:rsid w:val="007339BA"/>
    <w:rsid w:val="00753DD9"/>
    <w:rsid w:val="00760716"/>
    <w:rsid w:val="00766192"/>
    <w:rsid w:val="007A161E"/>
    <w:rsid w:val="007A3F62"/>
    <w:rsid w:val="007A553E"/>
    <w:rsid w:val="007F283D"/>
    <w:rsid w:val="007F6CA2"/>
    <w:rsid w:val="008019BF"/>
    <w:rsid w:val="00805EE4"/>
    <w:rsid w:val="008074A6"/>
    <w:rsid w:val="00811595"/>
    <w:rsid w:val="008130BF"/>
    <w:rsid w:val="008144F9"/>
    <w:rsid w:val="008238E6"/>
    <w:rsid w:val="00831C6A"/>
    <w:rsid w:val="008425BB"/>
    <w:rsid w:val="0084650F"/>
    <w:rsid w:val="00846E6F"/>
    <w:rsid w:val="008501F5"/>
    <w:rsid w:val="00861317"/>
    <w:rsid w:val="00862616"/>
    <w:rsid w:val="008A366E"/>
    <w:rsid w:val="008B0139"/>
    <w:rsid w:val="008B7E27"/>
    <w:rsid w:val="00906C01"/>
    <w:rsid w:val="00911000"/>
    <w:rsid w:val="00912821"/>
    <w:rsid w:val="00915947"/>
    <w:rsid w:val="00961BB0"/>
    <w:rsid w:val="00963416"/>
    <w:rsid w:val="009717C4"/>
    <w:rsid w:val="009A3103"/>
    <w:rsid w:val="009E07F6"/>
    <w:rsid w:val="009E6EF9"/>
    <w:rsid w:val="009F093C"/>
    <w:rsid w:val="00A2562F"/>
    <w:rsid w:val="00A347F1"/>
    <w:rsid w:val="00A36AA3"/>
    <w:rsid w:val="00A509CE"/>
    <w:rsid w:val="00A63885"/>
    <w:rsid w:val="00A71A38"/>
    <w:rsid w:val="00A75780"/>
    <w:rsid w:val="00A9789E"/>
    <w:rsid w:val="00AC4A1B"/>
    <w:rsid w:val="00AC64CC"/>
    <w:rsid w:val="00AC71C8"/>
    <w:rsid w:val="00AD3DEB"/>
    <w:rsid w:val="00AD5964"/>
    <w:rsid w:val="00AE2325"/>
    <w:rsid w:val="00AF4CEA"/>
    <w:rsid w:val="00B22B30"/>
    <w:rsid w:val="00B47079"/>
    <w:rsid w:val="00B70249"/>
    <w:rsid w:val="00B91081"/>
    <w:rsid w:val="00B931A4"/>
    <w:rsid w:val="00B935C5"/>
    <w:rsid w:val="00B96F01"/>
    <w:rsid w:val="00BB1BF5"/>
    <w:rsid w:val="00BC12EF"/>
    <w:rsid w:val="00BD6E06"/>
    <w:rsid w:val="00BF3568"/>
    <w:rsid w:val="00BF3B29"/>
    <w:rsid w:val="00BF434B"/>
    <w:rsid w:val="00C4400F"/>
    <w:rsid w:val="00C44837"/>
    <w:rsid w:val="00C543E4"/>
    <w:rsid w:val="00C80F09"/>
    <w:rsid w:val="00C8275F"/>
    <w:rsid w:val="00C9124A"/>
    <w:rsid w:val="00C94281"/>
    <w:rsid w:val="00CA386A"/>
    <w:rsid w:val="00CB18CE"/>
    <w:rsid w:val="00CB3B80"/>
    <w:rsid w:val="00CC32AA"/>
    <w:rsid w:val="00CC73DF"/>
    <w:rsid w:val="00D0184D"/>
    <w:rsid w:val="00D01C25"/>
    <w:rsid w:val="00D20E21"/>
    <w:rsid w:val="00D27C9C"/>
    <w:rsid w:val="00D3121F"/>
    <w:rsid w:val="00D543F2"/>
    <w:rsid w:val="00D94F5B"/>
    <w:rsid w:val="00DB5407"/>
    <w:rsid w:val="00DB6C5C"/>
    <w:rsid w:val="00DC0834"/>
    <w:rsid w:val="00DD327F"/>
    <w:rsid w:val="00DD598B"/>
    <w:rsid w:val="00E112EF"/>
    <w:rsid w:val="00E5340C"/>
    <w:rsid w:val="00E9051B"/>
    <w:rsid w:val="00E97478"/>
    <w:rsid w:val="00EA39E0"/>
    <w:rsid w:val="00EB1986"/>
    <w:rsid w:val="00EB59E7"/>
    <w:rsid w:val="00EC4236"/>
    <w:rsid w:val="00EE0F14"/>
    <w:rsid w:val="00F11089"/>
    <w:rsid w:val="00F2151A"/>
    <w:rsid w:val="00F233EB"/>
    <w:rsid w:val="00F34CBD"/>
    <w:rsid w:val="00F424D1"/>
    <w:rsid w:val="00F611C2"/>
    <w:rsid w:val="00F716B4"/>
    <w:rsid w:val="00F920E1"/>
    <w:rsid w:val="00FB311D"/>
    <w:rsid w:val="00FE3A1E"/>
    <w:rsid w:val="00FE43F2"/>
    <w:rsid w:val="00FE62D2"/>
    <w:rsid w:val="00FF0382"/>
    <w:rsid w:val="00FF7773"/>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DACA2-C4D3-41CA-9D33-4780B1E1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D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1DA7"/>
    <w:pPr>
      <w:ind w:left="720"/>
      <w:contextualSpacing/>
    </w:pPr>
  </w:style>
  <w:style w:type="character" w:styleId="Kpr">
    <w:name w:val="Hyperlink"/>
    <w:basedOn w:val="VarsaylanParagrafYazTipi"/>
    <w:uiPriority w:val="99"/>
    <w:unhideWhenUsed/>
    <w:rsid w:val="005E1DA7"/>
    <w:rPr>
      <w:color w:val="0000FF" w:themeColor="hyperlink"/>
      <w:u w:val="single"/>
    </w:rPr>
  </w:style>
  <w:style w:type="paragraph" w:styleId="BalonMetni">
    <w:name w:val="Balloon Text"/>
    <w:basedOn w:val="Normal"/>
    <w:link w:val="BalonMetniChar"/>
    <w:uiPriority w:val="99"/>
    <w:semiHidden/>
    <w:unhideWhenUsed/>
    <w:rsid w:val="005E1DA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1DA7"/>
    <w:rPr>
      <w:rFonts w:ascii="Tahoma" w:hAnsi="Tahoma" w:cs="Tahoma"/>
      <w:sz w:val="16"/>
      <w:szCs w:val="16"/>
    </w:rPr>
  </w:style>
  <w:style w:type="paragraph" w:styleId="stBilgi">
    <w:name w:val="header"/>
    <w:basedOn w:val="Normal"/>
    <w:link w:val="stBilgiChar"/>
    <w:uiPriority w:val="99"/>
    <w:unhideWhenUsed/>
    <w:rsid w:val="00805E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5EE4"/>
  </w:style>
  <w:style w:type="paragraph" w:styleId="AltBilgi">
    <w:name w:val="footer"/>
    <w:basedOn w:val="Normal"/>
    <w:link w:val="AltBilgiChar"/>
    <w:uiPriority w:val="99"/>
    <w:unhideWhenUsed/>
    <w:rsid w:val="00805E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5EE4"/>
  </w:style>
  <w:style w:type="character" w:customStyle="1" w:styleId="zmlenmeyenBahsetme1">
    <w:name w:val="Çözümlenmeyen Bahsetme1"/>
    <w:basedOn w:val="VarsaylanParagrafYazTipi"/>
    <w:uiPriority w:val="99"/>
    <w:semiHidden/>
    <w:unhideWhenUsed/>
    <w:rsid w:val="002C7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ho.int/emergencies/mers-cov/en/" TargetMode="External"/><Relationship Id="rId18" Type="http://schemas.openxmlformats.org/officeDocument/2006/relationships/hyperlink" Target="https://www.ecdc.europa.eu/en/middle-east-respiratory-syndrome-coronavirus-mers-cov-situation-updat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ecdc.europa.eu/en/healthtopics/coronavirus-infections/pages/index.aspx" TargetMode="External"/><Relationship Id="rId2" Type="http://schemas.openxmlformats.org/officeDocument/2006/relationships/styles" Target="styles.xml"/><Relationship Id="rId16" Type="http://schemas.openxmlformats.org/officeDocument/2006/relationships/hyperlink" Target="https://www.cdc.gov/coronavirus/mers/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www.emro.who.int/health-topics/mers-cov/mers-outbreaks.html" TargetMode="Externa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ho.int/emergencies/disease-outbreak-news/item/middle-east-respiratory-syndrome-coronavirus-(mers-cov)-saudi-arabia-202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1427</Words>
  <Characters>8134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Thsk40</Company>
  <LinksUpToDate>false</LinksUpToDate>
  <CharactersWithSpaces>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İDİL İKBAL GÖKDAL</dc:creator>
  <cp:lastModifiedBy>MYPC</cp:lastModifiedBy>
  <cp:revision>2</cp:revision>
  <cp:lastPrinted>2018-04-19T13:47:00Z</cp:lastPrinted>
  <dcterms:created xsi:type="dcterms:W3CDTF">2026-03-17T05:36:00Z</dcterms:created>
  <dcterms:modified xsi:type="dcterms:W3CDTF">2026-03-17T05:36:00Z</dcterms:modified>
</cp:coreProperties>
</file>