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text" w:tblpX="-1139" w:tblpY="1"/>
        <w:tblOverlap w:val="never"/>
        <w:tblW w:w="23247" w:type="dxa"/>
        <w:tblLook w:val="04A0" w:firstRow="1" w:lastRow="0" w:firstColumn="1" w:lastColumn="0" w:noHBand="0" w:noVBand="1"/>
      </w:tblPr>
      <w:tblGrid>
        <w:gridCol w:w="1332"/>
        <w:gridCol w:w="3088"/>
        <w:gridCol w:w="3041"/>
        <w:gridCol w:w="1828"/>
        <w:gridCol w:w="1178"/>
        <w:gridCol w:w="1275"/>
        <w:gridCol w:w="1276"/>
        <w:gridCol w:w="808"/>
        <w:gridCol w:w="1984"/>
        <w:gridCol w:w="1560"/>
        <w:gridCol w:w="1701"/>
        <w:gridCol w:w="975"/>
        <w:gridCol w:w="17"/>
        <w:gridCol w:w="916"/>
        <w:gridCol w:w="2268"/>
      </w:tblGrid>
      <w:tr w:rsidR="007740AF" w:rsidRPr="00084F8A" w14:paraId="6D71F428" w14:textId="77777777" w:rsidTr="004E4DDC">
        <w:trPr>
          <w:trHeight w:val="525"/>
        </w:trPr>
        <w:tc>
          <w:tcPr>
            <w:tcW w:w="1332" w:type="dxa"/>
            <w:vMerge w:val="restart"/>
            <w:shd w:val="clear" w:color="auto" w:fill="D9E2F3" w:themeFill="accent5" w:themeFillTint="33"/>
          </w:tcPr>
          <w:p w14:paraId="10E48726" w14:textId="77777777" w:rsidR="007740AF" w:rsidRPr="00084F8A" w:rsidRDefault="007740AF" w:rsidP="00EC641F">
            <w:pPr>
              <w:rPr>
                <w:rFonts w:ascii="Times New Roman" w:hAnsi="Times New Roman" w:cs="Times New Roman"/>
                <w:b/>
                <w:color w:val="000000" w:themeColor="text1"/>
                <w:sz w:val="15"/>
                <w:szCs w:val="15"/>
              </w:rPr>
            </w:pPr>
            <w:r w:rsidRPr="00084F8A">
              <w:rPr>
                <w:rFonts w:ascii="Times New Roman" w:hAnsi="Times New Roman" w:cs="Times New Roman"/>
                <w:b/>
                <w:color w:val="000000" w:themeColor="text1"/>
                <w:sz w:val="15"/>
                <w:szCs w:val="15"/>
              </w:rPr>
              <w:t>GENEL UYUM EĞİTİMİ (GUE)</w:t>
            </w:r>
          </w:p>
        </w:tc>
        <w:tc>
          <w:tcPr>
            <w:tcW w:w="3088" w:type="dxa"/>
            <w:shd w:val="clear" w:color="auto" w:fill="D9E2F3" w:themeFill="accent5" w:themeFillTint="33"/>
          </w:tcPr>
          <w:p w14:paraId="2A218616" w14:textId="77777777" w:rsidR="007740AF" w:rsidRPr="00084F8A" w:rsidRDefault="007740AF" w:rsidP="00EC641F">
            <w:pPr>
              <w:rPr>
                <w:rFonts w:ascii="Times New Roman" w:hAnsi="Times New Roman" w:cs="Times New Roman"/>
                <w:b/>
                <w:color w:val="000000" w:themeColor="text1"/>
                <w:sz w:val="15"/>
                <w:szCs w:val="15"/>
              </w:rPr>
            </w:pPr>
            <w:r w:rsidRPr="00084F8A">
              <w:rPr>
                <w:rFonts w:ascii="Times New Roman" w:hAnsi="Times New Roman" w:cs="Times New Roman"/>
                <w:b/>
                <w:color w:val="000000" w:themeColor="text1"/>
                <w:sz w:val="15"/>
                <w:szCs w:val="15"/>
              </w:rPr>
              <w:t>Kurum Tanıtımı</w:t>
            </w:r>
          </w:p>
          <w:p w14:paraId="6321C631" w14:textId="77777777" w:rsidR="007740AF" w:rsidRPr="00084F8A" w:rsidRDefault="007740AF" w:rsidP="00EC641F">
            <w:pPr>
              <w:pStyle w:val="ListeParagraf"/>
              <w:rPr>
                <w:rFonts w:ascii="Times New Roman" w:hAnsi="Times New Roman" w:cs="Times New Roman"/>
                <w:b/>
                <w:color w:val="000000" w:themeColor="text1"/>
                <w:sz w:val="15"/>
                <w:szCs w:val="15"/>
              </w:rPr>
            </w:pPr>
          </w:p>
          <w:p w14:paraId="21BD3B97" w14:textId="77777777" w:rsidR="007740AF" w:rsidRPr="00084F8A" w:rsidRDefault="007740AF" w:rsidP="00EC641F">
            <w:pPr>
              <w:rPr>
                <w:rFonts w:ascii="Times New Roman" w:hAnsi="Times New Roman" w:cs="Times New Roman"/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3041" w:type="dxa"/>
            <w:shd w:val="clear" w:color="auto" w:fill="D9E2F3" w:themeFill="accent5" w:themeFillTint="33"/>
          </w:tcPr>
          <w:p w14:paraId="73A3D802" w14:textId="77777777" w:rsidR="007740AF" w:rsidRPr="00084F8A" w:rsidRDefault="007740AF" w:rsidP="00EC641F">
            <w:pPr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</w:p>
        </w:tc>
        <w:tc>
          <w:tcPr>
            <w:tcW w:w="0" w:type="auto"/>
            <w:shd w:val="clear" w:color="auto" w:fill="D9E2F3" w:themeFill="accent5" w:themeFillTint="33"/>
          </w:tcPr>
          <w:p w14:paraId="6FA2C1DB" w14:textId="77777777" w:rsidR="007740AF" w:rsidRPr="00084F8A" w:rsidRDefault="007740AF" w:rsidP="00EC641F">
            <w:pPr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</w:p>
        </w:tc>
        <w:tc>
          <w:tcPr>
            <w:tcW w:w="1178" w:type="dxa"/>
            <w:shd w:val="clear" w:color="auto" w:fill="D9E2F3" w:themeFill="accent5" w:themeFillTint="33"/>
          </w:tcPr>
          <w:p w14:paraId="51F3D596" w14:textId="77777777" w:rsidR="007740AF" w:rsidRPr="00084F8A" w:rsidRDefault="007740AF" w:rsidP="00EC641F">
            <w:pPr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</w:p>
        </w:tc>
        <w:tc>
          <w:tcPr>
            <w:tcW w:w="1275" w:type="dxa"/>
            <w:shd w:val="clear" w:color="auto" w:fill="D9E2F3" w:themeFill="accent5" w:themeFillTint="33"/>
          </w:tcPr>
          <w:p w14:paraId="1255AC0B" w14:textId="77777777" w:rsidR="007740AF" w:rsidRPr="00084F8A" w:rsidRDefault="007740AF" w:rsidP="00EC641F">
            <w:pPr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D9E2F3" w:themeFill="accent5" w:themeFillTint="33"/>
          </w:tcPr>
          <w:p w14:paraId="7BB5DF95" w14:textId="77777777" w:rsidR="007740AF" w:rsidRPr="00084F8A" w:rsidRDefault="007740AF" w:rsidP="00EC641F">
            <w:pPr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</w:p>
        </w:tc>
        <w:tc>
          <w:tcPr>
            <w:tcW w:w="766" w:type="dxa"/>
            <w:shd w:val="clear" w:color="auto" w:fill="D9E2F3" w:themeFill="accent5" w:themeFillTint="33"/>
          </w:tcPr>
          <w:p w14:paraId="0B4F632C" w14:textId="77777777" w:rsidR="007740AF" w:rsidRPr="00084F8A" w:rsidRDefault="007740AF" w:rsidP="00EC641F">
            <w:pPr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</w:p>
        </w:tc>
        <w:tc>
          <w:tcPr>
            <w:tcW w:w="1984" w:type="dxa"/>
            <w:shd w:val="clear" w:color="auto" w:fill="D9E2F3" w:themeFill="accent5" w:themeFillTint="33"/>
          </w:tcPr>
          <w:p w14:paraId="7F9C5530" w14:textId="77777777" w:rsidR="007740AF" w:rsidRPr="00084F8A" w:rsidRDefault="007740AF" w:rsidP="00EC641F">
            <w:pPr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</w:p>
          <w:p w14:paraId="2B7D1A36" w14:textId="77777777" w:rsidR="007740AF" w:rsidRPr="00084F8A" w:rsidRDefault="007740AF" w:rsidP="00EC641F">
            <w:pPr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</w:p>
        </w:tc>
        <w:tc>
          <w:tcPr>
            <w:tcW w:w="1560" w:type="dxa"/>
            <w:shd w:val="clear" w:color="auto" w:fill="D9E2F3" w:themeFill="accent5" w:themeFillTint="33"/>
          </w:tcPr>
          <w:p w14:paraId="7963422F" w14:textId="77777777" w:rsidR="007740AF" w:rsidRPr="00084F8A" w:rsidRDefault="007740AF" w:rsidP="00EC641F">
            <w:pPr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</w:p>
        </w:tc>
        <w:tc>
          <w:tcPr>
            <w:tcW w:w="1701" w:type="dxa"/>
            <w:shd w:val="clear" w:color="auto" w:fill="D9E2F3" w:themeFill="accent5" w:themeFillTint="33"/>
          </w:tcPr>
          <w:p w14:paraId="6FEF0A98" w14:textId="77777777" w:rsidR="007740AF" w:rsidRPr="00084F8A" w:rsidRDefault="007740AF" w:rsidP="00EC641F">
            <w:pPr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</w:p>
        </w:tc>
        <w:tc>
          <w:tcPr>
            <w:tcW w:w="992" w:type="dxa"/>
            <w:gridSpan w:val="2"/>
            <w:shd w:val="clear" w:color="auto" w:fill="D9E2F3" w:themeFill="accent5" w:themeFillTint="33"/>
          </w:tcPr>
          <w:p w14:paraId="40765D6F" w14:textId="77777777" w:rsidR="007740AF" w:rsidRPr="00084F8A" w:rsidRDefault="007740AF" w:rsidP="00EC641F">
            <w:pPr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</w:p>
        </w:tc>
        <w:tc>
          <w:tcPr>
            <w:tcW w:w="916" w:type="dxa"/>
            <w:shd w:val="clear" w:color="auto" w:fill="D9E2F3" w:themeFill="accent5" w:themeFillTint="33"/>
          </w:tcPr>
          <w:p w14:paraId="17EB3AAD" w14:textId="77777777" w:rsidR="007740AF" w:rsidRPr="00084F8A" w:rsidRDefault="007740AF" w:rsidP="00EC641F">
            <w:pPr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</w:p>
        </w:tc>
        <w:tc>
          <w:tcPr>
            <w:tcW w:w="2268" w:type="dxa"/>
            <w:shd w:val="clear" w:color="auto" w:fill="D9E2F3" w:themeFill="accent5" w:themeFillTint="33"/>
          </w:tcPr>
          <w:p w14:paraId="3636C009" w14:textId="77777777" w:rsidR="007740AF" w:rsidRPr="00084F8A" w:rsidRDefault="007740AF" w:rsidP="00EC641F">
            <w:pPr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</w:p>
        </w:tc>
      </w:tr>
      <w:tr w:rsidR="002B246C" w:rsidRPr="00084F8A" w14:paraId="72B82AA9" w14:textId="77777777" w:rsidTr="004E4DDC">
        <w:trPr>
          <w:trHeight w:val="204"/>
        </w:trPr>
        <w:tc>
          <w:tcPr>
            <w:tcW w:w="1332" w:type="dxa"/>
            <w:vMerge/>
          </w:tcPr>
          <w:p w14:paraId="47B08908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088" w:type="dxa"/>
            <w:vMerge w:val="restart"/>
            <w:shd w:val="clear" w:color="auto" w:fill="D9E2F3" w:themeFill="accent5" w:themeFillTint="33"/>
          </w:tcPr>
          <w:p w14:paraId="5A85E454" w14:textId="77777777" w:rsidR="002B246C" w:rsidRPr="00084F8A" w:rsidRDefault="002B246C" w:rsidP="00EC641F">
            <w:pPr>
              <w:pStyle w:val="ListeParagraf"/>
              <w:numPr>
                <w:ilvl w:val="0"/>
                <w:numId w:val="1"/>
              </w:numPr>
              <w:ind w:left="172" w:hanging="174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Sivas </w:t>
            </w:r>
            <w:r w:rsidRPr="00084F8A">
              <w:rPr>
                <w:rFonts w:ascii="Times New Roman" w:hAnsi="Times New Roman" w:cs="Times New Roman"/>
                <w:sz w:val="15"/>
                <w:szCs w:val="15"/>
              </w:rPr>
              <w:t>Cumhuriyet Üniversitesi Hastanesi Tanıtımı</w:t>
            </w:r>
          </w:p>
          <w:p w14:paraId="5D953DFC" w14:textId="77777777" w:rsidR="002B246C" w:rsidRPr="00084F8A" w:rsidRDefault="002B246C" w:rsidP="00EC641F">
            <w:pPr>
              <w:pStyle w:val="ListeParagraf"/>
              <w:numPr>
                <w:ilvl w:val="0"/>
                <w:numId w:val="1"/>
              </w:numPr>
              <w:ind w:left="172" w:hanging="174"/>
              <w:rPr>
                <w:rFonts w:ascii="Times New Roman" w:hAnsi="Times New Roman" w:cs="Times New Roman"/>
                <w:sz w:val="15"/>
                <w:szCs w:val="15"/>
              </w:rPr>
            </w:pPr>
            <w:r w:rsidRPr="00084F8A">
              <w:rPr>
                <w:rFonts w:ascii="Times New Roman" w:hAnsi="Times New Roman" w:cs="Times New Roman"/>
                <w:sz w:val="15"/>
                <w:szCs w:val="15"/>
              </w:rPr>
              <w:t>Hastanenin Fiziksel Yapısı</w:t>
            </w:r>
          </w:p>
          <w:p w14:paraId="4177D3B9" w14:textId="77777777" w:rsidR="002B246C" w:rsidRPr="00084F8A" w:rsidRDefault="002B246C" w:rsidP="00EC641F">
            <w:pPr>
              <w:pStyle w:val="ListeParagraf"/>
              <w:numPr>
                <w:ilvl w:val="0"/>
                <w:numId w:val="1"/>
              </w:numPr>
              <w:ind w:left="172" w:hanging="174"/>
              <w:rPr>
                <w:rFonts w:ascii="Times New Roman" w:hAnsi="Times New Roman" w:cs="Times New Roman"/>
                <w:sz w:val="15"/>
                <w:szCs w:val="15"/>
              </w:rPr>
            </w:pPr>
            <w:r w:rsidRPr="00084F8A">
              <w:rPr>
                <w:rFonts w:ascii="Times New Roman" w:hAnsi="Times New Roman" w:cs="Times New Roman"/>
                <w:sz w:val="15"/>
                <w:szCs w:val="15"/>
              </w:rPr>
              <w:t>Hizmet Sunulan Birimler</w:t>
            </w:r>
          </w:p>
          <w:p w14:paraId="2D023E9E" w14:textId="5229DE44" w:rsidR="002B246C" w:rsidRPr="00084F8A" w:rsidRDefault="003F07AA" w:rsidP="00EC641F">
            <w:pPr>
              <w:pStyle w:val="ListeParagraf"/>
              <w:numPr>
                <w:ilvl w:val="0"/>
                <w:numId w:val="1"/>
              </w:numPr>
              <w:ind w:left="172" w:hanging="174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Yönetsel Yapı v</w:t>
            </w:r>
            <w:r w:rsidR="002B246C" w:rsidRPr="00084F8A">
              <w:rPr>
                <w:rFonts w:ascii="Times New Roman" w:hAnsi="Times New Roman" w:cs="Times New Roman"/>
                <w:sz w:val="15"/>
                <w:szCs w:val="15"/>
              </w:rPr>
              <w:t>e Yöneticiler</w:t>
            </w:r>
          </w:p>
          <w:p w14:paraId="4A290824" w14:textId="77777777" w:rsidR="002B246C" w:rsidRPr="00084F8A" w:rsidRDefault="002B246C" w:rsidP="00EC641F">
            <w:pPr>
              <w:pStyle w:val="ListeParagraf"/>
              <w:numPr>
                <w:ilvl w:val="0"/>
                <w:numId w:val="1"/>
              </w:numPr>
              <w:ind w:left="172" w:hanging="174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084F8A">
              <w:rPr>
                <w:rFonts w:ascii="Times New Roman" w:hAnsi="Times New Roman" w:cs="Times New Roman"/>
                <w:sz w:val="15"/>
                <w:szCs w:val="15"/>
              </w:rPr>
              <w:t xml:space="preserve">Hastane İletişim Bilgileri </w:t>
            </w:r>
          </w:p>
        </w:tc>
        <w:tc>
          <w:tcPr>
            <w:tcW w:w="3041" w:type="dxa"/>
            <w:vMerge w:val="restart"/>
            <w:shd w:val="clear" w:color="auto" w:fill="D9E2F3" w:themeFill="accent5" w:themeFillTint="33"/>
          </w:tcPr>
          <w:p w14:paraId="232A37A1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84F8A">
              <w:rPr>
                <w:rFonts w:ascii="Times New Roman" w:hAnsi="Times New Roman" w:cs="Times New Roman"/>
                <w:sz w:val="15"/>
                <w:szCs w:val="15"/>
              </w:rPr>
              <w:t xml:space="preserve">İşe Yeni Başlayan Personelin </w:t>
            </w:r>
          </w:p>
          <w:p w14:paraId="25A4DA35" w14:textId="4715A1E2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84F8A">
              <w:rPr>
                <w:rFonts w:ascii="Times New Roman" w:hAnsi="Times New Roman" w:cs="Times New Roman"/>
                <w:sz w:val="15"/>
                <w:szCs w:val="15"/>
              </w:rPr>
              <w:t>Hastane Orta</w:t>
            </w:r>
            <w:r w:rsidR="003F07AA">
              <w:rPr>
                <w:rFonts w:ascii="Times New Roman" w:hAnsi="Times New Roman" w:cs="Times New Roman"/>
                <w:sz w:val="15"/>
                <w:szCs w:val="15"/>
              </w:rPr>
              <w:t>mına v</w:t>
            </w:r>
            <w:r w:rsidRPr="00084F8A">
              <w:rPr>
                <w:rFonts w:ascii="Times New Roman" w:hAnsi="Times New Roman" w:cs="Times New Roman"/>
                <w:sz w:val="15"/>
                <w:szCs w:val="15"/>
              </w:rPr>
              <w:t xml:space="preserve">e Çalışma </w:t>
            </w:r>
          </w:p>
          <w:p w14:paraId="4053D801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84F8A">
              <w:rPr>
                <w:rFonts w:ascii="Times New Roman" w:hAnsi="Times New Roman" w:cs="Times New Roman"/>
                <w:sz w:val="15"/>
                <w:szCs w:val="15"/>
              </w:rPr>
              <w:t xml:space="preserve">Kurallarına Uyumunu </w:t>
            </w:r>
          </w:p>
          <w:p w14:paraId="6B927368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84F8A">
              <w:rPr>
                <w:rFonts w:ascii="Times New Roman" w:hAnsi="Times New Roman" w:cs="Times New Roman"/>
                <w:sz w:val="15"/>
                <w:szCs w:val="15"/>
              </w:rPr>
              <w:t>Sağlamak</w:t>
            </w:r>
          </w:p>
        </w:tc>
        <w:tc>
          <w:tcPr>
            <w:tcW w:w="0" w:type="auto"/>
            <w:vMerge w:val="restart"/>
            <w:shd w:val="clear" w:color="auto" w:fill="D9E2F3" w:themeFill="accent5" w:themeFillTint="33"/>
          </w:tcPr>
          <w:p w14:paraId="6C623CD6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84F8A">
              <w:rPr>
                <w:rFonts w:ascii="Times New Roman" w:hAnsi="Times New Roman" w:cs="Times New Roman"/>
                <w:sz w:val="15"/>
                <w:szCs w:val="15"/>
              </w:rPr>
              <w:t>Etkinlik, Etkililik, Verimlilik</w:t>
            </w:r>
          </w:p>
        </w:tc>
        <w:tc>
          <w:tcPr>
            <w:tcW w:w="1178" w:type="dxa"/>
            <w:vMerge w:val="restart"/>
            <w:shd w:val="clear" w:color="auto" w:fill="D9E2F3" w:themeFill="accent5" w:themeFillTint="33"/>
          </w:tcPr>
          <w:p w14:paraId="0FC4D8DA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84F8A">
              <w:rPr>
                <w:rFonts w:ascii="Times New Roman" w:hAnsi="Times New Roman" w:cs="Times New Roman"/>
                <w:sz w:val="15"/>
                <w:szCs w:val="15"/>
              </w:rPr>
              <w:t>İşe Yeni</w:t>
            </w:r>
          </w:p>
          <w:p w14:paraId="0DBFE775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84F8A">
              <w:rPr>
                <w:rFonts w:ascii="Times New Roman" w:hAnsi="Times New Roman" w:cs="Times New Roman"/>
                <w:sz w:val="15"/>
                <w:szCs w:val="15"/>
              </w:rPr>
              <w:t xml:space="preserve">Başlayan Tüm Personele İlk 1 Ay İçerisinde </w:t>
            </w:r>
          </w:p>
          <w:p w14:paraId="161F3931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  <w:p w14:paraId="46E1BD6E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  <w:proofErr w:type="gramStart"/>
            <w:r w:rsidRPr="00084F8A">
              <w:rPr>
                <w:rFonts w:ascii="Times New Roman" w:hAnsi="Times New Roman" w:cs="Times New Roman"/>
                <w:sz w:val="15"/>
                <w:szCs w:val="15"/>
              </w:rPr>
              <w:t>Temel  Eğitim</w:t>
            </w:r>
            <w:proofErr w:type="gramEnd"/>
          </w:p>
        </w:tc>
        <w:tc>
          <w:tcPr>
            <w:tcW w:w="1275" w:type="dxa"/>
            <w:vMerge w:val="restart"/>
            <w:shd w:val="clear" w:color="auto" w:fill="D9E2F3" w:themeFill="accent5" w:themeFillTint="33"/>
          </w:tcPr>
          <w:p w14:paraId="5D2CFA61" w14:textId="1C60B796" w:rsidR="002B246C" w:rsidRPr="00084F8A" w:rsidRDefault="003F07AA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Sözel v</w:t>
            </w:r>
            <w:r w:rsidR="002B246C" w:rsidRPr="00084F8A">
              <w:rPr>
                <w:rFonts w:ascii="Times New Roman" w:hAnsi="Times New Roman" w:cs="Times New Roman"/>
                <w:sz w:val="15"/>
                <w:szCs w:val="15"/>
              </w:rPr>
              <w:t>e Görsel Anlatım</w:t>
            </w:r>
          </w:p>
          <w:p w14:paraId="218E37C7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84F8A">
              <w:rPr>
                <w:rFonts w:ascii="Times New Roman" w:hAnsi="Times New Roman" w:cs="Times New Roman"/>
                <w:sz w:val="15"/>
                <w:szCs w:val="15"/>
              </w:rPr>
              <w:t xml:space="preserve">Bilgisayar, </w:t>
            </w:r>
            <w:proofErr w:type="gramStart"/>
            <w:r w:rsidRPr="00084F8A">
              <w:rPr>
                <w:rFonts w:ascii="Times New Roman" w:hAnsi="Times New Roman" w:cs="Times New Roman"/>
                <w:sz w:val="15"/>
                <w:szCs w:val="15"/>
              </w:rPr>
              <w:t>projeksiyon</w:t>
            </w:r>
            <w:proofErr w:type="gramEnd"/>
            <w:r w:rsidRPr="00084F8A">
              <w:rPr>
                <w:rFonts w:ascii="Times New Roman" w:hAnsi="Times New Roman" w:cs="Times New Roman"/>
                <w:sz w:val="15"/>
                <w:szCs w:val="15"/>
              </w:rPr>
              <w:t xml:space="preserve"> cihazı</w:t>
            </w:r>
          </w:p>
        </w:tc>
        <w:tc>
          <w:tcPr>
            <w:tcW w:w="1276" w:type="dxa"/>
            <w:vMerge w:val="restart"/>
            <w:shd w:val="clear" w:color="auto" w:fill="D9E2F3" w:themeFill="accent5" w:themeFillTint="33"/>
          </w:tcPr>
          <w:p w14:paraId="67FE8D48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Nisan(yıl içerisinde atamalara göre plan yapılacak)</w:t>
            </w:r>
          </w:p>
        </w:tc>
        <w:tc>
          <w:tcPr>
            <w:tcW w:w="766" w:type="dxa"/>
            <w:vMerge w:val="restart"/>
            <w:shd w:val="clear" w:color="auto" w:fill="D9E2F3" w:themeFill="accent5" w:themeFillTint="33"/>
          </w:tcPr>
          <w:p w14:paraId="2B7EE1A4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40 Dakika</w:t>
            </w:r>
          </w:p>
        </w:tc>
        <w:tc>
          <w:tcPr>
            <w:tcW w:w="1984" w:type="dxa"/>
            <w:vMerge w:val="restart"/>
            <w:shd w:val="clear" w:color="auto" w:fill="D9E2F3" w:themeFill="accent5" w:themeFillTint="33"/>
          </w:tcPr>
          <w:p w14:paraId="3DA32C4A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84F8A">
              <w:rPr>
                <w:rFonts w:ascii="Times New Roman" w:hAnsi="Times New Roman" w:cs="Times New Roman"/>
                <w:sz w:val="15"/>
                <w:szCs w:val="15"/>
              </w:rPr>
              <w:t>İşe Yeni</w:t>
            </w:r>
          </w:p>
          <w:p w14:paraId="37E6F950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84F8A">
              <w:rPr>
                <w:rFonts w:ascii="Times New Roman" w:hAnsi="Times New Roman" w:cs="Times New Roman"/>
                <w:sz w:val="15"/>
                <w:szCs w:val="15"/>
              </w:rPr>
              <w:t>Başlayan Tüm Personel</w:t>
            </w:r>
          </w:p>
        </w:tc>
        <w:tc>
          <w:tcPr>
            <w:tcW w:w="1560" w:type="dxa"/>
            <w:vMerge w:val="restart"/>
            <w:shd w:val="clear" w:color="auto" w:fill="D9E2F3" w:themeFill="accent5" w:themeFillTint="33"/>
          </w:tcPr>
          <w:p w14:paraId="32F73127" w14:textId="77777777" w:rsidR="002B246C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  <w:p w14:paraId="50257CC2" w14:textId="77777777" w:rsidR="002B246C" w:rsidRPr="003B3DD4" w:rsidRDefault="00E5750E" w:rsidP="00EC641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Behsan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Önal </w:t>
            </w:r>
            <w:r w:rsidR="002B246C">
              <w:rPr>
                <w:rFonts w:ascii="Times New Roman" w:hAnsi="Times New Roman" w:cs="Times New Roman"/>
                <w:sz w:val="15"/>
                <w:szCs w:val="15"/>
              </w:rPr>
              <w:t>Konferans Salonu</w:t>
            </w:r>
          </w:p>
        </w:tc>
        <w:tc>
          <w:tcPr>
            <w:tcW w:w="1701" w:type="dxa"/>
            <w:vMerge w:val="restart"/>
            <w:shd w:val="clear" w:color="auto" w:fill="D9E2F3" w:themeFill="accent5" w:themeFillTint="33"/>
          </w:tcPr>
          <w:p w14:paraId="49300547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84F8A">
              <w:rPr>
                <w:rFonts w:ascii="Times New Roman" w:hAnsi="Times New Roman" w:cs="Times New Roman"/>
                <w:sz w:val="15"/>
                <w:szCs w:val="15"/>
              </w:rPr>
              <w:t>Hastane Müdürü</w:t>
            </w:r>
          </w:p>
        </w:tc>
        <w:tc>
          <w:tcPr>
            <w:tcW w:w="992" w:type="dxa"/>
            <w:gridSpan w:val="2"/>
            <w:shd w:val="clear" w:color="auto" w:fill="D9E2F3" w:themeFill="accent5" w:themeFillTint="33"/>
          </w:tcPr>
          <w:p w14:paraId="524756B9" w14:textId="6FCFD668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16" w:type="dxa"/>
            <w:shd w:val="clear" w:color="auto" w:fill="D9E2F3" w:themeFill="accent5" w:themeFillTint="33"/>
          </w:tcPr>
          <w:p w14:paraId="15D6E08F" w14:textId="6821B2A8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 w:val="restart"/>
            <w:shd w:val="clear" w:color="auto" w:fill="D9E2F3" w:themeFill="accent5" w:themeFillTint="33"/>
          </w:tcPr>
          <w:p w14:paraId="6F719042" w14:textId="37593578" w:rsidR="002B246C" w:rsidRPr="00084F8A" w:rsidRDefault="0073482D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Gözlem v</w:t>
            </w:r>
            <w:r w:rsidR="002B246C" w:rsidRPr="00084F8A">
              <w:rPr>
                <w:rFonts w:ascii="Times New Roman" w:hAnsi="Times New Roman" w:cs="Times New Roman"/>
                <w:sz w:val="15"/>
                <w:szCs w:val="15"/>
              </w:rPr>
              <w:t xml:space="preserve">e Kişilerle Görüşme </w:t>
            </w:r>
          </w:p>
        </w:tc>
      </w:tr>
      <w:tr w:rsidR="002B246C" w:rsidRPr="00084F8A" w14:paraId="6EF357FD" w14:textId="77777777" w:rsidTr="004E4DDC">
        <w:trPr>
          <w:trHeight w:val="180"/>
        </w:trPr>
        <w:tc>
          <w:tcPr>
            <w:tcW w:w="1332" w:type="dxa"/>
            <w:vMerge/>
          </w:tcPr>
          <w:p w14:paraId="1E498ACF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088" w:type="dxa"/>
            <w:vMerge/>
            <w:shd w:val="clear" w:color="auto" w:fill="D9E2F3" w:themeFill="accent5" w:themeFillTint="33"/>
          </w:tcPr>
          <w:p w14:paraId="065EF2F5" w14:textId="77777777" w:rsidR="002B246C" w:rsidRDefault="002B246C" w:rsidP="00EC641F">
            <w:pPr>
              <w:pStyle w:val="ListeParagraf"/>
              <w:numPr>
                <w:ilvl w:val="0"/>
                <w:numId w:val="1"/>
              </w:numPr>
              <w:ind w:left="172" w:hanging="174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041" w:type="dxa"/>
            <w:vMerge/>
            <w:shd w:val="clear" w:color="auto" w:fill="D9E2F3" w:themeFill="accent5" w:themeFillTint="33"/>
          </w:tcPr>
          <w:p w14:paraId="039B469F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D9E2F3" w:themeFill="accent5" w:themeFillTint="33"/>
          </w:tcPr>
          <w:p w14:paraId="76F0FC47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78" w:type="dxa"/>
            <w:vMerge/>
            <w:shd w:val="clear" w:color="auto" w:fill="D9E2F3" w:themeFill="accent5" w:themeFillTint="33"/>
          </w:tcPr>
          <w:p w14:paraId="160B2AAE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5" w:type="dxa"/>
            <w:vMerge/>
            <w:shd w:val="clear" w:color="auto" w:fill="D9E2F3" w:themeFill="accent5" w:themeFillTint="33"/>
          </w:tcPr>
          <w:p w14:paraId="4571047E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  <w:vMerge/>
            <w:shd w:val="clear" w:color="auto" w:fill="D9E2F3" w:themeFill="accent5" w:themeFillTint="33"/>
          </w:tcPr>
          <w:p w14:paraId="1BC620DB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66" w:type="dxa"/>
            <w:vMerge/>
            <w:shd w:val="clear" w:color="auto" w:fill="D9E2F3" w:themeFill="accent5" w:themeFillTint="33"/>
          </w:tcPr>
          <w:p w14:paraId="1AE72530" w14:textId="77777777" w:rsidR="002B246C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84" w:type="dxa"/>
            <w:vMerge/>
            <w:shd w:val="clear" w:color="auto" w:fill="D9E2F3" w:themeFill="accent5" w:themeFillTint="33"/>
          </w:tcPr>
          <w:p w14:paraId="308A5BAF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60" w:type="dxa"/>
            <w:vMerge/>
            <w:shd w:val="clear" w:color="auto" w:fill="D9E2F3" w:themeFill="accent5" w:themeFillTint="33"/>
          </w:tcPr>
          <w:p w14:paraId="46EC19B9" w14:textId="77777777" w:rsidR="002B246C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701" w:type="dxa"/>
            <w:vMerge/>
            <w:shd w:val="clear" w:color="auto" w:fill="D9E2F3" w:themeFill="accent5" w:themeFillTint="33"/>
          </w:tcPr>
          <w:p w14:paraId="6AA39D2E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  <w:gridSpan w:val="2"/>
            <w:shd w:val="clear" w:color="auto" w:fill="D9E2F3" w:themeFill="accent5" w:themeFillTint="33"/>
          </w:tcPr>
          <w:p w14:paraId="21D1D8C9" w14:textId="16A94A44" w:rsidR="002B246C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16" w:type="dxa"/>
            <w:shd w:val="clear" w:color="auto" w:fill="D9E2F3" w:themeFill="accent5" w:themeFillTint="33"/>
          </w:tcPr>
          <w:p w14:paraId="0A766027" w14:textId="13614BE5" w:rsidR="002B246C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  <w:shd w:val="clear" w:color="auto" w:fill="D9E2F3" w:themeFill="accent5" w:themeFillTint="33"/>
          </w:tcPr>
          <w:p w14:paraId="7A53766E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2B246C" w:rsidRPr="00084F8A" w14:paraId="4A3FC3AF" w14:textId="77777777" w:rsidTr="004E4DDC">
        <w:trPr>
          <w:trHeight w:val="138"/>
        </w:trPr>
        <w:tc>
          <w:tcPr>
            <w:tcW w:w="1332" w:type="dxa"/>
            <w:vMerge/>
          </w:tcPr>
          <w:p w14:paraId="088372D5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088" w:type="dxa"/>
            <w:vMerge/>
            <w:shd w:val="clear" w:color="auto" w:fill="D9E2F3" w:themeFill="accent5" w:themeFillTint="33"/>
          </w:tcPr>
          <w:p w14:paraId="35D91AD7" w14:textId="77777777" w:rsidR="002B246C" w:rsidRDefault="002B246C" w:rsidP="00EC641F">
            <w:pPr>
              <w:pStyle w:val="ListeParagraf"/>
              <w:numPr>
                <w:ilvl w:val="0"/>
                <w:numId w:val="1"/>
              </w:numPr>
              <w:ind w:left="172" w:hanging="174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041" w:type="dxa"/>
            <w:vMerge/>
            <w:shd w:val="clear" w:color="auto" w:fill="D9E2F3" w:themeFill="accent5" w:themeFillTint="33"/>
          </w:tcPr>
          <w:p w14:paraId="64E76C31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D9E2F3" w:themeFill="accent5" w:themeFillTint="33"/>
          </w:tcPr>
          <w:p w14:paraId="1D2E7596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78" w:type="dxa"/>
            <w:vMerge/>
            <w:shd w:val="clear" w:color="auto" w:fill="D9E2F3" w:themeFill="accent5" w:themeFillTint="33"/>
          </w:tcPr>
          <w:p w14:paraId="1A61B08B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5" w:type="dxa"/>
            <w:vMerge/>
            <w:shd w:val="clear" w:color="auto" w:fill="D9E2F3" w:themeFill="accent5" w:themeFillTint="33"/>
          </w:tcPr>
          <w:p w14:paraId="30BE8F0D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  <w:vMerge/>
            <w:shd w:val="clear" w:color="auto" w:fill="D9E2F3" w:themeFill="accent5" w:themeFillTint="33"/>
          </w:tcPr>
          <w:p w14:paraId="1982B54D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66" w:type="dxa"/>
            <w:vMerge/>
            <w:shd w:val="clear" w:color="auto" w:fill="D9E2F3" w:themeFill="accent5" w:themeFillTint="33"/>
          </w:tcPr>
          <w:p w14:paraId="4671FAB4" w14:textId="77777777" w:rsidR="002B246C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84" w:type="dxa"/>
            <w:vMerge/>
            <w:shd w:val="clear" w:color="auto" w:fill="D9E2F3" w:themeFill="accent5" w:themeFillTint="33"/>
          </w:tcPr>
          <w:p w14:paraId="1DAB99EB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60" w:type="dxa"/>
            <w:vMerge/>
            <w:shd w:val="clear" w:color="auto" w:fill="D9E2F3" w:themeFill="accent5" w:themeFillTint="33"/>
          </w:tcPr>
          <w:p w14:paraId="5B3C8DA2" w14:textId="77777777" w:rsidR="002B246C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701" w:type="dxa"/>
            <w:vMerge/>
            <w:shd w:val="clear" w:color="auto" w:fill="D9E2F3" w:themeFill="accent5" w:themeFillTint="33"/>
          </w:tcPr>
          <w:p w14:paraId="3D1261B5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  <w:gridSpan w:val="2"/>
            <w:shd w:val="clear" w:color="auto" w:fill="D9E2F3" w:themeFill="accent5" w:themeFillTint="33"/>
          </w:tcPr>
          <w:p w14:paraId="053B3F23" w14:textId="53795383" w:rsidR="002B246C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16" w:type="dxa"/>
            <w:shd w:val="clear" w:color="auto" w:fill="D9E2F3" w:themeFill="accent5" w:themeFillTint="33"/>
          </w:tcPr>
          <w:p w14:paraId="4CF1E826" w14:textId="7792BD69" w:rsidR="002B246C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  <w:shd w:val="clear" w:color="auto" w:fill="D9E2F3" w:themeFill="accent5" w:themeFillTint="33"/>
          </w:tcPr>
          <w:p w14:paraId="7763C9C0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2B246C" w:rsidRPr="00084F8A" w14:paraId="635EC713" w14:textId="77777777" w:rsidTr="004E4DDC">
        <w:trPr>
          <w:trHeight w:val="138"/>
        </w:trPr>
        <w:tc>
          <w:tcPr>
            <w:tcW w:w="1332" w:type="dxa"/>
            <w:vMerge/>
          </w:tcPr>
          <w:p w14:paraId="0B42F103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088" w:type="dxa"/>
            <w:vMerge/>
            <w:shd w:val="clear" w:color="auto" w:fill="D9E2F3" w:themeFill="accent5" w:themeFillTint="33"/>
          </w:tcPr>
          <w:p w14:paraId="2224AACD" w14:textId="77777777" w:rsidR="002B246C" w:rsidRDefault="002B246C" w:rsidP="00EC641F">
            <w:pPr>
              <w:pStyle w:val="ListeParagraf"/>
              <w:numPr>
                <w:ilvl w:val="0"/>
                <w:numId w:val="1"/>
              </w:numPr>
              <w:ind w:left="172" w:hanging="174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041" w:type="dxa"/>
            <w:vMerge/>
            <w:shd w:val="clear" w:color="auto" w:fill="D9E2F3" w:themeFill="accent5" w:themeFillTint="33"/>
          </w:tcPr>
          <w:p w14:paraId="73B9427A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D9E2F3" w:themeFill="accent5" w:themeFillTint="33"/>
          </w:tcPr>
          <w:p w14:paraId="25383184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78" w:type="dxa"/>
            <w:vMerge/>
            <w:shd w:val="clear" w:color="auto" w:fill="D9E2F3" w:themeFill="accent5" w:themeFillTint="33"/>
          </w:tcPr>
          <w:p w14:paraId="77D05DB5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5" w:type="dxa"/>
            <w:vMerge/>
            <w:shd w:val="clear" w:color="auto" w:fill="D9E2F3" w:themeFill="accent5" w:themeFillTint="33"/>
          </w:tcPr>
          <w:p w14:paraId="0FA7D0E8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  <w:vMerge/>
            <w:shd w:val="clear" w:color="auto" w:fill="D9E2F3" w:themeFill="accent5" w:themeFillTint="33"/>
          </w:tcPr>
          <w:p w14:paraId="34061A57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66" w:type="dxa"/>
            <w:vMerge/>
            <w:shd w:val="clear" w:color="auto" w:fill="D9E2F3" w:themeFill="accent5" w:themeFillTint="33"/>
          </w:tcPr>
          <w:p w14:paraId="692D4F13" w14:textId="77777777" w:rsidR="002B246C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84" w:type="dxa"/>
            <w:vMerge/>
            <w:shd w:val="clear" w:color="auto" w:fill="D9E2F3" w:themeFill="accent5" w:themeFillTint="33"/>
          </w:tcPr>
          <w:p w14:paraId="0A3F7315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60" w:type="dxa"/>
            <w:vMerge/>
            <w:shd w:val="clear" w:color="auto" w:fill="D9E2F3" w:themeFill="accent5" w:themeFillTint="33"/>
          </w:tcPr>
          <w:p w14:paraId="3F2EA4AD" w14:textId="77777777" w:rsidR="002B246C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701" w:type="dxa"/>
            <w:vMerge/>
            <w:shd w:val="clear" w:color="auto" w:fill="D9E2F3" w:themeFill="accent5" w:themeFillTint="33"/>
          </w:tcPr>
          <w:p w14:paraId="7B705597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  <w:gridSpan w:val="2"/>
            <w:shd w:val="clear" w:color="auto" w:fill="D9E2F3" w:themeFill="accent5" w:themeFillTint="33"/>
          </w:tcPr>
          <w:p w14:paraId="1F906C68" w14:textId="77777777" w:rsidR="002B246C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16" w:type="dxa"/>
            <w:shd w:val="clear" w:color="auto" w:fill="D9E2F3" w:themeFill="accent5" w:themeFillTint="33"/>
          </w:tcPr>
          <w:p w14:paraId="029B90A6" w14:textId="77777777" w:rsidR="002B246C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  <w:shd w:val="clear" w:color="auto" w:fill="D9E2F3" w:themeFill="accent5" w:themeFillTint="33"/>
          </w:tcPr>
          <w:p w14:paraId="2508F2FE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2B246C" w:rsidRPr="00084F8A" w14:paraId="180E3423" w14:textId="77777777" w:rsidTr="004E4DDC">
        <w:trPr>
          <w:trHeight w:val="138"/>
        </w:trPr>
        <w:tc>
          <w:tcPr>
            <w:tcW w:w="1332" w:type="dxa"/>
            <w:vMerge/>
          </w:tcPr>
          <w:p w14:paraId="46081BB6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088" w:type="dxa"/>
            <w:vMerge/>
            <w:shd w:val="clear" w:color="auto" w:fill="D9E2F3" w:themeFill="accent5" w:themeFillTint="33"/>
          </w:tcPr>
          <w:p w14:paraId="401BFFF7" w14:textId="77777777" w:rsidR="002B246C" w:rsidRDefault="002B246C" w:rsidP="00EC641F">
            <w:pPr>
              <w:pStyle w:val="ListeParagraf"/>
              <w:numPr>
                <w:ilvl w:val="0"/>
                <w:numId w:val="1"/>
              </w:numPr>
              <w:ind w:left="172" w:hanging="174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041" w:type="dxa"/>
            <w:vMerge/>
            <w:shd w:val="clear" w:color="auto" w:fill="D9E2F3" w:themeFill="accent5" w:themeFillTint="33"/>
          </w:tcPr>
          <w:p w14:paraId="0D378152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D9E2F3" w:themeFill="accent5" w:themeFillTint="33"/>
          </w:tcPr>
          <w:p w14:paraId="2568F16B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78" w:type="dxa"/>
            <w:vMerge/>
            <w:shd w:val="clear" w:color="auto" w:fill="D9E2F3" w:themeFill="accent5" w:themeFillTint="33"/>
          </w:tcPr>
          <w:p w14:paraId="46026C6A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5" w:type="dxa"/>
            <w:vMerge/>
            <w:shd w:val="clear" w:color="auto" w:fill="D9E2F3" w:themeFill="accent5" w:themeFillTint="33"/>
          </w:tcPr>
          <w:p w14:paraId="6605F07A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  <w:vMerge/>
            <w:shd w:val="clear" w:color="auto" w:fill="D9E2F3" w:themeFill="accent5" w:themeFillTint="33"/>
          </w:tcPr>
          <w:p w14:paraId="0CE76D96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66" w:type="dxa"/>
            <w:vMerge/>
            <w:shd w:val="clear" w:color="auto" w:fill="D9E2F3" w:themeFill="accent5" w:themeFillTint="33"/>
          </w:tcPr>
          <w:p w14:paraId="2563D13C" w14:textId="77777777" w:rsidR="002B246C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84" w:type="dxa"/>
            <w:vMerge/>
            <w:shd w:val="clear" w:color="auto" w:fill="D9E2F3" w:themeFill="accent5" w:themeFillTint="33"/>
          </w:tcPr>
          <w:p w14:paraId="015EB80D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60" w:type="dxa"/>
            <w:vMerge/>
            <w:shd w:val="clear" w:color="auto" w:fill="D9E2F3" w:themeFill="accent5" w:themeFillTint="33"/>
          </w:tcPr>
          <w:p w14:paraId="29C7889D" w14:textId="77777777" w:rsidR="002B246C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701" w:type="dxa"/>
            <w:vMerge/>
            <w:shd w:val="clear" w:color="auto" w:fill="D9E2F3" w:themeFill="accent5" w:themeFillTint="33"/>
          </w:tcPr>
          <w:p w14:paraId="66D0CA39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  <w:gridSpan w:val="2"/>
            <w:shd w:val="clear" w:color="auto" w:fill="D9E2F3" w:themeFill="accent5" w:themeFillTint="33"/>
          </w:tcPr>
          <w:p w14:paraId="72EAD438" w14:textId="77777777" w:rsidR="002B246C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16" w:type="dxa"/>
            <w:shd w:val="clear" w:color="auto" w:fill="D9E2F3" w:themeFill="accent5" w:themeFillTint="33"/>
          </w:tcPr>
          <w:p w14:paraId="35DC52E5" w14:textId="77777777" w:rsidR="002B246C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  <w:shd w:val="clear" w:color="auto" w:fill="D9E2F3" w:themeFill="accent5" w:themeFillTint="33"/>
          </w:tcPr>
          <w:p w14:paraId="6064DA0E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2B246C" w:rsidRPr="00084F8A" w14:paraId="2484302F" w14:textId="77777777" w:rsidTr="004E4DDC">
        <w:trPr>
          <w:trHeight w:val="138"/>
        </w:trPr>
        <w:tc>
          <w:tcPr>
            <w:tcW w:w="1332" w:type="dxa"/>
            <w:vMerge/>
          </w:tcPr>
          <w:p w14:paraId="73F2EF83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088" w:type="dxa"/>
            <w:vMerge/>
            <w:shd w:val="clear" w:color="auto" w:fill="D9E2F3" w:themeFill="accent5" w:themeFillTint="33"/>
          </w:tcPr>
          <w:p w14:paraId="49DB7BC3" w14:textId="77777777" w:rsidR="002B246C" w:rsidRDefault="002B246C" w:rsidP="00EC641F">
            <w:pPr>
              <w:pStyle w:val="ListeParagraf"/>
              <w:numPr>
                <w:ilvl w:val="0"/>
                <w:numId w:val="1"/>
              </w:numPr>
              <w:ind w:left="172" w:hanging="174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041" w:type="dxa"/>
            <w:vMerge/>
            <w:shd w:val="clear" w:color="auto" w:fill="D9E2F3" w:themeFill="accent5" w:themeFillTint="33"/>
          </w:tcPr>
          <w:p w14:paraId="0427B565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D9E2F3" w:themeFill="accent5" w:themeFillTint="33"/>
          </w:tcPr>
          <w:p w14:paraId="02669719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78" w:type="dxa"/>
            <w:vMerge/>
            <w:shd w:val="clear" w:color="auto" w:fill="D9E2F3" w:themeFill="accent5" w:themeFillTint="33"/>
          </w:tcPr>
          <w:p w14:paraId="34BF3E6C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5" w:type="dxa"/>
            <w:vMerge/>
            <w:shd w:val="clear" w:color="auto" w:fill="D9E2F3" w:themeFill="accent5" w:themeFillTint="33"/>
          </w:tcPr>
          <w:p w14:paraId="27CA92C0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  <w:vMerge/>
            <w:shd w:val="clear" w:color="auto" w:fill="D9E2F3" w:themeFill="accent5" w:themeFillTint="33"/>
          </w:tcPr>
          <w:p w14:paraId="216C8E3E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66" w:type="dxa"/>
            <w:vMerge/>
            <w:shd w:val="clear" w:color="auto" w:fill="D9E2F3" w:themeFill="accent5" w:themeFillTint="33"/>
          </w:tcPr>
          <w:p w14:paraId="5C99A6BB" w14:textId="77777777" w:rsidR="002B246C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84" w:type="dxa"/>
            <w:vMerge/>
            <w:shd w:val="clear" w:color="auto" w:fill="D9E2F3" w:themeFill="accent5" w:themeFillTint="33"/>
          </w:tcPr>
          <w:p w14:paraId="0D9E3558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60" w:type="dxa"/>
            <w:vMerge/>
            <w:shd w:val="clear" w:color="auto" w:fill="D9E2F3" w:themeFill="accent5" w:themeFillTint="33"/>
          </w:tcPr>
          <w:p w14:paraId="0971298B" w14:textId="77777777" w:rsidR="002B246C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701" w:type="dxa"/>
            <w:vMerge/>
            <w:shd w:val="clear" w:color="auto" w:fill="D9E2F3" w:themeFill="accent5" w:themeFillTint="33"/>
          </w:tcPr>
          <w:p w14:paraId="5553724A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  <w:gridSpan w:val="2"/>
            <w:shd w:val="clear" w:color="auto" w:fill="D9E2F3" w:themeFill="accent5" w:themeFillTint="33"/>
          </w:tcPr>
          <w:p w14:paraId="7D5474F1" w14:textId="77777777" w:rsidR="002B246C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16" w:type="dxa"/>
            <w:shd w:val="clear" w:color="auto" w:fill="D9E2F3" w:themeFill="accent5" w:themeFillTint="33"/>
          </w:tcPr>
          <w:p w14:paraId="2C174F9E" w14:textId="77777777" w:rsidR="002B246C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  <w:shd w:val="clear" w:color="auto" w:fill="D9E2F3" w:themeFill="accent5" w:themeFillTint="33"/>
          </w:tcPr>
          <w:p w14:paraId="155622DD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2B246C" w:rsidRPr="00084F8A" w14:paraId="0157F9E6" w14:textId="77777777" w:rsidTr="004E4DDC">
        <w:trPr>
          <w:trHeight w:val="138"/>
        </w:trPr>
        <w:tc>
          <w:tcPr>
            <w:tcW w:w="1332" w:type="dxa"/>
            <w:vMerge/>
          </w:tcPr>
          <w:p w14:paraId="7E3941E1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088" w:type="dxa"/>
            <w:vMerge/>
            <w:shd w:val="clear" w:color="auto" w:fill="D9E2F3" w:themeFill="accent5" w:themeFillTint="33"/>
          </w:tcPr>
          <w:p w14:paraId="75A14787" w14:textId="77777777" w:rsidR="002B246C" w:rsidRDefault="002B246C" w:rsidP="00EC641F">
            <w:pPr>
              <w:pStyle w:val="ListeParagraf"/>
              <w:numPr>
                <w:ilvl w:val="0"/>
                <w:numId w:val="1"/>
              </w:numPr>
              <w:ind w:left="172" w:hanging="174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041" w:type="dxa"/>
            <w:vMerge/>
            <w:shd w:val="clear" w:color="auto" w:fill="D9E2F3" w:themeFill="accent5" w:themeFillTint="33"/>
          </w:tcPr>
          <w:p w14:paraId="4741EA5F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D9E2F3" w:themeFill="accent5" w:themeFillTint="33"/>
          </w:tcPr>
          <w:p w14:paraId="46C920BE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78" w:type="dxa"/>
            <w:vMerge/>
            <w:shd w:val="clear" w:color="auto" w:fill="D9E2F3" w:themeFill="accent5" w:themeFillTint="33"/>
          </w:tcPr>
          <w:p w14:paraId="2CF9F7E2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5" w:type="dxa"/>
            <w:vMerge/>
            <w:shd w:val="clear" w:color="auto" w:fill="D9E2F3" w:themeFill="accent5" w:themeFillTint="33"/>
          </w:tcPr>
          <w:p w14:paraId="0CA7714C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  <w:vMerge/>
            <w:shd w:val="clear" w:color="auto" w:fill="D9E2F3" w:themeFill="accent5" w:themeFillTint="33"/>
          </w:tcPr>
          <w:p w14:paraId="0EB21C12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66" w:type="dxa"/>
            <w:vMerge/>
            <w:shd w:val="clear" w:color="auto" w:fill="D9E2F3" w:themeFill="accent5" w:themeFillTint="33"/>
          </w:tcPr>
          <w:p w14:paraId="61EB9F80" w14:textId="77777777" w:rsidR="002B246C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84" w:type="dxa"/>
            <w:vMerge/>
            <w:shd w:val="clear" w:color="auto" w:fill="D9E2F3" w:themeFill="accent5" w:themeFillTint="33"/>
          </w:tcPr>
          <w:p w14:paraId="2752DDD9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60" w:type="dxa"/>
            <w:vMerge/>
            <w:shd w:val="clear" w:color="auto" w:fill="D9E2F3" w:themeFill="accent5" w:themeFillTint="33"/>
          </w:tcPr>
          <w:p w14:paraId="31159A56" w14:textId="77777777" w:rsidR="002B246C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701" w:type="dxa"/>
            <w:vMerge/>
            <w:shd w:val="clear" w:color="auto" w:fill="D9E2F3" w:themeFill="accent5" w:themeFillTint="33"/>
          </w:tcPr>
          <w:p w14:paraId="24CE9A2E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  <w:gridSpan w:val="2"/>
            <w:shd w:val="clear" w:color="auto" w:fill="D9E2F3" w:themeFill="accent5" w:themeFillTint="33"/>
          </w:tcPr>
          <w:p w14:paraId="24FD8E62" w14:textId="77777777" w:rsidR="002B246C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16" w:type="dxa"/>
            <w:shd w:val="clear" w:color="auto" w:fill="D9E2F3" w:themeFill="accent5" w:themeFillTint="33"/>
          </w:tcPr>
          <w:p w14:paraId="2E4C1DDE" w14:textId="77777777" w:rsidR="002B246C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  <w:shd w:val="clear" w:color="auto" w:fill="D9E2F3" w:themeFill="accent5" w:themeFillTint="33"/>
          </w:tcPr>
          <w:p w14:paraId="3922A670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2B246C" w:rsidRPr="00084F8A" w14:paraId="01047B0C" w14:textId="77777777" w:rsidTr="004E4DDC">
        <w:trPr>
          <w:trHeight w:val="276"/>
        </w:trPr>
        <w:tc>
          <w:tcPr>
            <w:tcW w:w="1332" w:type="dxa"/>
            <w:vMerge w:val="restart"/>
            <w:shd w:val="clear" w:color="auto" w:fill="D9E2F3" w:themeFill="accent5" w:themeFillTint="33"/>
          </w:tcPr>
          <w:p w14:paraId="271A8C8D" w14:textId="054114F6" w:rsidR="002B246C" w:rsidRPr="00084F8A" w:rsidRDefault="0073482D" w:rsidP="00EC641F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084F8A">
              <w:rPr>
                <w:rFonts w:ascii="Times New Roman" w:hAnsi="Times New Roman" w:cs="Times New Roman"/>
                <w:b/>
                <w:sz w:val="15"/>
                <w:szCs w:val="15"/>
              </w:rPr>
              <w:t>GUE</w:t>
            </w:r>
          </w:p>
        </w:tc>
        <w:tc>
          <w:tcPr>
            <w:tcW w:w="3088" w:type="dxa"/>
            <w:shd w:val="clear" w:color="auto" w:fill="D9E2F3" w:themeFill="accent5" w:themeFillTint="33"/>
          </w:tcPr>
          <w:p w14:paraId="408EC634" w14:textId="77777777" w:rsidR="002B246C" w:rsidRPr="00084F8A" w:rsidRDefault="002B246C" w:rsidP="00EC641F">
            <w:pPr>
              <w:ind w:left="172" w:hanging="174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084F8A">
              <w:rPr>
                <w:rFonts w:ascii="Times New Roman" w:hAnsi="Times New Roman" w:cs="Times New Roman"/>
                <w:b/>
                <w:sz w:val="15"/>
                <w:szCs w:val="15"/>
              </w:rPr>
              <w:t>İnsan Kaynakları Uygulamaları</w:t>
            </w:r>
          </w:p>
        </w:tc>
        <w:tc>
          <w:tcPr>
            <w:tcW w:w="3041" w:type="dxa"/>
            <w:shd w:val="clear" w:color="auto" w:fill="D9E2F3" w:themeFill="accent5" w:themeFillTint="33"/>
          </w:tcPr>
          <w:p w14:paraId="40569B16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auto"/>
            <w:shd w:val="clear" w:color="auto" w:fill="D9E2F3" w:themeFill="accent5" w:themeFillTint="33"/>
          </w:tcPr>
          <w:p w14:paraId="55886339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78" w:type="dxa"/>
            <w:shd w:val="clear" w:color="auto" w:fill="D9E2F3" w:themeFill="accent5" w:themeFillTint="33"/>
          </w:tcPr>
          <w:p w14:paraId="6C535F71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5" w:type="dxa"/>
            <w:shd w:val="clear" w:color="auto" w:fill="D9E2F3" w:themeFill="accent5" w:themeFillTint="33"/>
          </w:tcPr>
          <w:p w14:paraId="558154CE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D9E2F3" w:themeFill="accent5" w:themeFillTint="33"/>
          </w:tcPr>
          <w:p w14:paraId="5D9F4C42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66" w:type="dxa"/>
            <w:shd w:val="clear" w:color="auto" w:fill="D9E2F3" w:themeFill="accent5" w:themeFillTint="33"/>
          </w:tcPr>
          <w:p w14:paraId="433D6F9F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84" w:type="dxa"/>
            <w:shd w:val="clear" w:color="auto" w:fill="D9E2F3" w:themeFill="accent5" w:themeFillTint="33"/>
          </w:tcPr>
          <w:p w14:paraId="26EFF2F7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60" w:type="dxa"/>
            <w:shd w:val="clear" w:color="auto" w:fill="D9E2F3" w:themeFill="accent5" w:themeFillTint="33"/>
          </w:tcPr>
          <w:p w14:paraId="5E48BD27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701" w:type="dxa"/>
            <w:shd w:val="clear" w:color="auto" w:fill="D9E2F3" w:themeFill="accent5" w:themeFillTint="33"/>
          </w:tcPr>
          <w:p w14:paraId="278D6FB0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  <w:gridSpan w:val="2"/>
            <w:shd w:val="clear" w:color="auto" w:fill="D9E2F3" w:themeFill="accent5" w:themeFillTint="33"/>
          </w:tcPr>
          <w:p w14:paraId="780289B4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16" w:type="dxa"/>
            <w:shd w:val="clear" w:color="auto" w:fill="D9E2F3" w:themeFill="accent5" w:themeFillTint="33"/>
          </w:tcPr>
          <w:p w14:paraId="1469A545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shd w:val="clear" w:color="auto" w:fill="D9E2F3" w:themeFill="accent5" w:themeFillTint="33"/>
          </w:tcPr>
          <w:p w14:paraId="33F60AAE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2B246C" w:rsidRPr="00084F8A" w14:paraId="2E5B4173" w14:textId="77777777" w:rsidTr="004E4DDC">
        <w:trPr>
          <w:trHeight w:val="200"/>
        </w:trPr>
        <w:tc>
          <w:tcPr>
            <w:tcW w:w="1332" w:type="dxa"/>
            <w:vMerge/>
            <w:shd w:val="clear" w:color="auto" w:fill="D9E2F3" w:themeFill="accent5" w:themeFillTint="33"/>
          </w:tcPr>
          <w:p w14:paraId="23F139ED" w14:textId="77777777" w:rsidR="002B246C" w:rsidRPr="00084F8A" w:rsidRDefault="002B246C" w:rsidP="00EC641F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3088" w:type="dxa"/>
            <w:vMerge w:val="restart"/>
            <w:shd w:val="clear" w:color="auto" w:fill="D9E2F3" w:themeFill="accent5" w:themeFillTint="33"/>
          </w:tcPr>
          <w:p w14:paraId="78480646" w14:textId="77777777" w:rsidR="002B246C" w:rsidRPr="00084F8A" w:rsidRDefault="002B246C" w:rsidP="00EC641F">
            <w:pPr>
              <w:pStyle w:val="ListeParagraf"/>
              <w:numPr>
                <w:ilvl w:val="0"/>
                <w:numId w:val="2"/>
              </w:numPr>
              <w:ind w:left="172" w:hanging="174"/>
              <w:rPr>
                <w:rFonts w:ascii="Times New Roman" w:hAnsi="Times New Roman" w:cs="Times New Roman"/>
                <w:sz w:val="15"/>
                <w:szCs w:val="15"/>
              </w:rPr>
            </w:pPr>
            <w:r w:rsidRPr="00084F8A">
              <w:rPr>
                <w:rFonts w:ascii="Times New Roman" w:hAnsi="Times New Roman" w:cs="Times New Roman"/>
                <w:sz w:val="15"/>
                <w:szCs w:val="15"/>
              </w:rPr>
              <w:t>Çalışma Koşulları</w:t>
            </w:r>
          </w:p>
          <w:p w14:paraId="7E259437" w14:textId="720C80AA" w:rsidR="002B246C" w:rsidRPr="00084F8A" w:rsidRDefault="003F07AA" w:rsidP="00EC641F">
            <w:pPr>
              <w:pStyle w:val="ListeParagraf"/>
              <w:numPr>
                <w:ilvl w:val="0"/>
                <w:numId w:val="2"/>
              </w:numPr>
              <w:ind w:left="172" w:hanging="174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Özlük Hakları v</w:t>
            </w:r>
            <w:r w:rsidR="002B246C" w:rsidRPr="00084F8A">
              <w:rPr>
                <w:rFonts w:ascii="Times New Roman" w:hAnsi="Times New Roman" w:cs="Times New Roman"/>
                <w:sz w:val="15"/>
                <w:szCs w:val="15"/>
              </w:rPr>
              <w:t xml:space="preserve">e İzinler </w:t>
            </w:r>
          </w:p>
          <w:p w14:paraId="02B3F00E" w14:textId="77777777" w:rsidR="002B246C" w:rsidRPr="00084F8A" w:rsidRDefault="002B246C" w:rsidP="00EC641F">
            <w:pPr>
              <w:pStyle w:val="ListeParagraf"/>
              <w:numPr>
                <w:ilvl w:val="0"/>
                <w:numId w:val="2"/>
              </w:numPr>
              <w:ind w:left="172" w:hanging="174"/>
              <w:rPr>
                <w:rFonts w:ascii="Times New Roman" w:hAnsi="Times New Roman" w:cs="Times New Roman"/>
                <w:sz w:val="15"/>
                <w:szCs w:val="15"/>
              </w:rPr>
            </w:pPr>
            <w:r w:rsidRPr="00084F8A">
              <w:rPr>
                <w:rFonts w:ascii="Times New Roman" w:hAnsi="Times New Roman" w:cs="Times New Roman"/>
                <w:sz w:val="15"/>
                <w:szCs w:val="15"/>
              </w:rPr>
              <w:t>Çalışan Memnuniyeti Değerlendirme</w:t>
            </w:r>
          </w:p>
        </w:tc>
        <w:tc>
          <w:tcPr>
            <w:tcW w:w="3041" w:type="dxa"/>
            <w:vMerge w:val="restart"/>
            <w:shd w:val="clear" w:color="auto" w:fill="D9E2F3" w:themeFill="accent5" w:themeFillTint="33"/>
          </w:tcPr>
          <w:p w14:paraId="4C0CF61E" w14:textId="0815EBCB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84F8A">
              <w:rPr>
                <w:rFonts w:ascii="Times New Roman" w:hAnsi="Times New Roman" w:cs="Times New Roman"/>
                <w:sz w:val="15"/>
                <w:szCs w:val="15"/>
              </w:rPr>
              <w:t>Çalışanların Niteliklerin</w:t>
            </w:r>
            <w:r w:rsidR="003F07AA">
              <w:rPr>
                <w:rFonts w:ascii="Times New Roman" w:hAnsi="Times New Roman" w:cs="Times New Roman"/>
                <w:sz w:val="15"/>
                <w:szCs w:val="15"/>
              </w:rPr>
              <w:t>i, Hizmete Alınmalarını, Görev ve Yetkilerini, Haklan v</w:t>
            </w:r>
            <w:r w:rsidRPr="00084F8A">
              <w:rPr>
                <w:rFonts w:ascii="Times New Roman" w:hAnsi="Times New Roman" w:cs="Times New Roman"/>
                <w:sz w:val="15"/>
                <w:szCs w:val="15"/>
              </w:rPr>
              <w:t xml:space="preserve">e Yükümlülüklerim, Aylık, </w:t>
            </w:r>
          </w:p>
          <w:p w14:paraId="284ABD1C" w14:textId="6E2FD20B" w:rsidR="002B246C" w:rsidRPr="00084F8A" w:rsidRDefault="003F07AA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Ödenek ve Diğer Malî Haklan v</w:t>
            </w:r>
            <w:r w:rsidR="002B246C" w:rsidRPr="00084F8A">
              <w:rPr>
                <w:rFonts w:ascii="Times New Roman" w:hAnsi="Times New Roman" w:cs="Times New Roman"/>
                <w:sz w:val="15"/>
                <w:szCs w:val="15"/>
              </w:rPr>
              <w:t>e Sosyal Yardımları İle Diğer Özlük İşlerini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Düzenlemek v</w:t>
            </w:r>
            <w:r w:rsidR="002B246C" w:rsidRPr="00084F8A">
              <w:rPr>
                <w:rFonts w:ascii="Times New Roman" w:hAnsi="Times New Roman" w:cs="Times New Roman"/>
                <w:sz w:val="15"/>
                <w:szCs w:val="15"/>
              </w:rPr>
              <w:t>e Konu Hakkında Bilgilendirmek.</w:t>
            </w:r>
          </w:p>
        </w:tc>
        <w:tc>
          <w:tcPr>
            <w:tcW w:w="0" w:type="auto"/>
            <w:vMerge w:val="restart"/>
            <w:shd w:val="clear" w:color="auto" w:fill="D9E2F3" w:themeFill="accent5" w:themeFillTint="33"/>
          </w:tcPr>
          <w:p w14:paraId="5645AE57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84F8A">
              <w:rPr>
                <w:rFonts w:ascii="Times New Roman" w:hAnsi="Times New Roman" w:cs="Times New Roman"/>
                <w:sz w:val="15"/>
                <w:szCs w:val="15"/>
              </w:rPr>
              <w:t>Etkililik, Etkinlik, Verimlilik, Hakkaniyet</w:t>
            </w:r>
          </w:p>
        </w:tc>
        <w:tc>
          <w:tcPr>
            <w:tcW w:w="1178" w:type="dxa"/>
            <w:vMerge w:val="restart"/>
            <w:shd w:val="clear" w:color="auto" w:fill="D9E2F3" w:themeFill="accent5" w:themeFillTint="33"/>
          </w:tcPr>
          <w:p w14:paraId="4A3E3145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84F8A">
              <w:rPr>
                <w:rFonts w:ascii="Times New Roman" w:hAnsi="Times New Roman" w:cs="Times New Roman"/>
                <w:sz w:val="15"/>
                <w:szCs w:val="15"/>
              </w:rPr>
              <w:t>İşe Yeni</w:t>
            </w:r>
          </w:p>
          <w:p w14:paraId="4EF512F6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84F8A">
              <w:rPr>
                <w:rFonts w:ascii="Times New Roman" w:hAnsi="Times New Roman" w:cs="Times New Roman"/>
                <w:sz w:val="15"/>
                <w:szCs w:val="15"/>
              </w:rPr>
              <w:t>Başlayan Tüm Personele İlk 1 Ay İçerisinde</w:t>
            </w:r>
          </w:p>
          <w:p w14:paraId="2AE53A9D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  <w:p w14:paraId="37066B4F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84F8A">
              <w:rPr>
                <w:rFonts w:ascii="Times New Roman" w:hAnsi="Times New Roman" w:cs="Times New Roman"/>
                <w:sz w:val="15"/>
                <w:szCs w:val="15"/>
              </w:rPr>
              <w:t>Temel Eğitim</w:t>
            </w:r>
          </w:p>
        </w:tc>
        <w:tc>
          <w:tcPr>
            <w:tcW w:w="1275" w:type="dxa"/>
            <w:vMerge w:val="restart"/>
            <w:shd w:val="clear" w:color="auto" w:fill="D9E2F3" w:themeFill="accent5" w:themeFillTint="33"/>
          </w:tcPr>
          <w:p w14:paraId="0C4F7A1D" w14:textId="68906C58" w:rsidR="002B246C" w:rsidRPr="00084F8A" w:rsidRDefault="003F07AA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Sözel v</w:t>
            </w:r>
            <w:r w:rsidR="002B246C" w:rsidRPr="00084F8A">
              <w:rPr>
                <w:rFonts w:ascii="Times New Roman" w:hAnsi="Times New Roman" w:cs="Times New Roman"/>
                <w:sz w:val="15"/>
                <w:szCs w:val="15"/>
              </w:rPr>
              <w:t>e Görsel Anlatım</w:t>
            </w:r>
          </w:p>
          <w:p w14:paraId="600C57CA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84F8A">
              <w:rPr>
                <w:rFonts w:ascii="Times New Roman" w:hAnsi="Times New Roman" w:cs="Times New Roman"/>
                <w:sz w:val="15"/>
                <w:szCs w:val="15"/>
              </w:rPr>
              <w:t xml:space="preserve">Bilgisayar, </w:t>
            </w:r>
            <w:proofErr w:type="gramStart"/>
            <w:r w:rsidRPr="00084F8A">
              <w:rPr>
                <w:rFonts w:ascii="Times New Roman" w:hAnsi="Times New Roman" w:cs="Times New Roman"/>
                <w:sz w:val="15"/>
                <w:szCs w:val="15"/>
              </w:rPr>
              <w:t>projeksiyon</w:t>
            </w:r>
            <w:proofErr w:type="gramEnd"/>
            <w:r w:rsidRPr="00084F8A">
              <w:rPr>
                <w:rFonts w:ascii="Times New Roman" w:hAnsi="Times New Roman" w:cs="Times New Roman"/>
                <w:sz w:val="15"/>
                <w:szCs w:val="15"/>
              </w:rPr>
              <w:t xml:space="preserve"> cihazı</w:t>
            </w:r>
          </w:p>
        </w:tc>
        <w:tc>
          <w:tcPr>
            <w:tcW w:w="1276" w:type="dxa"/>
            <w:vMerge w:val="restart"/>
            <w:shd w:val="clear" w:color="auto" w:fill="D9E2F3" w:themeFill="accent5" w:themeFillTint="33"/>
          </w:tcPr>
          <w:p w14:paraId="5490D57F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Nisan(yıl içerisinde atamalara göre plan yapılacak)</w:t>
            </w:r>
          </w:p>
        </w:tc>
        <w:tc>
          <w:tcPr>
            <w:tcW w:w="766" w:type="dxa"/>
            <w:vMerge w:val="restart"/>
            <w:shd w:val="clear" w:color="auto" w:fill="D9E2F3" w:themeFill="accent5" w:themeFillTint="33"/>
          </w:tcPr>
          <w:p w14:paraId="535B3F4E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30 Dakika</w:t>
            </w:r>
          </w:p>
        </w:tc>
        <w:tc>
          <w:tcPr>
            <w:tcW w:w="1984" w:type="dxa"/>
            <w:vMerge w:val="restart"/>
            <w:shd w:val="clear" w:color="auto" w:fill="D9E2F3" w:themeFill="accent5" w:themeFillTint="33"/>
          </w:tcPr>
          <w:p w14:paraId="6E9868D4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84F8A">
              <w:rPr>
                <w:rFonts w:ascii="Times New Roman" w:hAnsi="Times New Roman" w:cs="Times New Roman"/>
                <w:sz w:val="15"/>
                <w:szCs w:val="15"/>
              </w:rPr>
              <w:t>İşe Yeni</w:t>
            </w:r>
          </w:p>
          <w:p w14:paraId="67FA7085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84F8A">
              <w:rPr>
                <w:rFonts w:ascii="Times New Roman" w:hAnsi="Times New Roman" w:cs="Times New Roman"/>
                <w:sz w:val="15"/>
                <w:szCs w:val="15"/>
              </w:rPr>
              <w:t>Başlayan Tüm Personel</w:t>
            </w:r>
          </w:p>
        </w:tc>
        <w:tc>
          <w:tcPr>
            <w:tcW w:w="1560" w:type="dxa"/>
            <w:vMerge w:val="restart"/>
            <w:shd w:val="clear" w:color="auto" w:fill="D9E2F3" w:themeFill="accent5" w:themeFillTint="33"/>
          </w:tcPr>
          <w:p w14:paraId="0DBB808D" w14:textId="77777777" w:rsidR="002B246C" w:rsidRPr="00084F8A" w:rsidRDefault="00E5750E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Behsan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Önol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="002B246C">
              <w:rPr>
                <w:rFonts w:ascii="Times New Roman" w:hAnsi="Times New Roman" w:cs="Times New Roman"/>
                <w:sz w:val="15"/>
                <w:szCs w:val="15"/>
              </w:rPr>
              <w:t>Konferans Salonu</w:t>
            </w:r>
          </w:p>
        </w:tc>
        <w:tc>
          <w:tcPr>
            <w:tcW w:w="1701" w:type="dxa"/>
            <w:vMerge w:val="restart"/>
            <w:shd w:val="clear" w:color="auto" w:fill="D9E2F3" w:themeFill="accent5" w:themeFillTint="33"/>
          </w:tcPr>
          <w:p w14:paraId="6D3F59B7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84F8A">
              <w:rPr>
                <w:rFonts w:ascii="Times New Roman" w:hAnsi="Times New Roman" w:cs="Times New Roman"/>
                <w:sz w:val="15"/>
                <w:szCs w:val="15"/>
              </w:rPr>
              <w:t>İnsan Kaynakları</w:t>
            </w:r>
          </w:p>
        </w:tc>
        <w:tc>
          <w:tcPr>
            <w:tcW w:w="992" w:type="dxa"/>
            <w:gridSpan w:val="2"/>
            <w:shd w:val="clear" w:color="auto" w:fill="D9E2F3" w:themeFill="accent5" w:themeFillTint="33"/>
          </w:tcPr>
          <w:p w14:paraId="3261C009" w14:textId="54EB42A5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16" w:type="dxa"/>
            <w:shd w:val="clear" w:color="auto" w:fill="D9E2F3" w:themeFill="accent5" w:themeFillTint="33"/>
          </w:tcPr>
          <w:p w14:paraId="6B10EB2A" w14:textId="7085B7DB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 w:val="restart"/>
            <w:shd w:val="clear" w:color="auto" w:fill="D9E2F3" w:themeFill="accent5" w:themeFillTint="33"/>
          </w:tcPr>
          <w:p w14:paraId="031A988E" w14:textId="62B8FEF3" w:rsidR="002B246C" w:rsidRPr="00084F8A" w:rsidRDefault="0073482D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Gözlem v</w:t>
            </w:r>
            <w:r w:rsidR="002B246C" w:rsidRPr="00084F8A">
              <w:rPr>
                <w:rFonts w:ascii="Times New Roman" w:hAnsi="Times New Roman" w:cs="Times New Roman"/>
                <w:sz w:val="15"/>
                <w:szCs w:val="15"/>
              </w:rPr>
              <w:t>e Kişilerle Görüşme</w:t>
            </w:r>
          </w:p>
        </w:tc>
      </w:tr>
      <w:tr w:rsidR="002B246C" w:rsidRPr="00084F8A" w14:paraId="09D2FDB9" w14:textId="77777777" w:rsidTr="004E4DDC">
        <w:trPr>
          <w:trHeight w:val="200"/>
        </w:trPr>
        <w:tc>
          <w:tcPr>
            <w:tcW w:w="1332" w:type="dxa"/>
            <w:vMerge/>
            <w:shd w:val="clear" w:color="auto" w:fill="D9E2F3" w:themeFill="accent5" w:themeFillTint="33"/>
          </w:tcPr>
          <w:p w14:paraId="7DEAA5A7" w14:textId="77777777" w:rsidR="002B246C" w:rsidRPr="00084F8A" w:rsidRDefault="002B246C" w:rsidP="00EC641F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3088" w:type="dxa"/>
            <w:vMerge/>
            <w:shd w:val="clear" w:color="auto" w:fill="D9E2F3" w:themeFill="accent5" w:themeFillTint="33"/>
          </w:tcPr>
          <w:p w14:paraId="2DE1F673" w14:textId="77777777" w:rsidR="002B246C" w:rsidRPr="00084F8A" w:rsidRDefault="002B246C" w:rsidP="00EC641F">
            <w:pPr>
              <w:pStyle w:val="ListeParagraf"/>
              <w:numPr>
                <w:ilvl w:val="0"/>
                <w:numId w:val="2"/>
              </w:numPr>
              <w:ind w:left="172" w:hanging="174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041" w:type="dxa"/>
            <w:vMerge/>
            <w:shd w:val="clear" w:color="auto" w:fill="D9E2F3" w:themeFill="accent5" w:themeFillTint="33"/>
          </w:tcPr>
          <w:p w14:paraId="50B85A24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D9E2F3" w:themeFill="accent5" w:themeFillTint="33"/>
          </w:tcPr>
          <w:p w14:paraId="4B66F20A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78" w:type="dxa"/>
            <w:vMerge/>
            <w:shd w:val="clear" w:color="auto" w:fill="D9E2F3" w:themeFill="accent5" w:themeFillTint="33"/>
          </w:tcPr>
          <w:p w14:paraId="4760571A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5" w:type="dxa"/>
            <w:vMerge/>
            <w:shd w:val="clear" w:color="auto" w:fill="D9E2F3" w:themeFill="accent5" w:themeFillTint="33"/>
          </w:tcPr>
          <w:p w14:paraId="55FA68BF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  <w:vMerge/>
            <w:shd w:val="clear" w:color="auto" w:fill="D9E2F3" w:themeFill="accent5" w:themeFillTint="33"/>
          </w:tcPr>
          <w:p w14:paraId="02913B3C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66" w:type="dxa"/>
            <w:vMerge/>
            <w:shd w:val="clear" w:color="auto" w:fill="D9E2F3" w:themeFill="accent5" w:themeFillTint="33"/>
          </w:tcPr>
          <w:p w14:paraId="189A2A17" w14:textId="77777777" w:rsidR="002B246C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84" w:type="dxa"/>
            <w:vMerge/>
            <w:shd w:val="clear" w:color="auto" w:fill="D9E2F3" w:themeFill="accent5" w:themeFillTint="33"/>
          </w:tcPr>
          <w:p w14:paraId="6D4D7E29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60" w:type="dxa"/>
            <w:vMerge/>
            <w:shd w:val="clear" w:color="auto" w:fill="D9E2F3" w:themeFill="accent5" w:themeFillTint="33"/>
          </w:tcPr>
          <w:p w14:paraId="50EDD884" w14:textId="77777777" w:rsidR="002B246C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701" w:type="dxa"/>
            <w:vMerge/>
            <w:shd w:val="clear" w:color="auto" w:fill="D9E2F3" w:themeFill="accent5" w:themeFillTint="33"/>
          </w:tcPr>
          <w:p w14:paraId="4F980FE7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  <w:gridSpan w:val="2"/>
            <w:shd w:val="clear" w:color="auto" w:fill="D9E2F3" w:themeFill="accent5" w:themeFillTint="33"/>
          </w:tcPr>
          <w:p w14:paraId="17A6E37E" w14:textId="279AF1BE" w:rsidR="002B246C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16" w:type="dxa"/>
            <w:shd w:val="clear" w:color="auto" w:fill="D9E2F3" w:themeFill="accent5" w:themeFillTint="33"/>
          </w:tcPr>
          <w:p w14:paraId="787212B1" w14:textId="606897F8" w:rsidR="002B246C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  <w:shd w:val="clear" w:color="auto" w:fill="D9E2F3" w:themeFill="accent5" w:themeFillTint="33"/>
          </w:tcPr>
          <w:p w14:paraId="4B43F9CD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2B246C" w:rsidRPr="00084F8A" w14:paraId="4D2E0566" w14:textId="77777777" w:rsidTr="004E4DDC">
        <w:trPr>
          <w:trHeight w:val="200"/>
        </w:trPr>
        <w:tc>
          <w:tcPr>
            <w:tcW w:w="1332" w:type="dxa"/>
            <w:vMerge/>
            <w:shd w:val="clear" w:color="auto" w:fill="D9E2F3" w:themeFill="accent5" w:themeFillTint="33"/>
          </w:tcPr>
          <w:p w14:paraId="7E5C6A49" w14:textId="77777777" w:rsidR="002B246C" w:rsidRPr="00084F8A" w:rsidRDefault="002B246C" w:rsidP="00EC641F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3088" w:type="dxa"/>
            <w:vMerge/>
            <w:shd w:val="clear" w:color="auto" w:fill="D9E2F3" w:themeFill="accent5" w:themeFillTint="33"/>
          </w:tcPr>
          <w:p w14:paraId="3A6668AF" w14:textId="77777777" w:rsidR="002B246C" w:rsidRPr="00084F8A" w:rsidRDefault="002B246C" w:rsidP="00EC641F">
            <w:pPr>
              <w:pStyle w:val="ListeParagraf"/>
              <w:numPr>
                <w:ilvl w:val="0"/>
                <w:numId w:val="2"/>
              </w:numPr>
              <w:ind w:left="172" w:hanging="174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041" w:type="dxa"/>
            <w:vMerge/>
            <w:shd w:val="clear" w:color="auto" w:fill="D9E2F3" w:themeFill="accent5" w:themeFillTint="33"/>
          </w:tcPr>
          <w:p w14:paraId="05CAC64A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D9E2F3" w:themeFill="accent5" w:themeFillTint="33"/>
          </w:tcPr>
          <w:p w14:paraId="4F25A7A6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78" w:type="dxa"/>
            <w:vMerge/>
            <w:shd w:val="clear" w:color="auto" w:fill="D9E2F3" w:themeFill="accent5" w:themeFillTint="33"/>
          </w:tcPr>
          <w:p w14:paraId="729D6FEE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5" w:type="dxa"/>
            <w:vMerge/>
            <w:shd w:val="clear" w:color="auto" w:fill="D9E2F3" w:themeFill="accent5" w:themeFillTint="33"/>
          </w:tcPr>
          <w:p w14:paraId="1CDBFB7E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  <w:vMerge/>
            <w:shd w:val="clear" w:color="auto" w:fill="D9E2F3" w:themeFill="accent5" w:themeFillTint="33"/>
          </w:tcPr>
          <w:p w14:paraId="3E4BD855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66" w:type="dxa"/>
            <w:vMerge/>
            <w:shd w:val="clear" w:color="auto" w:fill="D9E2F3" w:themeFill="accent5" w:themeFillTint="33"/>
          </w:tcPr>
          <w:p w14:paraId="7EB6FA42" w14:textId="77777777" w:rsidR="002B246C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84" w:type="dxa"/>
            <w:vMerge/>
            <w:shd w:val="clear" w:color="auto" w:fill="D9E2F3" w:themeFill="accent5" w:themeFillTint="33"/>
          </w:tcPr>
          <w:p w14:paraId="4CABBDD2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60" w:type="dxa"/>
            <w:vMerge/>
            <w:shd w:val="clear" w:color="auto" w:fill="D9E2F3" w:themeFill="accent5" w:themeFillTint="33"/>
          </w:tcPr>
          <w:p w14:paraId="739E0743" w14:textId="77777777" w:rsidR="002B246C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701" w:type="dxa"/>
            <w:vMerge/>
            <w:shd w:val="clear" w:color="auto" w:fill="D9E2F3" w:themeFill="accent5" w:themeFillTint="33"/>
          </w:tcPr>
          <w:p w14:paraId="10899DB6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  <w:gridSpan w:val="2"/>
            <w:shd w:val="clear" w:color="auto" w:fill="D9E2F3" w:themeFill="accent5" w:themeFillTint="33"/>
          </w:tcPr>
          <w:p w14:paraId="0A741913" w14:textId="77777777" w:rsidR="002B246C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16" w:type="dxa"/>
            <w:shd w:val="clear" w:color="auto" w:fill="D9E2F3" w:themeFill="accent5" w:themeFillTint="33"/>
          </w:tcPr>
          <w:p w14:paraId="22F2AC18" w14:textId="77777777" w:rsidR="002B246C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  <w:shd w:val="clear" w:color="auto" w:fill="D9E2F3" w:themeFill="accent5" w:themeFillTint="33"/>
          </w:tcPr>
          <w:p w14:paraId="52C0E56A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2B246C" w:rsidRPr="00084F8A" w14:paraId="11DA48C4" w14:textId="77777777" w:rsidTr="004E4DDC">
        <w:trPr>
          <w:trHeight w:val="200"/>
        </w:trPr>
        <w:tc>
          <w:tcPr>
            <w:tcW w:w="1332" w:type="dxa"/>
            <w:vMerge/>
            <w:shd w:val="clear" w:color="auto" w:fill="D9E2F3" w:themeFill="accent5" w:themeFillTint="33"/>
          </w:tcPr>
          <w:p w14:paraId="7991F77D" w14:textId="77777777" w:rsidR="002B246C" w:rsidRPr="00084F8A" w:rsidRDefault="002B246C" w:rsidP="00EC641F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3088" w:type="dxa"/>
            <w:vMerge/>
            <w:shd w:val="clear" w:color="auto" w:fill="D9E2F3" w:themeFill="accent5" w:themeFillTint="33"/>
          </w:tcPr>
          <w:p w14:paraId="6FD063A7" w14:textId="77777777" w:rsidR="002B246C" w:rsidRPr="00084F8A" w:rsidRDefault="002B246C" w:rsidP="00EC641F">
            <w:pPr>
              <w:pStyle w:val="ListeParagraf"/>
              <w:numPr>
                <w:ilvl w:val="0"/>
                <w:numId w:val="2"/>
              </w:numPr>
              <w:ind w:left="172" w:hanging="174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041" w:type="dxa"/>
            <w:vMerge/>
            <w:shd w:val="clear" w:color="auto" w:fill="D9E2F3" w:themeFill="accent5" w:themeFillTint="33"/>
          </w:tcPr>
          <w:p w14:paraId="288BF794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D9E2F3" w:themeFill="accent5" w:themeFillTint="33"/>
          </w:tcPr>
          <w:p w14:paraId="1CA5B0A0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78" w:type="dxa"/>
            <w:vMerge/>
            <w:shd w:val="clear" w:color="auto" w:fill="D9E2F3" w:themeFill="accent5" w:themeFillTint="33"/>
          </w:tcPr>
          <w:p w14:paraId="1B75A505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5" w:type="dxa"/>
            <w:vMerge/>
            <w:shd w:val="clear" w:color="auto" w:fill="D9E2F3" w:themeFill="accent5" w:themeFillTint="33"/>
          </w:tcPr>
          <w:p w14:paraId="0B4881D1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  <w:vMerge/>
            <w:shd w:val="clear" w:color="auto" w:fill="D9E2F3" w:themeFill="accent5" w:themeFillTint="33"/>
          </w:tcPr>
          <w:p w14:paraId="77A8EFF6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66" w:type="dxa"/>
            <w:vMerge/>
            <w:shd w:val="clear" w:color="auto" w:fill="D9E2F3" w:themeFill="accent5" w:themeFillTint="33"/>
          </w:tcPr>
          <w:p w14:paraId="270AA3AF" w14:textId="77777777" w:rsidR="002B246C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84" w:type="dxa"/>
            <w:vMerge/>
            <w:shd w:val="clear" w:color="auto" w:fill="D9E2F3" w:themeFill="accent5" w:themeFillTint="33"/>
          </w:tcPr>
          <w:p w14:paraId="5E363907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60" w:type="dxa"/>
            <w:vMerge/>
            <w:shd w:val="clear" w:color="auto" w:fill="D9E2F3" w:themeFill="accent5" w:themeFillTint="33"/>
          </w:tcPr>
          <w:p w14:paraId="6136B42E" w14:textId="77777777" w:rsidR="002B246C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701" w:type="dxa"/>
            <w:vMerge/>
            <w:shd w:val="clear" w:color="auto" w:fill="D9E2F3" w:themeFill="accent5" w:themeFillTint="33"/>
          </w:tcPr>
          <w:p w14:paraId="0AAB4578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  <w:gridSpan w:val="2"/>
            <w:shd w:val="clear" w:color="auto" w:fill="D9E2F3" w:themeFill="accent5" w:themeFillTint="33"/>
          </w:tcPr>
          <w:p w14:paraId="6794D0A0" w14:textId="77777777" w:rsidR="002B246C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16" w:type="dxa"/>
            <w:shd w:val="clear" w:color="auto" w:fill="D9E2F3" w:themeFill="accent5" w:themeFillTint="33"/>
          </w:tcPr>
          <w:p w14:paraId="531487A1" w14:textId="77777777" w:rsidR="002B246C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  <w:shd w:val="clear" w:color="auto" w:fill="D9E2F3" w:themeFill="accent5" w:themeFillTint="33"/>
          </w:tcPr>
          <w:p w14:paraId="55A40ED8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2B246C" w:rsidRPr="00084F8A" w14:paraId="3A3CC013" w14:textId="77777777" w:rsidTr="004E4DDC">
        <w:trPr>
          <w:trHeight w:val="200"/>
        </w:trPr>
        <w:tc>
          <w:tcPr>
            <w:tcW w:w="1332" w:type="dxa"/>
            <w:vMerge/>
            <w:shd w:val="clear" w:color="auto" w:fill="D9E2F3" w:themeFill="accent5" w:themeFillTint="33"/>
          </w:tcPr>
          <w:p w14:paraId="7E2647F0" w14:textId="77777777" w:rsidR="002B246C" w:rsidRPr="00084F8A" w:rsidRDefault="002B246C" w:rsidP="00EC641F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3088" w:type="dxa"/>
            <w:vMerge/>
            <w:shd w:val="clear" w:color="auto" w:fill="D9E2F3" w:themeFill="accent5" w:themeFillTint="33"/>
          </w:tcPr>
          <w:p w14:paraId="1DA2BFFF" w14:textId="77777777" w:rsidR="002B246C" w:rsidRPr="00084F8A" w:rsidRDefault="002B246C" w:rsidP="00EC641F">
            <w:pPr>
              <w:pStyle w:val="ListeParagraf"/>
              <w:numPr>
                <w:ilvl w:val="0"/>
                <w:numId w:val="2"/>
              </w:numPr>
              <w:ind w:left="172" w:hanging="174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041" w:type="dxa"/>
            <w:vMerge/>
            <w:shd w:val="clear" w:color="auto" w:fill="D9E2F3" w:themeFill="accent5" w:themeFillTint="33"/>
          </w:tcPr>
          <w:p w14:paraId="07AC4C38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D9E2F3" w:themeFill="accent5" w:themeFillTint="33"/>
          </w:tcPr>
          <w:p w14:paraId="77F4A4C1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78" w:type="dxa"/>
            <w:vMerge/>
            <w:shd w:val="clear" w:color="auto" w:fill="D9E2F3" w:themeFill="accent5" w:themeFillTint="33"/>
          </w:tcPr>
          <w:p w14:paraId="7F618AF4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5" w:type="dxa"/>
            <w:vMerge/>
            <w:shd w:val="clear" w:color="auto" w:fill="D9E2F3" w:themeFill="accent5" w:themeFillTint="33"/>
          </w:tcPr>
          <w:p w14:paraId="5C1CA2CF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  <w:vMerge/>
            <w:shd w:val="clear" w:color="auto" w:fill="D9E2F3" w:themeFill="accent5" w:themeFillTint="33"/>
          </w:tcPr>
          <w:p w14:paraId="519EB5E4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66" w:type="dxa"/>
            <w:vMerge/>
            <w:shd w:val="clear" w:color="auto" w:fill="D9E2F3" w:themeFill="accent5" w:themeFillTint="33"/>
          </w:tcPr>
          <w:p w14:paraId="50B4CBBC" w14:textId="77777777" w:rsidR="002B246C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84" w:type="dxa"/>
            <w:vMerge/>
            <w:shd w:val="clear" w:color="auto" w:fill="D9E2F3" w:themeFill="accent5" w:themeFillTint="33"/>
          </w:tcPr>
          <w:p w14:paraId="42F8D851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60" w:type="dxa"/>
            <w:vMerge/>
            <w:shd w:val="clear" w:color="auto" w:fill="D9E2F3" w:themeFill="accent5" w:themeFillTint="33"/>
          </w:tcPr>
          <w:p w14:paraId="5F8F8047" w14:textId="77777777" w:rsidR="002B246C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701" w:type="dxa"/>
            <w:vMerge/>
            <w:shd w:val="clear" w:color="auto" w:fill="D9E2F3" w:themeFill="accent5" w:themeFillTint="33"/>
          </w:tcPr>
          <w:p w14:paraId="1F39105E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  <w:gridSpan w:val="2"/>
            <w:shd w:val="clear" w:color="auto" w:fill="D9E2F3" w:themeFill="accent5" w:themeFillTint="33"/>
          </w:tcPr>
          <w:p w14:paraId="6B35A131" w14:textId="77777777" w:rsidR="002B246C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16" w:type="dxa"/>
            <w:shd w:val="clear" w:color="auto" w:fill="D9E2F3" w:themeFill="accent5" w:themeFillTint="33"/>
          </w:tcPr>
          <w:p w14:paraId="0375B3BD" w14:textId="77777777" w:rsidR="002B246C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  <w:shd w:val="clear" w:color="auto" w:fill="D9E2F3" w:themeFill="accent5" w:themeFillTint="33"/>
          </w:tcPr>
          <w:p w14:paraId="557D1288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2B246C" w:rsidRPr="00084F8A" w14:paraId="0014F437" w14:textId="77777777" w:rsidTr="004E4DDC">
        <w:trPr>
          <w:trHeight w:val="200"/>
        </w:trPr>
        <w:tc>
          <w:tcPr>
            <w:tcW w:w="1332" w:type="dxa"/>
            <w:vMerge/>
            <w:shd w:val="clear" w:color="auto" w:fill="D9E2F3" w:themeFill="accent5" w:themeFillTint="33"/>
          </w:tcPr>
          <w:p w14:paraId="47A17C7B" w14:textId="77777777" w:rsidR="002B246C" w:rsidRPr="00084F8A" w:rsidRDefault="002B246C" w:rsidP="00EC641F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3088" w:type="dxa"/>
            <w:vMerge/>
            <w:shd w:val="clear" w:color="auto" w:fill="D9E2F3" w:themeFill="accent5" w:themeFillTint="33"/>
          </w:tcPr>
          <w:p w14:paraId="193163E3" w14:textId="77777777" w:rsidR="002B246C" w:rsidRPr="00084F8A" w:rsidRDefault="002B246C" w:rsidP="00EC641F">
            <w:pPr>
              <w:pStyle w:val="ListeParagraf"/>
              <w:numPr>
                <w:ilvl w:val="0"/>
                <w:numId w:val="2"/>
              </w:numPr>
              <w:ind w:left="172" w:hanging="174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041" w:type="dxa"/>
            <w:vMerge/>
            <w:shd w:val="clear" w:color="auto" w:fill="D9E2F3" w:themeFill="accent5" w:themeFillTint="33"/>
          </w:tcPr>
          <w:p w14:paraId="16D1AFD8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D9E2F3" w:themeFill="accent5" w:themeFillTint="33"/>
          </w:tcPr>
          <w:p w14:paraId="0553A3AD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78" w:type="dxa"/>
            <w:vMerge/>
            <w:shd w:val="clear" w:color="auto" w:fill="D9E2F3" w:themeFill="accent5" w:themeFillTint="33"/>
          </w:tcPr>
          <w:p w14:paraId="74BACBC8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5" w:type="dxa"/>
            <w:vMerge/>
            <w:shd w:val="clear" w:color="auto" w:fill="D9E2F3" w:themeFill="accent5" w:themeFillTint="33"/>
          </w:tcPr>
          <w:p w14:paraId="3D28B0BE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  <w:vMerge/>
            <w:shd w:val="clear" w:color="auto" w:fill="D9E2F3" w:themeFill="accent5" w:themeFillTint="33"/>
          </w:tcPr>
          <w:p w14:paraId="5D1130E1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66" w:type="dxa"/>
            <w:vMerge/>
            <w:shd w:val="clear" w:color="auto" w:fill="D9E2F3" w:themeFill="accent5" w:themeFillTint="33"/>
          </w:tcPr>
          <w:p w14:paraId="778D08FE" w14:textId="77777777" w:rsidR="002B246C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84" w:type="dxa"/>
            <w:vMerge/>
            <w:shd w:val="clear" w:color="auto" w:fill="D9E2F3" w:themeFill="accent5" w:themeFillTint="33"/>
          </w:tcPr>
          <w:p w14:paraId="789EEFA2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60" w:type="dxa"/>
            <w:vMerge/>
            <w:shd w:val="clear" w:color="auto" w:fill="D9E2F3" w:themeFill="accent5" w:themeFillTint="33"/>
          </w:tcPr>
          <w:p w14:paraId="045C0155" w14:textId="77777777" w:rsidR="002B246C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701" w:type="dxa"/>
            <w:vMerge/>
            <w:shd w:val="clear" w:color="auto" w:fill="D9E2F3" w:themeFill="accent5" w:themeFillTint="33"/>
          </w:tcPr>
          <w:p w14:paraId="58ABC782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  <w:gridSpan w:val="2"/>
            <w:shd w:val="clear" w:color="auto" w:fill="D9E2F3" w:themeFill="accent5" w:themeFillTint="33"/>
          </w:tcPr>
          <w:p w14:paraId="5111B7D1" w14:textId="77777777" w:rsidR="002B246C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16" w:type="dxa"/>
            <w:shd w:val="clear" w:color="auto" w:fill="D9E2F3" w:themeFill="accent5" w:themeFillTint="33"/>
          </w:tcPr>
          <w:p w14:paraId="2FC5B4DA" w14:textId="77777777" w:rsidR="002B246C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  <w:shd w:val="clear" w:color="auto" w:fill="D9E2F3" w:themeFill="accent5" w:themeFillTint="33"/>
          </w:tcPr>
          <w:p w14:paraId="4EB7E690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2B246C" w:rsidRPr="00084F8A" w14:paraId="7C077502" w14:textId="77777777" w:rsidTr="004E4DDC">
        <w:trPr>
          <w:trHeight w:val="264"/>
        </w:trPr>
        <w:tc>
          <w:tcPr>
            <w:tcW w:w="1332" w:type="dxa"/>
            <w:vMerge w:val="restart"/>
            <w:shd w:val="clear" w:color="auto" w:fill="D9E2F3" w:themeFill="accent5" w:themeFillTint="33"/>
          </w:tcPr>
          <w:p w14:paraId="3EE9838C" w14:textId="6D90E97A" w:rsidR="002B246C" w:rsidRPr="00084F8A" w:rsidRDefault="0073482D" w:rsidP="00EC641F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084F8A">
              <w:rPr>
                <w:rFonts w:ascii="Times New Roman" w:hAnsi="Times New Roman" w:cs="Times New Roman"/>
                <w:b/>
                <w:sz w:val="15"/>
                <w:szCs w:val="15"/>
              </w:rPr>
              <w:t>GUE</w:t>
            </w:r>
          </w:p>
        </w:tc>
        <w:tc>
          <w:tcPr>
            <w:tcW w:w="3088" w:type="dxa"/>
            <w:shd w:val="clear" w:color="auto" w:fill="D9E2F3" w:themeFill="accent5" w:themeFillTint="33"/>
          </w:tcPr>
          <w:p w14:paraId="1F687A17" w14:textId="77777777" w:rsidR="002B246C" w:rsidRPr="00084F8A" w:rsidRDefault="002B246C" w:rsidP="00EC641F">
            <w:pPr>
              <w:ind w:left="172" w:hanging="174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084F8A">
              <w:rPr>
                <w:rFonts w:ascii="Times New Roman" w:hAnsi="Times New Roman" w:cs="Times New Roman"/>
                <w:b/>
                <w:sz w:val="15"/>
                <w:szCs w:val="15"/>
              </w:rPr>
              <w:t>Kalite Yönetim Sistemi</w:t>
            </w:r>
          </w:p>
        </w:tc>
        <w:tc>
          <w:tcPr>
            <w:tcW w:w="3041" w:type="dxa"/>
            <w:shd w:val="clear" w:color="auto" w:fill="D9E2F3" w:themeFill="accent5" w:themeFillTint="33"/>
          </w:tcPr>
          <w:p w14:paraId="06207882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auto"/>
            <w:shd w:val="clear" w:color="auto" w:fill="D9E2F3" w:themeFill="accent5" w:themeFillTint="33"/>
          </w:tcPr>
          <w:p w14:paraId="26BBD6E4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78" w:type="dxa"/>
            <w:shd w:val="clear" w:color="auto" w:fill="D9E2F3" w:themeFill="accent5" w:themeFillTint="33"/>
          </w:tcPr>
          <w:p w14:paraId="0F2F9D22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5" w:type="dxa"/>
            <w:shd w:val="clear" w:color="auto" w:fill="D9E2F3" w:themeFill="accent5" w:themeFillTint="33"/>
          </w:tcPr>
          <w:p w14:paraId="30ABCC96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D9E2F3" w:themeFill="accent5" w:themeFillTint="33"/>
          </w:tcPr>
          <w:p w14:paraId="49D468EA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66" w:type="dxa"/>
            <w:shd w:val="clear" w:color="auto" w:fill="D9E2F3" w:themeFill="accent5" w:themeFillTint="33"/>
          </w:tcPr>
          <w:p w14:paraId="74C9AB5A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84" w:type="dxa"/>
            <w:shd w:val="clear" w:color="auto" w:fill="D9E2F3" w:themeFill="accent5" w:themeFillTint="33"/>
          </w:tcPr>
          <w:p w14:paraId="77BF8D6F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60" w:type="dxa"/>
            <w:shd w:val="clear" w:color="auto" w:fill="D9E2F3" w:themeFill="accent5" w:themeFillTint="33"/>
          </w:tcPr>
          <w:p w14:paraId="0AA1D157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701" w:type="dxa"/>
            <w:shd w:val="clear" w:color="auto" w:fill="D9E2F3" w:themeFill="accent5" w:themeFillTint="33"/>
          </w:tcPr>
          <w:p w14:paraId="7CE8AD60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  <w:gridSpan w:val="2"/>
            <w:shd w:val="clear" w:color="auto" w:fill="D9E2F3" w:themeFill="accent5" w:themeFillTint="33"/>
          </w:tcPr>
          <w:p w14:paraId="0550339D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16" w:type="dxa"/>
            <w:shd w:val="clear" w:color="auto" w:fill="D9E2F3" w:themeFill="accent5" w:themeFillTint="33"/>
          </w:tcPr>
          <w:p w14:paraId="70D8CBB3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shd w:val="clear" w:color="auto" w:fill="D9E2F3" w:themeFill="accent5" w:themeFillTint="33"/>
          </w:tcPr>
          <w:p w14:paraId="480B7EAC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2B246C" w:rsidRPr="00084F8A" w14:paraId="0E17829F" w14:textId="77777777" w:rsidTr="004E4DDC">
        <w:trPr>
          <w:trHeight w:val="216"/>
        </w:trPr>
        <w:tc>
          <w:tcPr>
            <w:tcW w:w="1332" w:type="dxa"/>
            <w:vMerge/>
            <w:shd w:val="clear" w:color="auto" w:fill="D9E2F3" w:themeFill="accent5" w:themeFillTint="33"/>
          </w:tcPr>
          <w:p w14:paraId="4520B67A" w14:textId="77777777" w:rsidR="002B246C" w:rsidRPr="00084F8A" w:rsidRDefault="002B246C" w:rsidP="00EC641F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3088" w:type="dxa"/>
            <w:vMerge w:val="restart"/>
            <w:shd w:val="clear" w:color="auto" w:fill="D9E2F3" w:themeFill="accent5" w:themeFillTint="33"/>
          </w:tcPr>
          <w:p w14:paraId="13053DC4" w14:textId="77777777" w:rsidR="002B246C" w:rsidRPr="00084F8A" w:rsidRDefault="002B246C" w:rsidP="00EC641F">
            <w:pPr>
              <w:pStyle w:val="ListeParagraf"/>
              <w:numPr>
                <w:ilvl w:val="0"/>
                <w:numId w:val="3"/>
              </w:numPr>
              <w:ind w:left="172" w:hanging="174"/>
              <w:rPr>
                <w:rFonts w:ascii="Times New Roman" w:hAnsi="Times New Roman" w:cs="Times New Roman"/>
                <w:sz w:val="15"/>
                <w:szCs w:val="15"/>
              </w:rPr>
            </w:pPr>
            <w:r w:rsidRPr="00084F8A">
              <w:rPr>
                <w:rFonts w:ascii="Times New Roman" w:hAnsi="Times New Roman" w:cs="Times New Roman"/>
                <w:sz w:val="15"/>
                <w:szCs w:val="15"/>
              </w:rPr>
              <w:t>Sağlık Hizmetlerinde Kalite Standartları</w:t>
            </w:r>
          </w:p>
          <w:p w14:paraId="4B1F3AB4" w14:textId="77777777" w:rsidR="002B246C" w:rsidRPr="00084F8A" w:rsidRDefault="002B246C" w:rsidP="00EC641F">
            <w:pPr>
              <w:pStyle w:val="ListeParagraf"/>
              <w:numPr>
                <w:ilvl w:val="0"/>
                <w:numId w:val="3"/>
              </w:numPr>
              <w:ind w:left="172" w:hanging="174"/>
              <w:rPr>
                <w:rFonts w:ascii="Times New Roman" w:hAnsi="Times New Roman" w:cs="Times New Roman"/>
                <w:sz w:val="15"/>
                <w:szCs w:val="15"/>
              </w:rPr>
            </w:pPr>
            <w:r w:rsidRPr="00084F8A">
              <w:rPr>
                <w:rFonts w:ascii="Times New Roman" w:hAnsi="Times New Roman" w:cs="Times New Roman"/>
                <w:sz w:val="15"/>
                <w:szCs w:val="15"/>
              </w:rPr>
              <w:t>Hasta Güvenliği</w:t>
            </w:r>
          </w:p>
          <w:p w14:paraId="081BF591" w14:textId="77777777" w:rsidR="002B246C" w:rsidRPr="00084F8A" w:rsidRDefault="002B246C" w:rsidP="00EC641F">
            <w:pPr>
              <w:pStyle w:val="ListeParagraf"/>
              <w:numPr>
                <w:ilvl w:val="0"/>
                <w:numId w:val="3"/>
              </w:numPr>
              <w:ind w:left="172" w:hanging="174"/>
              <w:rPr>
                <w:rFonts w:ascii="Times New Roman" w:hAnsi="Times New Roman" w:cs="Times New Roman"/>
                <w:sz w:val="15"/>
                <w:szCs w:val="15"/>
              </w:rPr>
            </w:pPr>
            <w:r w:rsidRPr="00084F8A">
              <w:rPr>
                <w:rFonts w:ascii="Times New Roman" w:hAnsi="Times New Roman" w:cs="Times New Roman"/>
                <w:sz w:val="15"/>
                <w:szCs w:val="15"/>
              </w:rPr>
              <w:t>Acil Durum Kodları(Mavi, Pembe, Beyaz, Kırmızı)</w:t>
            </w:r>
          </w:p>
          <w:p w14:paraId="33A87DEA" w14:textId="77777777" w:rsidR="002B246C" w:rsidRPr="00084F8A" w:rsidRDefault="002B246C" w:rsidP="00EC641F">
            <w:pPr>
              <w:pStyle w:val="ListeParagraf"/>
              <w:numPr>
                <w:ilvl w:val="0"/>
                <w:numId w:val="3"/>
              </w:numPr>
              <w:ind w:left="172" w:hanging="174"/>
              <w:rPr>
                <w:rFonts w:ascii="Times New Roman" w:hAnsi="Times New Roman" w:cs="Times New Roman"/>
                <w:sz w:val="15"/>
                <w:szCs w:val="15"/>
              </w:rPr>
            </w:pPr>
            <w:r w:rsidRPr="00084F8A">
              <w:rPr>
                <w:rFonts w:ascii="Times New Roman" w:hAnsi="Times New Roman" w:cs="Times New Roman"/>
                <w:sz w:val="15"/>
                <w:szCs w:val="15"/>
              </w:rPr>
              <w:t>İstenmeyen Olay Bildirim Sistemi</w:t>
            </w:r>
          </w:p>
          <w:p w14:paraId="61F3435C" w14:textId="354E22E4" w:rsidR="002B246C" w:rsidRPr="00084F8A" w:rsidRDefault="002B246C" w:rsidP="00EC641F">
            <w:pPr>
              <w:pStyle w:val="ListeParagraf"/>
              <w:numPr>
                <w:ilvl w:val="0"/>
                <w:numId w:val="3"/>
              </w:numPr>
              <w:ind w:left="172" w:hanging="174"/>
              <w:rPr>
                <w:rFonts w:ascii="Times New Roman" w:hAnsi="Times New Roman" w:cs="Times New Roman"/>
                <w:sz w:val="15"/>
                <w:szCs w:val="15"/>
              </w:rPr>
            </w:pPr>
            <w:r w:rsidRPr="00084F8A">
              <w:rPr>
                <w:rFonts w:ascii="Times New Roman" w:hAnsi="Times New Roman" w:cs="Times New Roman"/>
                <w:sz w:val="15"/>
                <w:szCs w:val="15"/>
              </w:rPr>
              <w:t>Hasta Mahremiyeti(</w:t>
            </w:r>
            <w:proofErr w:type="gramStart"/>
            <w:r w:rsidRPr="00084F8A">
              <w:rPr>
                <w:rFonts w:ascii="Times New Roman" w:hAnsi="Times New Roman" w:cs="Times New Roman"/>
                <w:sz w:val="15"/>
                <w:szCs w:val="15"/>
              </w:rPr>
              <w:t>Fiziksel</w:t>
            </w:r>
            <w:r w:rsidR="0073482D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Pr="00084F8A">
              <w:rPr>
                <w:rFonts w:ascii="Times New Roman" w:hAnsi="Times New Roman" w:cs="Times New Roman"/>
                <w:sz w:val="15"/>
                <w:szCs w:val="15"/>
              </w:rPr>
              <w:t>,Bilgi</w:t>
            </w:r>
            <w:proofErr w:type="gramEnd"/>
            <w:r w:rsidR="0073482D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Pr="00084F8A">
              <w:rPr>
                <w:rFonts w:ascii="Times New Roman" w:hAnsi="Times New Roman" w:cs="Times New Roman"/>
                <w:sz w:val="15"/>
                <w:szCs w:val="15"/>
              </w:rPr>
              <w:t>;bilişsel)</w:t>
            </w:r>
          </w:p>
        </w:tc>
        <w:tc>
          <w:tcPr>
            <w:tcW w:w="3041" w:type="dxa"/>
            <w:vMerge w:val="restart"/>
            <w:shd w:val="clear" w:color="auto" w:fill="D9E2F3" w:themeFill="accent5" w:themeFillTint="33"/>
          </w:tcPr>
          <w:p w14:paraId="4C6C19F5" w14:textId="3ADC2C61" w:rsidR="002B246C" w:rsidRPr="00084F8A" w:rsidRDefault="003F07AA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Hastanede Hasta v</w:t>
            </w:r>
            <w:r w:rsidR="002B246C" w:rsidRPr="00084F8A">
              <w:rPr>
                <w:rFonts w:ascii="Times New Roman" w:hAnsi="Times New Roman" w:cs="Times New Roman"/>
                <w:sz w:val="15"/>
                <w:szCs w:val="15"/>
              </w:rPr>
              <w:t xml:space="preserve">e Çalışanlarını Tehdit </w:t>
            </w:r>
          </w:p>
          <w:p w14:paraId="6A2C974E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84F8A">
              <w:rPr>
                <w:rFonts w:ascii="Times New Roman" w:hAnsi="Times New Roman" w:cs="Times New Roman"/>
                <w:sz w:val="15"/>
                <w:szCs w:val="15"/>
              </w:rPr>
              <w:t xml:space="preserve">Edebilecek Olayların Bildirilmesini </w:t>
            </w:r>
          </w:p>
          <w:p w14:paraId="4BB57A3B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84F8A">
              <w:rPr>
                <w:rFonts w:ascii="Times New Roman" w:hAnsi="Times New Roman" w:cs="Times New Roman"/>
                <w:sz w:val="15"/>
                <w:szCs w:val="15"/>
              </w:rPr>
              <w:t xml:space="preserve">Sağlamak, İzlemek, Buna Yönelik Gerekli </w:t>
            </w:r>
          </w:p>
          <w:p w14:paraId="0C1EFCAF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84F8A">
              <w:rPr>
                <w:rFonts w:ascii="Times New Roman" w:hAnsi="Times New Roman" w:cs="Times New Roman"/>
                <w:sz w:val="15"/>
                <w:szCs w:val="15"/>
              </w:rPr>
              <w:t>Önlemlerin Alınmasını Sağlamak</w:t>
            </w:r>
          </w:p>
        </w:tc>
        <w:tc>
          <w:tcPr>
            <w:tcW w:w="0" w:type="auto"/>
            <w:vMerge w:val="restart"/>
            <w:shd w:val="clear" w:color="auto" w:fill="D9E2F3" w:themeFill="accent5" w:themeFillTint="33"/>
          </w:tcPr>
          <w:p w14:paraId="1BD0717C" w14:textId="0B946836" w:rsidR="002B246C" w:rsidRPr="00084F8A" w:rsidRDefault="003F07AA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Hasta Güvenliği v</w:t>
            </w:r>
            <w:r w:rsidR="002B246C" w:rsidRPr="00084F8A">
              <w:rPr>
                <w:rFonts w:ascii="Times New Roman" w:hAnsi="Times New Roman" w:cs="Times New Roman"/>
                <w:sz w:val="15"/>
                <w:szCs w:val="15"/>
              </w:rPr>
              <w:t xml:space="preserve">e Sağlıklı Çalışma </w:t>
            </w:r>
          </w:p>
          <w:p w14:paraId="269E6675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84F8A">
              <w:rPr>
                <w:rFonts w:ascii="Times New Roman" w:hAnsi="Times New Roman" w:cs="Times New Roman"/>
                <w:sz w:val="15"/>
                <w:szCs w:val="15"/>
              </w:rPr>
              <w:t>Yaşamı, Etkinlik, Etkililik</w:t>
            </w:r>
          </w:p>
        </w:tc>
        <w:tc>
          <w:tcPr>
            <w:tcW w:w="1178" w:type="dxa"/>
            <w:vMerge w:val="restart"/>
            <w:shd w:val="clear" w:color="auto" w:fill="D9E2F3" w:themeFill="accent5" w:themeFillTint="33"/>
          </w:tcPr>
          <w:p w14:paraId="25CD6A20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84F8A">
              <w:rPr>
                <w:rFonts w:ascii="Times New Roman" w:hAnsi="Times New Roman" w:cs="Times New Roman"/>
                <w:sz w:val="15"/>
                <w:szCs w:val="15"/>
              </w:rPr>
              <w:t>İşe Yeni</w:t>
            </w:r>
          </w:p>
          <w:p w14:paraId="546D1C60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84F8A">
              <w:rPr>
                <w:rFonts w:ascii="Times New Roman" w:hAnsi="Times New Roman" w:cs="Times New Roman"/>
                <w:sz w:val="15"/>
                <w:szCs w:val="15"/>
              </w:rPr>
              <w:t>Başlayan Tüm Personele İlk 1 Ay İçerisinde</w:t>
            </w:r>
          </w:p>
          <w:p w14:paraId="78E6650A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  <w:p w14:paraId="39BF2C7D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84F8A">
              <w:rPr>
                <w:rFonts w:ascii="Times New Roman" w:hAnsi="Times New Roman" w:cs="Times New Roman"/>
                <w:sz w:val="15"/>
                <w:szCs w:val="15"/>
              </w:rPr>
              <w:t>Temel Eğitim</w:t>
            </w:r>
          </w:p>
        </w:tc>
        <w:tc>
          <w:tcPr>
            <w:tcW w:w="1275" w:type="dxa"/>
            <w:vMerge w:val="restart"/>
            <w:shd w:val="clear" w:color="auto" w:fill="D9E2F3" w:themeFill="accent5" w:themeFillTint="33"/>
          </w:tcPr>
          <w:p w14:paraId="761A9AFD" w14:textId="5C39AD16" w:rsidR="002B246C" w:rsidRPr="00084F8A" w:rsidRDefault="003F07AA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Sözel v</w:t>
            </w:r>
            <w:r w:rsidR="002B246C" w:rsidRPr="00084F8A">
              <w:rPr>
                <w:rFonts w:ascii="Times New Roman" w:hAnsi="Times New Roman" w:cs="Times New Roman"/>
                <w:sz w:val="15"/>
                <w:szCs w:val="15"/>
              </w:rPr>
              <w:t>e Görsel Anlatım</w:t>
            </w:r>
          </w:p>
          <w:p w14:paraId="75B8C51B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84F8A">
              <w:rPr>
                <w:rFonts w:ascii="Times New Roman" w:hAnsi="Times New Roman" w:cs="Times New Roman"/>
                <w:sz w:val="15"/>
                <w:szCs w:val="15"/>
              </w:rPr>
              <w:t xml:space="preserve">Bilgisayar, </w:t>
            </w:r>
            <w:proofErr w:type="gramStart"/>
            <w:r w:rsidRPr="00084F8A">
              <w:rPr>
                <w:rFonts w:ascii="Times New Roman" w:hAnsi="Times New Roman" w:cs="Times New Roman"/>
                <w:sz w:val="15"/>
                <w:szCs w:val="15"/>
              </w:rPr>
              <w:t>projeksiyon</w:t>
            </w:r>
            <w:proofErr w:type="gramEnd"/>
            <w:r w:rsidRPr="00084F8A">
              <w:rPr>
                <w:rFonts w:ascii="Times New Roman" w:hAnsi="Times New Roman" w:cs="Times New Roman"/>
                <w:sz w:val="15"/>
                <w:szCs w:val="15"/>
              </w:rPr>
              <w:t xml:space="preserve"> cihazı</w:t>
            </w:r>
          </w:p>
        </w:tc>
        <w:tc>
          <w:tcPr>
            <w:tcW w:w="1276" w:type="dxa"/>
            <w:vMerge w:val="restart"/>
            <w:shd w:val="clear" w:color="auto" w:fill="D9E2F3" w:themeFill="accent5" w:themeFillTint="33"/>
          </w:tcPr>
          <w:p w14:paraId="4C6E9DE9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Nisan(yıl içerisinde atamalara göre plan yapılacak)</w:t>
            </w:r>
          </w:p>
        </w:tc>
        <w:tc>
          <w:tcPr>
            <w:tcW w:w="766" w:type="dxa"/>
            <w:vMerge w:val="restart"/>
            <w:shd w:val="clear" w:color="auto" w:fill="D9E2F3" w:themeFill="accent5" w:themeFillTint="33"/>
          </w:tcPr>
          <w:p w14:paraId="4AACCC49" w14:textId="77777777" w:rsidR="002B246C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50</w:t>
            </w:r>
          </w:p>
          <w:p w14:paraId="6225E1C9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Dakika </w:t>
            </w:r>
          </w:p>
        </w:tc>
        <w:tc>
          <w:tcPr>
            <w:tcW w:w="1984" w:type="dxa"/>
            <w:vMerge w:val="restart"/>
            <w:shd w:val="clear" w:color="auto" w:fill="D9E2F3" w:themeFill="accent5" w:themeFillTint="33"/>
          </w:tcPr>
          <w:p w14:paraId="6253D0FB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84F8A">
              <w:rPr>
                <w:rFonts w:ascii="Times New Roman" w:hAnsi="Times New Roman" w:cs="Times New Roman"/>
                <w:sz w:val="15"/>
                <w:szCs w:val="15"/>
              </w:rPr>
              <w:t>İşe Yeni</w:t>
            </w:r>
          </w:p>
          <w:p w14:paraId="44851BC7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84F8A">
              <w:rPr>
                <w:rFonts w:ascii="Times New Roman" w:hAnsi="Times New Roman" w:cs="Times New Roman"/>
                <w:sz w:val="15"/>
                <w:szCs w:val="15"/>
              </w:rPr>
              <w:t>Başlayan Tüm Personel</w:t>
            </w:r>
          </w:p>
        </w:tc>
        <w:tc>
          <w:tcPr>
            <w:tcW w:w="1560" w:type="dxa"/>
            <w:vMerge w:val="restart"/>
            <w:shd w:val="clear" w:color="auto" w:fill="D9E2F3" w:themeFill="accent5" w:themeFillTint="33"/>
          </w:tcPr>
          <w:p w14:paraId="41877F07" w14:textId="77777777" w:rsidR="002B246C" w:rsidRPr="00084F8A" w:rsidRDefault="00E5750E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Behsan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Önol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="002B246C">
              <w:rPr>
                <w:rFonts w:ascii="Times New Roman" w:hAnsi="Times New Roman" w:cs="Times New Roman"/>
                <w:sz w:val="15"/>
                <w:szCs w:val="15"/>
              </w:rPr>
              <w:t>Konferans Salonu</w:t>
            </w:r>
          </w:p>
        </w:tc>
        <w:tc>
          <w:tcPr>
            <w:tcW w:w="1701" w:type="dxa"/>
            <w:vMerge w:val="restart"/>
            <w:shd w:val="clear" w:color="auto" w:fill="D9E2F3" w:themeFill="accent5" w:themeFillTint="33"/>
          </w:tcPr>
          <w:p w14:paraId="0621124D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84F8A">
              <w:rPr>
                <w:rFonts w:ascii="Times New Roman" w:hAnsi="Times New Roman" w:cs="Times New Roman"/>
                <w:sz w:val="15"/>
                <w:szCs w:val="15"/>
              </w:rPr>
              <w:t>Kalite Koordinatörlüğü</w:t>
            </w:r>
          </w:p>
        </w:tc>
        <w:tc>
          <w:tcPr>
            <w:tcW w:w="992" w:type="dxa"/>
            <w:gridSpan w:val="2"/>
            <w:shd w:val="clear" w:color="auto" w:fill="D9E2F3" w:themeFill="accent5" w:themeFillTint="33"/>
          </w:tcPr>
          <w:p w14:paraId="3DC7D6E2" w14:textId="635EDC15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16" w:type="dxa"/>
            <w:shd w:val="clear" w:color="auto" w:fill="D9E2F3" w:themeFill="accent5" w:themeFillTint="33"/>
          </w:tcPr>
          <w:p w14:paraId="368B7DCF" w14:textId="7E38C808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 w:val="restart"/>
            <w:shd w:val="clear" w:color="auto" w:fill="D9E2F3" w:themeFill="accent5" w:themeFillTint="33"/>
          </w:tcPr>
          <w:p w14:paraId="206642A5" w14:textId="7D1072A4" w:rsidR="002B246C" w:rsidRPr="00084F8A" w:rsidRDefault="0073482D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Gözlem v</w:t>
            </w:r>
            <w:r w:rsidR="002B246C" w:rsidRPr="00084F8A">
              <w:rPr>
                <w:rFonts w:ascii="Times New Roman" w:hAnsi="Times New Roman" w:cs="Times New Roman"/>
                <w:sz w:val="15"/>
                <w:szCs w:val="15"/>
              </w:rPr>
              <w:t>e Kişilerle Görüşme</w:t>
            </w:r>
          </w:p>
        </w:tc>
      </w:tr>
      <w:tr w:rsidR="002B246C" w:rsidRPr="00084F8A" w14:paraId="6CFF5B53" w14:textId="77777777" w:rsidTr="004E4DDC">
        <w:trPr>
          <w:trHeight w:val="150"/>
        </w:trPr>
        <w:tc>
          <w:tcPr>
            <w:tcW w:w="1332" w:type="dxa"/>
            <w:vMerge/>
            <w:shd w:val="clear" w:color="auto" w:fill="D9E2F3" w:themeFill="accent5" w:themeFillTint="33"/>
          </w:tcPr>
          <w:p w14:paraId="36FAB699" w14:textId="77777777" w:rsidR="002B246C" w:rsidRPr="00084F8A" w:rsidRDefault="002B246C" w:rsidP="00EC641F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3088" w:type="dxa"/>
            <w:vMerge/>
            <w:shd w:val="clear" w:color="auto" w:fill="D9E2F3" w:themeFill="accent5" w:themeFillTint="33"/>
          </w:tcPr>
          <w:p w14:paraId="4B3BE532" w14:textId="77777777" w:rsidR="002B246C" w:rsidRPr="00084F8A" w:rsidRDefault="002B246C" w:rsidP="00EC641F">
            <w:pPr>
              <w:pStyle w:val="ListeParagraf"/>
              <w:numPr>
                <w:ilvl w:val="0"/>
                <w:numId w:val="3"/>
              </w:numPr>
              <w:ind w:left="172" w:hanging="174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041" w:type="dxa"/>
            <w:vMerge/>
            <w:shd w:val="clear" w:color="auto" w:fill="D9E2F3" w:themeFill="accent5" w:themeFillTint="33"/>
          </w:tcPr>
          <w:p w14:paraId="53D4924B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D9E2F3" w:themeFill="accent5" w:themeFillTint="33"/>
          </w:tcPr>
          <w:p w14:paraId="1CFD2D00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78" w:type="dxa"/>
            <w:vMerge/>
            <w:shd w:val="clear" w:color="auto" w:fill="D9E2F3" w:themeFill="accent5" w:themeFillTint="33"/>
          </w:tcPr>
          <w:p w14:paraId="37B4261A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5" w:type="dxa"/>
            <w:vMerge/>
            <w:shd w:val="clear" w:color="auto" w:fill="D9E2F3" w:themeFill="accent5" w:themeFillTint="33"/>
          </w:tcPr>
          <w:p w14:paraId="152689C4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  <w:vMerge/>
            <w:shd w:val="clear" w:color="auto" w:fill="D9E2F3" w:themeFill="accent5" w:themeFillTint="33"/>
          </w:tcPr>
          <w:p w14:paraId="027FE146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66" w:type="dxa"/>
            <w:vMerge/>
            <w:shd w:val="clear" w:color="auto" w:fill="D9E2F3" w:themeFill="accent5" w:themeFillTint="33"/>
          </w:tcPr>
          <w:p w14:paraId="7EF1EF53" w14:textId="77777777" w:rsidR="002B246C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84" w:type="dxa"/>
            <w:vMerge/>
            <w:shd w:val="clear" w:color="auto" w:fill="D9E2F3" w:themeFill="accent5" w:themeFillTint="33"/>
          </w:tcPr>
          <w:p w14:paraId="22774C80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60" w:type="dxa"/>
            <w:vMerge/>
            <w:shd w:val="clear" w:color="auto" w:fill="D9E2F3" w:themeFill="accent5" w:themeFillTint="33"/>
          </w:tcPr>
          <w:p w14:paraId="55BE92F4" w14:textId="77777777" w:rsidR="002B246C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701" w:type="dxa"/>
            <w:vMerge/>
            <w:shd w:val="clear" w:color="auto" w:fill="D9E2F3" w:themeFill="accent5" w:themeFillTint="33"/>
          </w:tcPr>
          <w:p w14:paraId="0B188D49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  <w:gridSpan w:val="2"/>
            <w:shd w:val="clear" w:color="auto" w:fill="D9E2F3" w:themeFill="accent5" w:themeFillTint="33"/>
          </w:tcPr>
          <w:p w14:paraId="47F0D98C" w14:textId="0289A271" w:rsidR="002B246C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16" w:type="dxa"/>
            <w:shd w:val="clear" w:color="auto" w:fill="D9E2F3" w:themeFill="accent5" w:themeFillTint="33"/>
          </w:tcPr>
          <w:p w14:paraId="7DD6BA41" w14:textId="492DF12A" w:rsidR="002B246C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  <w:shd w:val="clear" w:color="auto" w:fill="D9E2F3" w:themeFill="accent5" w:themeFillTint="33"/>
          </w:tcPr>
          <w:p w14:paraId="31B44D1F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2B246C" w:rsidRPr="00084F8A" w14:paraId="0DE2BD04" w14:textId="77777777" w:rsidTr="004E4DDC">
        <w:trPr>
          <w:trHeight w:val="130"/>
        </w:trPr>
        <w:tc>
          <w:tcPr>
            <w:tcW w:w="1332" w:type="dxa"/>
            <w:vMerge/>
            <w:shd w:val="clear" w:color="auto" w:fill="D9E2F3" w:themeFill="accent5" w:themeFillTint="33"/>
          </w:tcPr>
          <w:p w14:paraId="1B5F80C8" w14:textId="77777777" w:rsidR="002B246C" w:rsidRPr="00084F8A" w:rsidRDefault="002B246C" w:rsidP="00EC641F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3088" w:type="dxa"/>
            <w:vMerge/>
            <w:shd w:val="clear" w:color="auto" w:fill="D9E2F3" w:themeFill="accent5" w:themeFillTint="33"/>
          </w:tcPr>
          <w:p w14:paraId="39DC356C" w14:textId="77777777" w:rsidR="002B246C" w:rsidRPr="00084F8A" w:rsidRDefault="002B246C" w:rsidP="00EC641F">
            <w:pPr>
              <w:pStyle w:val="ListeParagraf"/>
              <w:numPr>
                <w:ilvl w:val="0"/>
                <w:numId w:val="3"/>
              </w:numPr>
              <w:ind w:left="172" w:hanging="174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041" w:type="dxa"/>
            <w:vMerge/>
            <w:shd w:val="clear" w:color="auto" w:fill="D9E2F3" w:themeFill="accent5" w:themeFillTint="33"/>
          </w:tcPr>
          <w:p w14:paraId="4FFA55FD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D9E2F3" w:themeFill="accent5" w:themeFillTint="33"/>
          </w:tcPr>
          <w:p w14:paraId="51C19803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78" w:type="dxa"/>
            <w:vMerge/>
            <w:shd w:val="clear" w:color="auto" w:fill="D9E2F3" w:themeFill="accent5" w:themeFillTint="33"/>
          </w:tcPr>
          <w:p w14:paraId="0AF18169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5" w:type="dxa"/>
            <w:vMerge/>
            <w:shd w:val="clear" w:color="auto" w:fill="D9E2F3" w:themeFill="accent5" w:themeFillTint="33"/>
          </w:tcPr>
          <w:p w14:paraId="6DFE5635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  <w:vMerge/>
            <w:shd w:val="clear" w:color="auto" w:fill="D9E2F3" w:themeFill="accent5" w:themeFillTint="33"/>
          </w:tcPr>
          <w:p w14:paraId="513E30E1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66" w:type="dxa"/>
            <w:vMerge/>
            <w:shd w:val="clear" w:color="auto" w:fill="D9E2F3" w:themeFill="accent5" w:themeFillTint="33"/>
          </w:tcPr>
          <w:p w14:paraId="59E60ADE" w14:textId="77777777" w:rsidR="002B246C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84" w:type="dxa"/>
            <w:vMerge/>
            <w:shd w:val="clear" w:color="auto" w:fill="D9E2F3" w:themeFill="accent5" w:themeFillTint="33"/>
          </w:tcPr>
          <w:p w14:paraId="693BCC66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60" w:type="dxa"/>
            <w:vMerge/>
            <w:shd w:val="clear" w:color="auto" w:fill="D9E2F3" w:themeFill="accent5" w:themeFillTint="33"/>
          </w:tcPr>
          <w:p w14:paraId="361D5885" w14:textId="77777777" w:rsidR="002B246C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701" w:type="dxa"/>
            <w:vMerge/>
            <w:shd w:val="clear" w:color="auto" w:fill="D9E2F3" w:themeFill="accent5" w:themeFillTint="33"/>
          </w:tcPr>
          <w:p w14:paraId="1ED9BCA3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  <w:gridSpan w:val="2"/>
            <w:shd w:val="clear" w:color="auto" w:fill="D9E2F3" w:themeFill="accent5" w:themeFillTint="33"/>
          </w:tcPr>
          <w:p w14:paraId="22267649" w14:textId="77777777" w:rsidR="002B246C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16" w:type="dxa"/>
            <w:shd w:val="clear" w:color="auto" w:fill="D9E2F3" w:themeFill="accent5" w:themeFillTint="33"/>
          </w:tcPr>
          <w:p w14:paraId="3894836B" w14:textId="77777777" w:rsidR="002B246C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  <w:shd w:val="clear" w:color="auto" w:fill="D9E2F3" w:themeFill="accent5" w:themeFillTint="33"/>
          </w:tcPr>
          <w:p w14:paraId="348282DA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2B246C" w:rsidRPr="00084F8A" w14:paraId="45E68142" w14:textId="77777777" w:rsidTr="004E4DDC">
        <w:trPr>
          <w:trHeight w:val="130"/>
        </w:trPr>
        <w:tc>
          <w:tcPr>
            <w:tcW w:w="1332" w:type="dxa"/>
            <w:vMerge/>
            <w:shd w:val="clear" w:color="auto" w:fill="D9E2F3" w:themeFill="accent5" w:themeFillTint="33"/>
          </w:tcPr>
          <w:p w14:paraId="4E79F16F" w14:textId="77777777" w:rsidR="002B246C" w:rsidRPr="00084F8A" w:rsidRDefault="002B246C" w:rsidP="00EC641F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3088" w:type="dxa"/>
            <w:vMerge/>
            <w:shd w:val="clear" w:color="auto" w:fill="D9E2F3" w:themeFill="accent5" w:themeFillTint="33"/>
          </w:tcPr>
          <w:p w14:paraId="373004E5" w14:textId="77777777" w:rsidR="002B246C" w:rsidRPr="00084F8A" w:rsidRDefault="002B246C" w:rsidP="00EC641F">
            <w:pPr>
              <w:pStyle w:val="ListeParagraf"/>
              <w:numPr>
                <w:ilvl w:val="0"/>
                <w:numId w:val="3"/>
              </w:numPr>
              <w:ind w:left="172" w:hanging="174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041" w:type="dxa"/>
            <w:vMerge/>
            <w:shd w:val="clear" w:color="auto" w:fill="D9E2F3" w:themeFill="accent5" w:themeFillTint="33"/>
          </w:tcPr>
          <w:p w14:paraId="4838894D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D9E2F3" w:themeFill="accent5" w:themeFillTint="33"/>
          </w:tcPr>
          <w:p w14:paraId="3BF82D15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78" w:type="dxa"/>
            <w:vMerge/>
            <w:shd w:val="clear" w:color="auto" w:fill="D9E2F3" w:themeFill="accent5" w:themeFillTint="33"/>
          </w:tcPr>
          <w:p w14:paraId="3AE65DDD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5" w:type="dxa"/>
            <w:vMerge/>
            <w:shd w:val="clear" w:color="auto" w:fill="D9E2F3" w:themeFill="accent5" w:themeFillTint="33"/>
          </w:tcPr>
          <w:p w14:paraId="32ABBBF5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  <w:vMerge/>
            <w:shd w:val="clear" w:color="auto" w:fill="D9E2F3" w:themeFill="accent5" w:themeFillTint="33"/>
          </w:tcPr>
          <w:p w14:paraId="01566339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66" w:type="dxa"/>
            <w:vMerge/>
            <w:shd w:val="clear" w:color="auto" w:fill="D9E2F3" w:themeFill="accent5" w:themeFillTint="33"/>
          </w:tcPr>
          <w:p w14:paraId="6A29448A" w14:textId="77777777" w:rsidR="002B246C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84" w:type="dxa"/>
            <w:vMerge/>
            <w:shd w:val="clear" w:color="auto" w:fill="D9E2F3" w:themeFill="accent5" w:themeFillTint="33"/>
          </w:tcPr>
          <w:p w14:paraId="4C37633C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60" w:type="dxa"/>
            <w:vMerge/>
            <w:shd w:val="clear" w:color="auto" w:fill="D9E2F3" w:themeFill="accent5" w:themeFillTint="33"/>
          </w:tcPr>
          <w:p w14:paraId="03E6D8D5" w14:textId="77777777" w:rsidR="002B246C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701" w:type="dxa"/>
            <w:vMerge/>
            <w:shd w:val="clear" w:color="auto" w:fill="D9E2F3" w:themeFill="accent5" w:themeFillTint="33"/>
          </w:tcPr>
          <w:p w14:paraId="4A19034C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  <w:gridSpan w:val="2"/>
            <w:shd w:val="clear" w:color="auto" w:fill="D9E2F3" w:themeFill="accent5" w:themeFillTint="33"/>
          </w:tcPr>
          <w:p w14:paraId="3CA062FC" w14:textId="77777777" w:rsidR="002B246C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16" w:type="dxa"/>
            <w:shd w:val="clear" w:color="auto" w:fill="D9E2F3" w:themeFill="accent5" w:themeFillTint="33"/>
          </w:tcPr>
          <w:p w14:paraId="7002385B" w14:textId="77777777" w:rsidR="002B246C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  <w:shd w:val="clear" w:color="auto" w:fill="D9E2F3" w:themeFill="accent5" w:themeFillTint="33"/>
          </w:tcPr>
          <w:p w14:paraId="203900F5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2B246C" w:rsidRPr="00084F8A" w14:paraId="3AC8E3EA" w14:textId="77777777" w:rsidTr="004E4DDC">
        <w:trPr>
          <w:trHeight w:val="130"/>
        </w:trPr>
        <w:tc>
          <w:tcPr>
            <w:tcW w:w="1332" w:type="dxa"/>
            <w:vMerge/>
            <w:shd w:val="clear" w:color="auto" w:fill="D9E2F3" w:themeFill="accent5" w:themeFillTint="33"/>
          </w:tcPr>
          <w:p w14:paraId="36F99B0B" w14:textId="77777777" w:rsidR="002B246C" w:rsidRPr="00084F8A" w:rsidRDefault="002B246C" w:rsidP="00EC641F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3088" w:type="dxa"/>
            <w:vMerge/>
            <w:shd w:val="clear" w:color="auto" w:fill="D9E2F3" w:themeFill="accent5" w:themeFillTint="33"/>
          </w:tcPr>
          <w:p w14:paraId="20BDB536" w14:textId="77777777" w:rsidR="002B246C" w:rsidRPr="00084F8A" w:rsidRDefault="002B246C" w:rsidP="00EC641F">
            <w:pPr>
              <w:pStyle w:val="ListeParagraf"/>
              <w:numPr>
                <w:ilvl w:val="0"/>
                <w:numId w:val="3"/>
              </w:numPr>
              <w:ind w:left="172" w:hanging="174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041" w:type="dxa"/>
            <w:vMerge/>
            <w:shd w:val="clear" w:color="auto" w:fill="D9E2F3" w:themeFill="accent5" w:themeFillTint="33"/>
          </w:tcPr>
          <w:p w14:paraId="28DDA5A5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D9E2F3" w:themeFill="accent5" w:themeFillTint="33"/>
          </w:tcPr>
          <w:p w14:paraId="5A287A4A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78" w:type="dxa"/>
            <w:vMerge/>
            <w:shd w:val="clear" w:color="auto" w:fill="D9E2F3" w:themeFill="accent5" w:themeFillTint="33"/>
          </w:tcPr>
          <w:p w14:paraId="5DE8506F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5" w:type="dxa"/>
            <w:vMerge/>
            <w:shd w:val="clear" w:color="auto" w:fill="D9E2F3" w:themeFill="accent5" w:themeFillTint="33"/>
          </w:tcPr>
          <w:p w14:paraId="34628D37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  <w:vMerge/>
            <w:shd w:val="clear" w:color="auto" w:fill="D9E2F3" w:themeFill="accent5" w:themeFillTint="33"/>
          </w:tcPr>
          <w:p w14:paraId="43D0371F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66" w:type="dxa"/>
            <w:vMerge/>
            <w:shd w:val="clear" w:color="auto" w:fill="D9E2F3" w:themeFill="accent5" w:themeFillTint="33"/>
          </w:tcPr>
          <w:p w14:paraId="25DF6652" w14:textId="77777777" w:rsidR="002B246C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84" w:type="dxa"/>
            <w:vMerge/>
            <w:shd w:val="clear" w:color="auto" w:fill="D9E2F3" w:themeFill="accent5" w:themeFillTint="33"/>
          </w:tcPr>
          <w:p w14:paraId="06652B43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60" w:type="dxa"/>
            <w:vMerge/>
            <w:shd w:val="clear" w:color="auto" w:fill="D9E2F3" w:themeFill="accent5" w:themeFillTint="33"/>
          </w:tcPr>
          <w:p w14:paraId="72396A26" w14:textId="77777777" w:rsidR="002B246C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701" w:type="dxa"/>
            <w:vMerge/>
            <w:shd w:val="clear" w:color="auto" w:fill="D9E2F3" w:themeFill="accent5" w:themeFillTint="33"/>
          </w:tcPr>
          <w:p w14:paraId="1FAA3894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  <w:gridSpan w:val="2"/>
            <w:shd w:val="clear" w:color="auto" w:fill="D9E2F3" w:themeFill="accent5" w:themeFillTint="33"/>
          </w:tcPr>
          <w:p w14:paraId="60495A82" w14:textId="77777777" w:rsidR="002B246C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16" w:type="dxa"/>
            <w:shd w:val="clear" w:color="auto" w:fill="D9E2F3" w:themeFill="accent5" w:themeFillTint="33"/>
          </w:tcPr>
          <w:p w14:paraId="792217C5" w14:textId="77777777" w:rsidR="002B246C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  <w:shd w:val="clear" w:color="auto" w:fill="D9E2F3" w:themeFill="accent5" w:themeFillTint="33"/>
          </w:tcPr>
          <w:p w14:paraId="2BF6EC02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2B246C" w:rsidRPr="00084F8A" w14:paraId="527BF437" w14:textId="77777777" w:rsidTr="004E4DDC">
        <w:trPr>
          <w:trHeight w:val="130"/>
        </w:trPr>
        <w:tc>
          <w:tcPr>
            <w:tcW w:w="1332" w:type="dxa"/>
            <w:vMerge/>
            <w:shd w:val="clear" w:color="auto" w:fill="D9E2F3" w:themeFill="accent5" w:themeFillTint="33"/>
          </w:tcPr>
          <w:p w14:paraId="47DC6405" w14:textId="77777777" w:rsidR="002B246C" w:rsidRPr="00084F8A" w:rsidRDefault="002B246C" w:rsidP="00EC641F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3088" w:type="dxa"/>
            <w:vMerge/>
            <w:shd w:val="clear" w:color="auto" w:fill="D9E2F3" w:themeFill="accent5" w:themeFillTint="33"/>
          </w:tcPr>
          <w:p w14:paraId="6CF5EFC0" w14:textId="77777777" w:rsidR="002B246C" w:rsidRPr="00084F8A" w:rsidRDefault="002B246C" w:rsidP="00EC641F">
            <w:pPr>
              <w:pStyle w:val="ListeParagraf"/>
              <w:numPr>
                <w:ilvl w:val="0"/>
                <w:numId w:val="3"/>
              </w:numPr>
              <w:ind w:left="172" w:hanging="174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041" w:type="dxa"/>
            <w:vMerge/>
            <w:shd w:val="clear" w:color="auto" w:fill="D9E2F3" w:themeFill="accent5" w:themeFillTint="33"/>
          </w:tcPr>
          <w:p w14:paraId="31FB9415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D9E2F3" w:themeFill="accent5" w:themeFillTint="33"/>
          </w:tcPr>
          <w:p w14:paraId="1B6CC2DF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78" w:type="dxa"/>
            <w:vMerge/>
            <w:shd w:val="clear" w:color="auto" w:fill="D9E2F3" w:themeFill="accent5" w:themeFillTint="33"/>
          </w:tcPr>
          <w:p w14:paraId="367CA54D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5" w:type="dxa"/>
            <w:vMerge/>
            <w:shd w:val="clear" w:color="auto" w:fill="D9E2F3" w:themeFill="accent5" w:themeFillTint="33"/>
          </w:tcPr>
          <w:p w14:paraId="66DE4EF7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  <w:vMerge/>
            <w:shd w:val="clear" w:color="auto" w:fill="D9E2F3" w:themeFill="accent5" w:themeFillTint="33"/>
          </w:tcPr>
          <w:p w14:paraId="79884B52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66" w:type="dxa"/>
            <w:vMerge/>
            <w:shd w:val="clear" w:color="auto" w:fill="D9E2F3" w:themeFill="accent5" w:themeFillTint="33"/>
          </w:tcPr>
          <w:p w14:paraId="7CBE70B6" w14:textId="77777777" w:rsidR="002B246C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84" w:type="dxa"/>
            <w:vMerge/>
            <w:shd w:val="clear" w:color="auto" w:fill="D9E2F3" w:themeFill="accent5" w:themeFillTint="33"/>
          </w:tcPr>
          <w:p w14:paraId="30F6F3EC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60" w:type="dxa"/>
            <w:vMerge/>
            <w:shd w:val="clear" w:color="auto" w:fill="D9E2F3" w:themeFill="accent5" w:themeFillTint="33"/>
          </w:tcPr>
          <w:p w14:paraId="0CF87DAD" w14:textId="77777777" w:rsidR="002B246C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701" w:type="dxa"/>
            <w:vMerge/>
            <w:shd w:val="clear" w:color="auto" w:fill="D9E2F3" w:themeFill="accent5" w:themeFillTint="33"/>
          </w:tcPr>
          <w:p w14:paraId="33FA20A1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  <w:gridSpan w:val="2"/>
            <w:shd w:val="clear" w:color="auto" w:fill="D9E2F3" w:themeFill="accent5" w:themeFillTint="33"/>
          </w:tcPr>
          <w:p w14:paraId="1DC27E9B" w14:textId="77777777" w:rsidR="002B246C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16" w:type="dxa"/>
            <w:shd w:val="clear" w:color="auto" w:fill="D9E2F3" w:themeFill="accent5" w:themeFillTint="33"/>
          </w:tcPr>
          <w:p w14:paraId="497FCA0A" w14:textId="77777777" w:rsidR="002B246C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  <w:shd w:val="clear" w:color="auto" w:fill="D9E2F3" w:themeFill="accent5" w:themeFillTint="33"/>
          </w:tcPr>
          <w:p w14:paraId="4676B148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2B246C" w:rsidRPr="00084F8A" w14:paraId="3110185A" w14:textId="77777777" w:rsidTr="004E4DDC">
        <w:trPr>
          <w:trHeight w:val="130"/>
        </w:trPr>
        <w:tc>
          <w:tcPr>
            <w:tcW w:w="1332" w:type="dxa"/>
            <w:vMerge/>
            <w:shd w:val="clear" w:color="auto" w:fill="D9E2F3" w:themeFill="accent5" w:themeFillTint="33"/>
          </w:tcPr>
          <w:p w14:paraId="7854D2BF" w14:textId="77777777" w:rsidR="002B246C" w:rsidRPr="00084F8A" w:rsidRDefault="002B246C" w:rsidP="00EC641F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3088" w:type="dxa"/>
            <w:vMerge/>
            <w:shd w:val="clear" w:color="auto" w:fill="D9E2F3" w:themeFill="accent5" w:themeFillTint="33"/>
          </w:tcPr>
          <w:p w14:paraId="6925D163" w14:textId="77777777" w:rsidR="002B246C" w:rsidRPr="00084F8A" w:rsidRDefault="002B246C" w:rsidP="00EC641F">
            <w:pPr>
              <w:pStyle w:val="ListeParagraf"/>
              <w:numPr>
                <w:ilvl w:val="0"/>
                <w:numId w:val="3"/>
              </w:numPr>
              <w:ind w:left="172" w:hanging="174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041" w:type="dxa"/>
            <w:vMerge/>
            <w:shd w:val="clear" w:color="auto" w:fill="D9E2F3" w:themeFill="accent5" w:themeFillTint="33"/>
          </w:tcPr>
          <w:p w14:paraId="6ADEA14C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D9E2F3" w:themeFill="accent5" w:themeFillTint="33"/>
          </w:tcPr>
          <w:p w14:paraId="79DED4BF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78" w:type="dxa"/>
            <w:vMerge/>
            <w:shd w:val="clear" w:color="auto" w:fill="D9E2F3" w:themeFill="accent5" w:themeFillTint="33"/>
          </w:tcPr>
          <w:p w14:paraId="74949234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5" w:type="dxa"/>
            <w:vMerge/>
            <w:shd w:val="clear" w:color="auto" w:fill="D9E2F3" w:themeFill="accent5" w:themeFillTint="33"/>
          </w:tcPr>
          <w:p w14:paraId="02B9C79C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  <w:vMerge/>
            <w:shd w:val="clear" w:color="auto" w:fill="D9E2F3" w:themeFill="accent5" w:themeFillTint="33"/>
          </w:tcPr>
          <w:p w14:paraId="2C2B62BF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66" w:type="dxa"/>
            <w:vMerge/>
            <w:shd w:val="clear" w:color="auto" w:fill="D9E2F3" w:themeFill="accent5" w:themeFillTint="33"/>
          </w:tcPr>
          <w:p w14:paraId="17780046" w14:textId="77777777" w:rsidR="002B246C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84" w:type="dxa"/>
            <w:vMerge/>
            <w:shd w:val="clear" w:color="auto" w:fill="D9E2F3" w:themeFill="accent5" w:themeFillTint="33"/>
          </w:tcPr>
          <w:p w14:paraId="71AF4176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60" w:type="dxa"/>
            <w:vMerge/>
            <w:shd w:val="clear" w:color="auto" w:fill="D9E2F3" w:themeFill="accent5" w:themeFillTint="33"/>
          </w:tcPr>
          <w:p w14:paraId="6B6F495F" w14:textId="77777777" w:rsidR="002B246C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701" w:type="dxa"/>
            <w:vMerge/>
            <w:shd w:val="clear" w:color="auto" w:fill="D9E2F3" w:themeFill="accent5" w:themeFillTint="33"/>
          </w:tcPr>
          <w:p w14:paraId="275EA4F2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  <w:gridSpan w:val="2"/>
            <w:shd w:val="clear" w:color="auto" w:fill="D9E2F3" w:themeFill="accent5" w:themeFillTint="33"/>
          </w:tcPr>
          <w:p w14:paraId="74EA8CE3" w14:textId="77777777" w:rsidR="002B246C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16" w:type="dxa"/>
            <w:shd w:val="clear" w:color="auto" w:fill="D9E2F3" w:themeFill="accent5" w:themeFillTint="33"/>
          </w:tcPr>
          <w:p w14:paraId="652BCA69" w14:textId="77777777" w:rsidR="002B246C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  <w:shd w:val="clear" w:color="auto" w:fill="D9E2F3" w:themeFill="accent5" w:themeFillTint="33"/>
          </w:tcPr>
          <w:p w14:paraId="5C01185A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2B246C" w:rsidRPr="00084F8A" w14:paraId="4D603D31" w14:textId="77777777" w:rsidTr="004E4DDC">
        <w:trPr>
          <w:trHeight w:val="130"/>
        </w:trPr>
        <w:tc>
          <w:tcPr>
            <w:tcW w:w="1332" w:type="dxa"/>
            <w:vMerge/>
            <w:shd w:val="clear" w:color="auto" w:fill="D9E2F3" w:themeFill="accent5" w:themeFillTint="33"/>
          </w:tcPr>
          <w:p w14:paraId="5182FE80" w14:textId="77777777" w:rsidR="002B246C" w:rsidRPr="00084F8A" w:rsidRDefault="002B246C" w:rsidP="00EC641F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3088" w:type="dxa"/>
            <w:vMerge/>
            <w:shd w:val="clear" w:color="auto" w:fill="D9E2F3" w:themeFill="accent5" w:themeFillTint="33"/>
          </w:tcPr>
          <w:p w14:paraId="296A4B1E" w14:textId="77777777" w:rsidR="002B246C" w:rsidRPr="00084F8A" w:rsidRDefault="002B246C" w:rsidP="00EC641F">
            <w:pPr>
              <w:pStyle w:val="ListeParagraf"/>
              <w:numPr>
                <w:ilvl w:val="0"/>
                <w:numId w:val="3"/>
              </w:numPr>
              <w:ind w:left="172" w:hanging="174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041" w:type="dxa"/>
            <w:vMerge/>
            <w:shd w:val="clear" w:color="auto" w:fill="D9E2F3" w:themeFill="accent5" w:themeFillTint="33"/>
          </w:tcPr>
          <w:p w14:paraId="6DD096D6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D9E2F3" w:themeFill="accent5" w:themeFillTint="33"/>
          </w:tcPr>
          <w:p w14:paraId="763780E2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78" w:type="dxa"/>
            <w:vMerge/>
            <w:shd w:val="clear" w:color="auto" w:fill="D9E2F3" w:themeFill="accent5" w:themeFillTint="33"/>
          </w:tcPr>
          <w:p w14:paraId="4A5842BB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5" w:type="dxa"/>
            <w:vMerge/>
            <w:shd w:val="clear" w:color="auto" w:fill="D9E2F3" w:themeFill="accent5" w:themeFillTint="33"/>
          </w:tcPr>
          <w:p w14:paraId="3704D7AD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  <w:vMerge/>
            <w:shd w:val="clear" w:color="auto" w:fill="D9E2F3" w:themeFill="accent5" w:themeFillTint="33"/>
          </w:tcPr>
          <w:p w14:paraId="4FD2D639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66" w:type="dxa"/>
            <w:vMerge/>
            <w:shd w:val="clear" w:color="auto" w:fill="D9E2F3" w:themeFill="accent5" w:themeFillTint="33"/>
          </w:tcPr>
          <w:p w14:paraId="66712265" w14:textId="77777777" w:rsidR="002B246C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84" w:type="dxa"/>
            <w:vMerge/>
            <w:shd w:val="clear" w:color="auto" w:fill="D9E2F3" w:themeFill="accent5" w:themeFillTint="33"/>
          </w:tcPr>
          <w:p w14:paraId="1D4166CB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60" w:type="dxa"/>
            <w:vMerge/>
            <w:shd w:val="clear" w:color="auto" w:fill="D9E2F3" w:themeFill="accent5" w:themeFillTint="33"/>
          </w:tcPr>
          <w:p w14:paraId="71113503" w14:textId="77777777" w:rsidR="002B246C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701" w:type="dxa"/>
            <w:vMerge/>
            <w:shd w:val="clear" w:color="auto" w:fill="D9E2F3" w:themeFill="accent5" w:themeFillTint="33"/>
          </w:tcPr>
          <w:p w14:paraId="3C2BA7EE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  <w:gridSpan w:val="2"/>
            <w:shd w:val="clear" w:color="auto" w:fill="D9E2F3" w:themeFill="accent5" w:themeFillTint="33"/>
          </w:tcPr>
          <w:p w14:paraId="71D62867" w14:textId="77777777" w:rsidR="002B246C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16" w:type="dxa"/>
            <w:shd w:val="clear" w:color="auto" w:fill="D9E2F3" w:themeFill="accent5" w:themeFillTint="33"/>
          </w:tcPr>
          <w:p w14:paraId="3FD8FA8B" w14:textId="77777777" w:rsidR="002B246C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  <w:shd w:val="clear" w:color="auto" w:fill="D9E2F3" w:themeFill="accent5" w:themeFillTint="33"/>
          </w:tcPr>
          <w:p w14:paraId="02107B8B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2B246C" w:rsidRPr="00084F8A" w14:paraId="2AB60B88" w14:textId="77777777" w:rsidTr="004E4DDC">
        <w:trPr>
          <w:trHeight w:val="264"/>
        </w:trPr>
        <w:tc>
          <w:tcPr>
            <w:tcW w:w="1332" w:type="dxa"/>
            <w:vMerge w:val="restart"/>
            <w:shd w:val="clear" w:color="auto" w:fill="D9E2F3" w:themeFill="accent5" w:themeFillTint="33"/>
          </w:tcPr>
          <w:p w14:paraId="00185567" w14:textId="7253725C" w:rsidR="002B246C" w:rsidRPr="00084F8A" w:rsidRDefault="0073482D" w:rsidP="00EC641F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084F8A">
              <w:rPr>
                <w:rFonts w:ascii="Times New Roman" w:hAnsi="Times New Roman" w:cs="Times New Roman"/>
                <w:b/>
                <w:sz w:val="15"/>
                <w:szCs w:val="15"/>
              </w:rPr>
              <w:t>GUE</w:t>
            </w:r>
          </w:p>
        </w:tc>
        <w:tc>
          <w:tcPr>
            <w:tcW w:w="3088" w:type="dxa"/>
            <w:shd w:val="clear" w:color="auto" w:fill="D9E2F3" w:themeFill="accent5" w:themeFillTint="33"/>
          </w:tcPr>
          <w:p w14:paraId="4090F74E" w14:textId="77777777" w:rsidR="002B246C" w:rsidRPr="00084F8A" w:rsidRDefault="002B246C" w:rsidP="00EC641F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084F8A">
              <w:rPr>
                <w:rFonts w:ascii="Times New Roman" w:hAnsi="Times New Roman" w:cs="Times New Roman"/>
                <w:b/>
                <w:sz w:val="15"/>
                <w:szCs w:val="15"/>
              </w:rPr>
              <w:t>Temel Enfeksiyon Kontrol Önlemleri</w:t>
            </w:r>
          </w:p>
        </w:tc>
        <w:tc>
          <w:tcPr>
            <w:tcW w:w="3041" w:type="dxa"/>
            <w:shd w:val="clear" w:color="auto" w:fill="D9E2F3" w:themeFill="accent5" w:themeFillTint="33"/>
          </w:tcPr>
          <w:p w14:paraId="146C4F98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auto"/>
            <w:shd w:val="clear" w:color="auto" w:fill="D9E2F3" w:themeFill="accent5" w:themeFillTint="33"/>
          </w:tcPr>
          <w:p w14:paraId="1A363CAF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78" w:type="dxa"/>
            <w:shd w:val="clear" w:color="auto" w:fill="D9E2F3" w:themeFill="accent5" w:themeFillTint="33"/>
          </w:tcPr>
          <w:p w14:paraId="2DC2BD79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5" w:type="dxa"/>
            <w:shd w:val="clear" w:color="auto" w:fill="D9E2F3" w:themeFill="accent5" w:themeFillTint="33"/>
          </w:tcPr>
          <w:p w14:paraId="22EB91C4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D9E2F3" w:themeFill="accent5" w:themeFillTint="33"/>
          </w:tcPr>
          <w:p w14:paraId="4243D8A1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66" w:type="dxa"/>
            <w:shd w:val="clear" w:color="auto" w:fill="D9E2F3" w:themeFill="accent5" w:themeFillTint="33"/>
          </w:tcPr>
          <w:p w14:paraId="3FDA7CD1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84" w:type="dxa"/>
            <w:shd w:val="clear" w:color="auto" w:fill="D9E2F3" w:themeFill="accent5" w:themeFillTint="33"/>
          </w:tcPr>
          <w:p w14:paraId="3BF34015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60" w:type="dxa"/>
            <w:shd w:val="clear" w:color="auto" w:fill="D9E2F3" w:themeFill="accent5" w:themeFillTint="33"/>
          </w:tcPr>
          <w:p w14:paraId="7DEE3D84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701" w:type="dxa"/>
            <w:shd w:val="clear" w:color="auto" w:fill="D9E2F3" w:themeFill="accent5" w:themeFillTint="33"/>
          </w:tcPr>
          <w:p w14:paraId="37BAF3A1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  <w:gridSpan w:val="2"/>
            <w:shd w:val="clear" w:color="auto" w:fill="D9E2F3" w:themeFill="accent5" w:themeFillTint="33"/>
          </w:tcPr>
          <w:p w14:paraId="1A2138F0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16" w:type="dxa"/>
            <w:shd w:val="clear" w:color="auto" w:fill="D9E2F3" w:themeFill="accent5" w:themeFillTint="33"/>
          </w:tcPr>
          <w:p w14:paraId="079213AD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shd w:val="clear" w:color="auto" w:fill="D9E2F3" w:themeFill="accent5" w:themeFillTint="33"/>
          </w:tcPr>
          <w:p w14:paraId="0A098814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2B246C" w:rsidRPr="00084F8A" w14:paraId="04999806" w14:textId="77777777" w:rsidTr="004E4DDC">
        <w:trPr>
          <w:trHeight w:val="225"/>
        </w:trPr>
        <w:tc>
          <w:tcPr>
            <w:tcW w:w="1332" w:type="dxa"/>
            <w:vMerge/>
            <w:shd w:val="clear" w:color="auto" w:fill="D9E2F3" w:themeFill="accent5" w:themeFillTint="33"/>
          </w:tcPr>
          <w:p w14:paraId="24E536F3" w14:textId="77777777" w:rsidR="002B246C" w:rsidRPr="00084F8A" w:rsidRDefault="002B246C" w:rsidP="00EC641F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3088" w:type="dxa"/>
            <w:vMerge w:val="restart"/>
            <w:shd w:val="clear" w:color="auto" w:fill="D9E2F3" w:themeFill="accent5" w:themeFillTint="33"/>
          </w:tcPr>
          <w:p w14:paraId="0879DA41" w14:textId="77777777" w:rsidR="002B246C" w:rsidRPr="00084F8A" w:rsidRDefault="002B246C" w:rsidP="00EC641F">
            <w:pPr>
              <w:pStyle w:val="ListeParagraf"/>
              <w:numPr>
                <w:ilvl w:val="0"/>
                <w:numId w:val="4"/>
              </w:numPr>
              <w:ind w:left="172" w:hanging="174"/>
              <w:rPr>
                <w:rFonts w:ascii="Times New Roman" w:hAnsi="Times New Roman" w:cs="Times New Roman"/>
                <w:sz w:val="15"/>
                <w:szCs w:val="15"/>
              </w:rPr>
            </w:pPr>
            <w:r w:rsidRPr="00084F8A">
              <w:rPr>
                <w:rFonts w:ascii="Times New Roman" w:hAnsi="Times New Roman" w:cs="Times New Roman"/>
                <w:sz w:val="15"/>
                <w:szCs w:val="15"/>
              </w:rPr>
              <w:t>El Hijyeni</w:t>
            </w:r>
          </w:p>
          <w:p w14:paraId="45B69826" w14:textId="77777777" w:rsidR="002B246C" w:rsidRPr="00084F8A" w:rsidRDefault="002B246C" w:rsidP="00EC641F">
            <w:pPr>
              <w:pStyle w:val="ListeParagraf"/>
              <w:numPr>
                <w:ilvl w:val="0"/>
                <w:numId w:val="4"/>
              </w:numPr>
              <w:ind w:left="172" w:hanging="174"/>
              <w:rPr>
                <w:rFonts w:ascii="Times New Roman" w:hAnsi="Times New Roman" w:cs="Times New Roman"/>
                <w:sz w:val="15"/>
                <w:szCs w:val="15"/>
              </w:rPr>
            </w:pPr>
            <w:r w:rsidRPr="00084F8A">
              <w:rPr>
                <w:rFonts w:ascii="Times New Roman" w:hAnsi="Times New Roman" w:cs="Times New Roman"/>
                <w:sz w:val="15"/>
                <w:szCs w:val="15"/>
              </w:rPr>
              <w:t>Koruyucu Ekipman Kullanımı</w:t>
            </w:r>
          </w:p>
          <w:p w14:paraId="08F7CDEA" w14:textId="77777777" w:rsidR="002B246C" w:rsidRDefault="002B246C" w:rsidP="00EC641F">
            <w:pPr>
              <w:pStyle w:val="ListeParagraf"/>
              <w:numPr>
                <w:ilvl w:val="0"/>
                <w:numId w:val="4"/>
              </w:numPr>
              <w:ind w:left="172" w:hanging="174"/>
              <w:rPr>
                <w:rFonts w:ascii="Times New Roman" w:hAnsi="Times New Roman" w:cs="Times New Roman"/>
                <w:sz w:val="15"/>
                <w:szCs w:val="15"/>
              </w:rPr>
            </w:pPr>
            <w:r w:rsidRPr="00084F8A">
              <w:rPr>
                <w:rFonts w:ascii="Times New Roman" w:hAnsi="Times New Roman" w:cs="Times New Roman"/>
                <w:sz w:val="15"/>
                <w:szCs w:val="15"/>
              </w:rPr>
              <w:t>İzolasyon Yöntemleri</w:t>
            </w:r>
          </w:p>
          <w:p w14:paraId="25A330E6" w14:textId="77777777" w:rsidR="002B246C" w:rsidRDefault="002B246C" w:rsidP="00EC641F">
            <w:pPr>
              <w:pStyle w:val="ListeParagraf"/>
              <w:numPr>
                <w:ilvl w:val="0"/>
                <w:numId w:val="4"/>
              </w:numPr>
              <w:ind w:left="172" w:hanging="174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KKKH</w:t>
            </w:r>
          </w:p>
          <w:p w14:paraId="0097A573" w14:textId="2F59988B" w:rsidR="002B246C" w:rsidRPr="003149FA" w:rsidRDefault="002B246C" w:rsidP="003149FA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041" w:type="dxa"/>
            <w:vMerge w:val="restart"/>
            <w:shd w:val="clear" w:color="auto" w:fill="D9E2F3" w:themeFill="accent5" w:themeFillTint="33"/>
          </w:tcPr>
          <w:p w14:paraId="54B2E19A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84F8A">
              <w:rPr>
                <w:rFonts w:ascii="Times New Roman" w:hAnsi="Times New Roman" w:cs="Times New Roman"/>
                <w:sz w:val="15"/>
                <w:szCs w:val="15"/>
              </w:rPr>
              <w:t xml:space="preserve">Bilimsel Kurallar Ve Ulusal Mevzuat Çerçevesinde Çalışanları Ve Hastaları </w:t>
            </w:r>
          </w:p>
          <w:p w14:paraId="6D85ACF5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84F8A">
              <w:rPr>
                <w:rFonts w:ascii="Times New Roman" w:hAnsi="Times New Roman" w:cs="Times New Roman"/>
                <w:sz w:val="15"/>
                <w:szCs w:val="15"/>
              </w:rPr>
              <w:t xml:space="preserve">Tehdit Eden Sağlık Hizmetleri İle İlgili </w:t>
            </w:r>
          </w:p>
          <w:p w14:paraId="3C491A68" w14:textId="7E5F7AC3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84F8A">
              <w:rPr>
                <w:rFonts w:ascii="Times New Roman" w:hAnsi="Times New Roman" w:cs="Times New Roman"/>
                <w:sz w:val="15"/>
                <w:szCs w:val="15"/>
              </w:rPr>
              <w:t>Enfeksiyo</w:t>
            </w:r>
            <w:r w:rsidR="003F07AA">
              <w:rPr>
                <w:rFonts w:ascii="Times New Roman" w:hAnsi="Times New Roman" w:cs="Times New Roman"/>
                <w:sz w:val="15"/>
                <w:szCs w:val="15"/>
              </w:rPr>
              <w:t>nlara Yönelik Riskleri Önlemek v</w:t>
            </w:r>
            <w:r w:rsidRPr="00084F8A">
              <w:rPr>
                <w:rFonts w:ascii="Times New Roman" w:hAnsi="Times New Roman" w:cs="Times New Roman"/>
                <w:sz w:val="15"/>
                <w:szCs w:val="15"/>
              </w:rPr>
              <w:t>e Kontrol Altında Tutmak</w:t>
            </w:r>
          </w:p>
        </w:tc>
        <w:tc>
          <w:tcPr>
            <w:tcW w:w="0" w:type="auto"/>
            <w:vMerge w:val="restart"/>
            <w:shd w:val="clear" w:color="auto" w:fill="D9E2F3" w:themeFill="accent5" w:themeFillTint="33"/>
          </w:tcPr>
          <w:p w14:paraId="5B86D4BB" w14:textId="2CEAE994" w:rsidR="002B246C" w:rsidRPr="00084F8A" w:rsidRDefault="003F07AA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Hasta v</w:t>
            </w:r>
            <w:r w:rsidR="002B246C" w:rsidRPr="00084F8A">
              <w:rPr>
                <w:rFonts w:ascii="Times New Roman" w:hAnsi="Times New Roman" w:cs="Times New Roman"/>
                <w:sz w:val="15"/>
                <w:szCs w:val="15"/>
              </w:rPr>
              <w:t xml:space="preserve">e Çalışan Güvenliği, Sağlıklı </w:t>
            </w:r>
          </w:p>
          <w:p w14:paraId="5E9BF8AD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84F8A">
              <w:rPr>
                <w:rFonts w:ascii="Times New Roman" w:hAnsi="Times New Roman" w:cs="Times New Roman"/>
                <w:sz w:val="15"/>
                <w:szCs w:val="15"/>
              </w:rPr>
              <w:t>Çalışma Yaşam</w:t>
            </w:r>
          </w:p>
        </w:tc>
        <w:tc>
          <w:tcPr>
            <w:tcW w:w="1178" w:type="dxa"/>
            <w:vMerge w:val="restart"/>
            <w:shd w:val="clear" w:color="auto" w:fill="D9E2F3" w:themeFill="accent5" w:themeFillTint="33"/>
          </w:tcPr>
          <w:p w14:paraId="209FF086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84F8A">
              <w:rPr>
                <w:rFonts w:ascii="Times New Roman" w:hAnsi="Times New Roman" w:cs="Times New Roman"/>
                <w:sz w:val="15"/>
                <w:szCs w:val="15"/>
              </w:rPr>
              <w:t>İşe Yeni</w:t>
            </w:r>
          </w:p>
          <w:p w14:paraId="32DAF8D5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84F8A">
              <w:rPr>
                <w:rFonts w:ascii="Times New Roman" w:hAnsi="Times New Roman" w:cs="Times New Roman"/>
                <w:sz w:val="15"/>
                <w:szCs w:val="15"/>
              </w:rPr>
              <w:t>Başlayan Tüm Personele İlk 1 Ay İçerisinde</w:t>
            </w:r>
          </w:p>
          <w:p w14:paraId="1588C70B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  <w:p w14:paraId="3B48A54C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  <w:proofErr w:type="gramStart"/>
            <w:r w:rsidRPr="00084F8A">
              <w:rPr>
                <w:rFonts w:ascii="Times New Roman" w:hAnsi="Times New Roman" w:cs="Times New Roman"/>
                <w:sz w:val="15"/>
                <w:szCs w:val="15"/>
              </w:rPr>
              <w:t>Temel  Eğitim</w:t>
            </w:r>
            <w:proofErr w:type="gramEnd"/>
          </w:p>
        </w:tc>
        <w:tc>
          <w:tcPr>
            <w:tcW w:w="1275" w:type="dxa"/>
            <w:vMerge w:val="restart"/>
            <w:shd w:val="clear" w:color="auto" w:fill="D9E2F3" w:themeFill="accent5" w:themeFillTint="33"/>
          </w:tcPr>
          <w:p w14:paraId="6CFA2634" w14:textId="77652B2D" w:rsidR="002B246C" w:rsidRPr="00084F8A" w:rsidRDefault="003F07AA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Sözel v</w:t>
            </w:r>
            <w:r w:rsidR="002B246C" w:rsidRPr="00084F8A">
              <w:rPr>
                <w:rFonts w:ascii="Times New Roman" w:hAnsi="Times New Roman" w:cs="Times New Roman"/>
                <w:sz w:val="15"/>
                <w:szCs w:val="15"/>
              </w:rPr>
              <w:t>e Görsel Anlatım</w:t>
            </w:r>
          </w:p>
          <w:p w14:paraId="539891AD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84F8A">
              <w:rPr>
                <w:rFonts w:ascii="Times New Roman" w:hAnsi="Times New Roman" w:cs="Times New Roman"/>
                <w:sz w:val="15"/>
                <w:szCs w:val="15"/>
              </w:rPr>
              <w:t xml:space="preserve">Bilgisayar, </w:t>
            </w:r>
            <w:proofErr w:type="gramStart"/>
            <w:r w:rsidRPr="00084F8A">
              <w:rPr>
                <w:rFonts w:ascii="Times New Roman" w:hAnsi="Times New Roman" w:cs="Times New Roman"/>
                <w:sz w:val="15"/>
                <w:szCs w:val="15"/>
              </w:rPr>
              <w:t>projeksiyon</w:t>
            </w:r>
            <w:proofErr w:type="gramEnd"/>
            <w:r w:rsidRPr="00084F8A">
              <w:rPr>
                <w:rFonts w:ascii="Times New Roman" w:hAnsi="Times New Roman" w:cs="Times New Roman"/>
                <w:sz w:val="15"/>
                <w:szCs w:val="15"/>
              </w:rPr>
              <w:t xml:space="preserve"> cihazı</w:t>
            </w:r>
          </w:p>
        </w:tc>
        <w:tc>
          <w:tcPr>
            <w:tcW w:w="1276" w:type="dxa"/>
            <w:vMerge w:val="restart"/>
            <w:shd w:val="clear" w:color="auto" w:fill="D9E2F3" w:themeFill="accent5" w:themeFillTint="33"/>
          </w:tcPr>
          <w:p w14:paraId="1F196C32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Nisan(yıl içerisinde atamalara göre plan yapılacak)</w:t>
            </w:r>
          </w:p>
        </w:tc>
        <w:tc>
          <w:tcPr>
            <w:tcW w:w="766" w:type="dxa"/>
            <w:vMerge w:val="restart"/>
            <w:shd w:val="clear" w:color="auto" w:fill="D9E2F3" w:themeFill="accent5" w:themeFillTint="33"/>
          </w:tcPr>
          <w:p w14:paraId="2D58858B" w14:textId="77777777" w:rsidR="002B246C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90</w:t>
            </w:r>
          </w:p>
          <w:p w14:paraId="3807F4FF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Dakika </w:t>
            </w:r>
          </w:p>
        </w:tc>
        <w:tc>
          <w:tcPr>
            <w:tcW w:w="1984" w:type="dxa"/>
            <w:vMerge w:val="restart"/>
            <w:shd w:val="clear" w:color="auto" w:fill="D9E2F3" w:themeFill="accent5" w:themeFillTint="33"/>
          </w:tcPr>
          <w:p w14:paraId="244EA9C3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84F8A">
              <w:rPr>
                <w:rFonts w:ascii="Times New Roman" w:hAnsi="Times New Roman" w:cs="Times New Roman"/>
                <w:sz w:val="15"/>
                <w:szCs w:val="15"/>
              </w:rPr>
              <w:t>İşe Yeni</w:t>
            </w:r>
          </w:p>
          <w:p w14:paraId="78D3707C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84F8A">
              <w:rPr>
                <w:rFonts w:ascii="Times New Roman" w:hAnsi="Times New Roman" w:cs="Times New Roman"/>
                <w:sz w:val="15"/>
                <w:szCs w:val="15"/>
              </w:rPr>
              <w:t>Başlayan Tüm Personel</w:t>
            </w:r>
          </w:p>
        </w:tc>
        <w:tc>
          <w:tcPr>
            <w:tcW w:w="1560" w:type="dxa"/>
            <w:vMerge w:val="restart"/>
            <w:shd w:val="clear" w:color="auto" w:fill="D9E2F3" w:themeFill="accent5" w:themeFillTint="33"/>
          </w:tcPr>
          <w:p w14:paraId="628F2C4C" w14:textId="77777777" w:rsidR="002B246C" w:rsidRPr="00084F8A" w:rsidRDefault="00E5750E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Behsan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önol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="002B246C">
              <w:rPr>
                <w:rFonts w:ascii="Times New Roman" w:hAnsi="Times New Roman" w:cs="Times New Roman"/>
                <w:sz w:val="15"/>
                <w:szCs w:val="15"/>
              </w:rPr>
              <w:t>Konferans Salonu</w:t>
            </w:r>
          </w:p>
        </w:tc>
        <w:tc>
          <w:tcPr>
            <w:tcW w:w="1701" w:type="dxa"/>
            <w:vMerge w:val="restart"/>
            <w:shd w:val="clear" w:color="auto" w:fill="D9E2F3" w:themeFill="accent5" w:themeFillTint="33"/>
          </w:tcPr>
          <w:p w14:paraId="29A34524" w14:textId="53151D86" w:rsidR="002B246C" w:rsidRPr="00084F8A" w:rsidRDefault="0073482D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EKK</w:t>
            </w:r>
            <w:r w:rsidR="002B246C" w:rsidRPr="00084F8A">
              <w:rPr>
                <w:rFonts w:ascii="Times New Roman" w:hAnsi="Times New Roman" w:cs="Times New Roman"/>
                <w:sz w:val="15"/>
                <w:szCs w:val="15"/>
              </w:rPr>
              <w:t xml:space="preserve"> Hemşiresi</w:t>
            </w:r>
          </w:p>
        </w:tc>
        <w:tc>
          <w:tcPr>
            <w:tcW w:w="992" w:type="dxa"/>
            <w:gridSpan w:val="2"/>
            <w:shd w:val="clear" w:color="auto" w:fill="D9E2F3" w:themeFill="accent5" w:themeFillTint="33"/>
          </w:tcPr>
          <w:p w14:paraId="77A02E45" w14:textId="5298645B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16" w:type="dxa"/>
            <w:shd w:val="clear" w:color="auto" w:fill="D9E2F3" w:themeFill="accent5" w:themeFillTint="33"/>
          </w:tcPr>
          <w:p w14:paraId="571C161C" w14:textId="752975C8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 w:val="restart"/>
            <w:shd w:val="clear" w:color="auto" w:fill="D9E2F3" w:themeFill="accent5" w:themeFillTint="33"/>
          </w:tcPr>
          <w:p w14:paraId="6B89128D" w14:textId="384D3E6A" w:rsidR="002B246C" w:rsidRPr="00084F8A" w:rsidRDefault="0073482D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Gözlem v</w:t>
            </w:r>
            <w:r w:rsidR="002B246C" w:rsidRPr="00084F8A">
              <w:rPr>
                <w:rFonts w:ascii="Times New Roman" w:hAnsi="Times New Roman" w:cs="Times New Roman"/>
                <w:sz w:val="15"/>
                <w:szCs w:val="15"/>
              </w:rPr>
              <w:t>e Kişilerle Görüşme</w:t>
            </w:r>
          </w:p>
        </w:tc>
      </w:tr>
      <w:tr w:rsidR="002B246C" w:rsidRPr="00084F8A" w14:paraId="61BF7F09" w14:textId="77777777" w:rsidTr="004E4DDC">
        <w:trPr>
          <w:trHeight w:val="135"/>
        </w:trPr>
        <w:tc>
          <w:tcPr>
            <w:tcW w:w="1332" w:type="dxa"/>
            <w:vMerge/>
            <w:shd w:val="clear" w:color="auto" w:fill="D9E2F3" w:themeFill="accent5" w:themeFillTint="33"/>
          </w:tcPr>
          <w:p w14:paraId="1369C7C5" w14:textId="77777777" w:rsidR="002B246C" w:rsidRPr="00084F8A" w:rsidRDefault="002B246C" w:rsidP="00EC641F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3088" w:type="dxa"/>
            <w:vMerge/>
            <w:shd w:val="clear" w:color="auto" w:fill="D9E2F3" w:themeFill="accent5" w:themeFillTint="33"/>
          </w:tcPr>
          <w:p w14:paraId="5C217CC6" w14:textId="77777777" w:rsidR="002B246C" w:rsidRPr="00084F8A" w:rsidRDefault="002B246C" w:rsidP="00EC641F">
            <w:pPr>
              <w:pStyle w:val="ListeParagraf"/>
              <w:numPr>
                <w:ilvl w:val="0"/>
                <w:numId w:val="4"/>
              </w:numPr>
              <w:ind w:left="172" w:hanging="174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041" w:type="dxa"/>
            <w:vMerge/>
            <w:shd w:val="clear" w:color="auto" w:fill="D9E2F3" w:themeFill="accent5" w:themeFillTint="33"/>
          </w:tcPr>
          <w:p w14:paraId="0BBC9837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D9E2F3" w:themeFill="accent5" w:themeFillTint="33"/>
          </w:tcPr>
          <w:p w14:paraId="5D28391D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78" w:type="dxa"/>
            <w:vMerge/>
            <w:shd w:val="clear" w:color="auto" w:fill="D9E2F3" w:themeFill="accent5" w:themeFillTint="33"/>
          </w:tcPr>
          <w:p w14:paraId="6B240425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5" w:type="dxa"/>
            <w:vMerge/>
            <w:shd w:val="clear" w:color="auto" w:fill="D9E2F3" w:themeFill="accent5" w:themeFillTint="33"/>
          </w:tcPr>
          <w:p w14:paraId="5FBFEDE2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  <w:vMerge/>
            <w:shd w:val="clear" w:color="auto" w:fill="D9E2F3" w:themeFill="accent5" w:themeFillTint="33"/>
          </w:tcPr>
          <w:p w14:paraId="6115ED69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66" w:type="dxa"/>
            <w:vMerge/>
            <w:shd w:val="clear" w:color="auto" w:fill="D9E2F3" w:themeFill="accent5" w:themeFillTint="33"/>
          </w:tcPr>
          <w:p w14:paraId="2141CE15" w14:textId="77777777" w:rsidR="002B246C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84" w:type="dxa"/>
            <w:vMerge/>
            <w:shd w:val="clear" w:color="auto" w:fill="D9E2F3" w:themeFill="accent5" w:themeFillTint="33"/>
          </w:tcPr>
          <w:p w14:paraId="748BB58C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60" w:type="dxa"/>
            <w:vMerge/>
            <w:shd w:val="clear" w:color="auto" w:fill="D9E2F3" w:themeFill="accent5" w:themeFillTint="33"/>
          </w:tcPr>
          <w:p w14:paraId="2EC0A55C" w14:textId="77777777" w:rsidR="002B246C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701" w:type="dxa"/>
            <w:vMerge/>
            <w:shd w:val="clear" w:color="auto" w:fill="D9E2F3" w:themeFill="accent5" w:themeFillTint="33"/>
          </w:tcPr>
          <w:p w14:paraId="2F948AAC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  <w:gridSpan w:val="2"/>
            <w:shd w:val="clear" w:color="auto" w:fill="D9E2F3" w:themeFill="accent5" w:themeFillTint="33"/>
          </w:tcPr>
          <w:p w14:paraId="7098B090" w14:textId="5B2C4827" w:rsidR="002B246C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16" w:type="dxa"/>
            <w:shd w:val="clear" w:color="auto" w:fill="D9E2F3" w:themeFill="accent5" w:themeFillTint="33"/>
          </w:tcPr>
          <w:p w14:paraId="2CBA7A7A" w14:textId="3B4EDACA" w:rsidR="002B246C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  <w:shd w:val="clear" w:color="auto" w:fill="D9E2F3" w:themeFill="accent5" w:themeFillTint="33"/>
          </w:tcPr>
          <w:p w14:paraId="08F95F09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2B246C" w:rsidRPr="00084F8A" w14:paraId="134C7979" w14:textId="77777777" w:rsidTr="004E4DDC">
        <w:trPr>
          <w:trHeight w:val="110"/>
        </w:trPr>
        <w:tc>
          <w:tcPr>
            <w:tcW w:w="1332" w:type="dxa"/>
            <w:vMerge/>
            <w:shd w:val="clear" w:color="auto" w:fill="D9E2F3" w:themeFill="accent5" w:themeFillTint="33"/>
          </w:tcPr>
          <w:p w14:paraId="0A7960E7" w14:textId="77777777" w:rsidR="002B246C" w:rsidRPr="00084F8A" w:rsidRDefault="002B246C" w:rsidP="00EC641F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3088" w:type="dxa"/>
            <w:vMerge/>
            <w:shd w:val="clear" w:color="auto" w:fill="D9E2F3" w:themeFill="accent5" w:themeFillTint="33"/>
          </w:tcPr>
          <w:p w14:paraId="6D872F38" w14:textId="77777777" w:rsidR="002B246C" w:rsidRPr="00084F8A" w:rsidRDefault="002B246C" w:rsidP="00EC641F">
            <w:pPr>
              <w:pStyle w:val="ListeParagraf"/>
              <w:numPr>
                <w:ilvl w:val="0"/>
                <w:numId w:val="4"/>
              </w:numPr>
              <w:ind w:left="172" w:hanging="174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041" w:type="dxa"/>
            <w:vMerge/>
            <w:shd w:val="clear" w:color="auto" w:fill="D9E2F3" w:themeFill="accent5" w:themeFillTint="33"/>
          </w:tcPr>
          <w:p w14:paraId="762B651C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D9E2F3" w:themeFill="accent5" w:themeFillTint="33"/>
          </w:tcPr>
          <w:p w14:paraId="79D2E76B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78" w:type="dxa"/>
            <w:vMerge/>
            <w:shd w:val="clear" w:color="auto" w:fill="D9E2F3" w:themeFill="accent5" w:themeFillTint="33"/>
          </w:tcPr>
          <w:p w14:paraId="2B04E4A4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5" w:type="dxa"/>
            <w:vMerge/>
            <w:shd w:val="clear" w:color="auto" w:fill="D9E2F3" w:themeFill="accent5" w:themeFillTint="33"/>
          </w:tcPr>
          <w:p w14:paraId="75C4294A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  <w:vMerge/>
            <w:shd w:val="clear" w:color="auto" w:fill="D9E2F3" w:themeFill="accent5" w:themeFillTint="33"/>
          </w:tcPr>
          <w:p w14:paraId="0170E131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66" w:type="dxa"/>
            <w:vMerge/>
            <w:shd w:val="clear" w:color="auto" w:fill="D9E2F3" w:themeFill="accent5" w:themeFillTint="33"/>
          </w:tcPr>
          <w:p w14:paraId="627BB817" w14:textId="77777777" w:rsidR="002B246C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84" w:type="dxa"/>
            <w:vMerge/>
            <w:shd w:val="clear" w:color="auto" w:fill="D9E2F3" w:themeFill="accent5" w:themeFillTint="33"/>
          </w:tcPr>
          <w:p w14:paraId="3F523967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60" w:type="dxa"/>
            <w:vMerge/>
            <w:shd w:val="clear" w:color="auto" w:fill="D9E2F3" w:themeFill="accent5" w:themeFillTint="33"/>
          </w:tcPr>
          <w:p w14:paraId="5070EAB3" w14:textId="77777777" w:rsidR="002B246C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701" w:type="dxa"/>
            <w:vMerge/>
            <w:shd w:val="clear" w:color="auto" w:fill="D9E2F3" w:themeFill="accent5" w:themeFillTint="33"/>
          </w:tcPr>
          <w:p w14:paraId="16E8BD68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  <w:gridSpan w:val="2"/>
            <w:shd w:val="clear" w:color="auto" w:fill="D9E2F3" w:themeFill="accent5" w:themeFillTint="33"/>
          </w:tcPr>
          <w:p w14:paraId="79B6F33A" w14:textId="3AD65ADC" w:rsidR="002B246C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16" w:type="dxa"/>
            <w:shd w:val="clear" w:color="auto" w:fill="D9E2F3" w:themeFill="accent5" w:themeFillTint="33"/>
          </w:tcPr>
          <w:p w14:paraId="7A9DFDF7" w14:textId="4CD8F907" w:rsidR="002B246C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  <w:shd w:val="clear" w:color="auto" w:fill="D9E2F3" w:themeFill="accent5" w:themeFillTint="33"/>
          </w:tcPr>
          <w:p w14:paraId="1A24DD5A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2B246C" w:rsidRPr="00084F8A" w14:paraId="27427D73" w14:textId="77777777" w:rsidTr="004E4DDC">
        <w:trPr>
          <w:trHeight w:val="107"/>
        </w:trPr>
        <w:tc>
          <w:tcPr>
            <w:tcW w:w="1332" w:type="dxa"/>
            <w:vMerge/>
            <w:shd w:val="clear" w:color="auto" w:fill="D9E2F3" w:themeFill="accent5" w:themeFillTint="33"/>
          </w:tcPr>
          <w:p w14:paraId="77DCDE23" w14:textId="77777777" w:rsidR="002B246C" w:rsidRPr="00084F8A" w:rsidRDefault="002B246C" w:rsidP="00EC641F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3088" w:type="dxa"/>
            <w:vMerge/>
            <w:shd w:val="clear" w:color="auto" w:fill="D9E2F3" w:themeFill="accent5" w:themeFillTint="33"/>
          </w:tcPr>
          <w:p w14:paraId="6F42D3FB" w14:textId="77777777" w:rsidR="002B246C" w:rsidRPr="00084F8A" w:rsidRDefault="002B246C" w:rsidP="00EC641F">
            <w:pPr>
              <w:pStyle w:val="ListeParagraf"/>
              <w:numPr>
                <w:ilvl w:val="0"/>
                <w:numId w:val="4"/>
              </w:numPr>
              <w:ind w:left="172" w:hanging="174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041" w:type="dxa"/>
            <w:vMerge/>
            <w:shd w:val="clear" w:color="auto" w:fill="D9E2F3" w:themeFill="accent5" w:themeFillTint="33"/>
          </w:tcPr>
          <w:p w14:paraId="71CB3A58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D9E2F3" w:themeFill="accent5" w:themeFillTint="33"/>
          </w:tcPr>
          <w:p w14:paraId="1C8A2D0B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78" w:type="dxa"/>
            <w:vMerge/>
            <w:shd w:val="clear" w:color="auto" w:fill="D9E2F3" w:themeFill="accent5" w:themeFillTint="33"/>
          </w:tcPr>
          <w:p w14:paraId="7BEEC833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5" w:type="dxa"/>
            <w:vMerge/>
            <w:shd w:val="clear" w:color="auto" w:fill="D9E2F3" w:themeFill="accent5" w:themeFillTint="33"/>
          </w:tcPr>
          <w:p w14:paraId="12833821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  <w:vMerge/>
            <w:shd w:val="clear" w:color="auto" w:fill="D9E2F3" w:themeFill="accent5" w:themeFillTint="33"/>
          </w:tcPr>
          <w:p w14:paraId="4F0CF72B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66" w:type="dxa"/>
            <w:vMerge/>
            <w:shd w:val="clear" w:color="auto" w:fill="D9E2F3" w:themeFill="accent5" w:themeFillTint="33"/>
          </w:tcPr>
          <w:p w14:paraId="3F731AC4" w14:textId="77777777" w:rsidR="002B246C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84" w:type="dxa"/>
            <w:vMerge/>
            <w:shd w:val="clear" w:color="auto" w:fill="D9E2F3" w:themeFill="accent5" w:themeFillTint="33"/>
          </w:tcPr>
          <w:p w14:paraId="3DD6AB7E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60" w:type="dxa"/>
            <w:vMerge/>
            <w:shd w:val="clear" w:color="auto" w:fill="D9E2F3" w:themeFill="accent5" w:themeFillTint="33"/>
          </w:tcPr>
          <w:p w14:paraId="6F7DD5E4" w14:textId="77777777" w:rsidR="002B246C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701" w:type="dxa"/>
            <w:vMerge/>
            <w:shd w:val="clear" w:color="auto" w:fill="D9E2F3" w:themeFill="accent5" w:themeFillTint="33"/>
          </w:tcPr>
          <w:p w14:paraId="498372DB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  <w:gridSpan w:val="2"/>
            <w:shd w:val="clear" w:color="auto" w:fill="D9E2F3" w:themeFill="accent5" w:themeFillTint="33"/>
          </w:tcPr>
          <w:p w14:paraId="52DA0C1B" w14:textId="77777777" w:rsidR="002B246C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16" w:type="dxa"/>
            <w:shd w:val="clear" w:color="auto" w:fill="D9E2F3" w:themeFill="accent5" w:themeFillTint="33"/>
          </w:tcPr>
          <w:p w14:paraId="120F4BC4" w14:textId="77777777" w:rsidR="002B246C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  <w:shd w:val="clear" w:color="auto" w:fill="D9E2F3" w:themeFill="accent5" w:themeFillTint="33"/>
          </w:tcPr>
          <w:p w14:paraId="6FDA5D84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2B246C" w:rsidRPr="00084F8A" w14:paraId="3AF50832" w14:textId="77777777" w:rsidTr="004E4DDC">
        <w:trPr>
          <w:trHeight w:val="107"/>
        </w:trPr>
        <w:tc>
          <w:tcPr>
            <w:tcW w:w="1332" w:type="dxa"/>
            <w:vMerge/>
            <w:shd w:val="clear" w:color="auto" w:fill="D9E2F3" w:themeFill="accent5" w:themeFillTint="33"/>
          </w:tcPr>
          <w:p w14:paraId="3CD37F37" w14:textId="77777777" w:rsidR="002B246C" w:rsidRPr="00084F8A" w:rsidRDefault="002B246C" w:rsidP="00EC641F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3088" w:type="dxa"/>
            <w:vMerge/>
            <w:shd w:val="clear" w:color="auto" w:fill="D9E2F3" w:themeFill="accent5" w:themeFillTint="33"/>
          </w:tcPr>
          <w:p w14:paraId="18C4440A" w14:textId="77777777" w:rsidR="002B246C" w:rsidRPr="00084F8A" w:rsidRDefault="002B246C" w:rsidP="00EC641F">
            <w:pPr>
              <w:pStyle w:val="ListeParagraf"/>
              <w:numPr>
                <w:ilvl w:val="0"/>
                <w:numId w:val="4"/>
              </w:numPr>
              <w:ind w:left="172" w:hanging="174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041" w:type="dxa"/>
            <w:vMerge/>
            <w:shd w:val="clear" w:color="auto" w:fill="D9E2F3" w:themeFill="accent5" w:themeFillTint="33"/>
          </w:tcPr>
          <w:p w14:paraId="3C72EC0E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D9E2F3" w:themeFill="accent5" w:themeFillTint="33"/>
          </w:tcPr>
          <w:p w14:paraId="1FD6A64F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78" w:type="dxa"/>
            <w:vMerge/>
            <w:shd w:val="clear" w:color="auto" w:fill="D9E2F3" w:themeFill="accent5" w:themeFillTint="33"/>
          </w:tcPr>
          <w:p w14:paraId="08B6FAA5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5" w:type="dxa"/>
            <w:vMerge/>
            <w:shd w:val="clear" w:color="auto" w:fill="D9E2F3" w:themeFill="accent5" w:themeFillTint="33"/>
          </w:tcPr>
          <w:p w14:paraId="6EBA4C87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  <w:vMerge/>
            <w:shd w:val="clear" w:color="auto" w:fill="D9E2F3" w:themeFill="accent5" w:themeFillTint="33"/>
          </w:tcPr>
          <w:p w14:paraId="7C16C6E8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66" w:type="dxa"/>
            <w:vMerge/>
            <w:shd w:val="clear" w:color="auto" w:fill="D9E2F3" w:themeFill="accent5" w:themeFillTint="33"/>
          </w:tcPr>
          <w:p w14:paraId="10D9B9D4" w14:textId="77777777" w:rsidR="002B246C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84" w:type="dxa"/>
            <w:vMerge/>
            <w:shd w:val="clear" w:color="auto" w:fill="D9E2F3" w:themeFill="accent5" w:themeFillTint="33"/>
          </w:tcPr>
          <w:p w14:paraId="0BBAC420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60" w:type="dxa"/>
            <w:vMerge/>
            <w:shd w:val="clear" w:color="auto" w:fill="D9E2F3" w:themeFill="accent5" w:themeFillTint="33"/>
          </w:tcPr>
          <w:p w14:paraId="1702A564" w14:textId="77777777" w:rsidR="002B246C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701" w:type="dxa"/>
            <w:vMerge/>
            <w:shd w:val="clear" w:color="auto" w:fill="D9E2F3" w:themeFill="accent5" w:themeFillTint="33"/>
          </w:tcPr>
          <w:p w14:paraId="5B8FB5C8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  <w:gridSpan w:val="2"/>
            <w:shd w:val="clear" w:color="auto" w:fill="D9E2F3" w:themeFill="accent5" w:themeFillTint="33"/>
          </w:tcPr>
          <w:p w14:paraId="333DAC4C" w14:textId="77777777" w:rsidR="002B246C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16" w:type="dxa"/>
            <w:shd w:val="clear" w:color="auto" w:fill="D9E2F3" w:themeFill="accent5" w:themeFillTint="33"/>
          </w:tcPr>
          <w:p w14:paraId="6007B600" w14:textId="77777777" w:rsidR="002B246C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  <w:shd w:val="clear" w:color="auto" w:fill="D9E2F3" w:themeFill="accent5" w:themeFillTint="33"/>
          </w:tcPr>
          <w:p w14:paraId="22DE0866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2B246C" w:rsidRPr="00084F8A" w14:paraId="6F17FF69" w14:textId="77777777" w:rsidTr="004E4DDC">
        <w:trPr>
          <w:trHeight w:val="107"/>
        </w:trPr>
        <w:tc>
          <w:tcPr>
            <w:tcW w:w="1332" w:type="dxa"/>
            <w:vMerge/>
            <w:shd w:val="clear" w:color="auto" w:fill="D9E2F3" w:themeFill="accent5" w:themeFillTint="33"/>
          </w:tcPr>
          <w:p w14:paraId="65484984" w14:textId="77777777" w:rsidR="002B246C" w:rsidRPr="00084F8A" w:rsidRDefault="002B246C" w:rsidP="00EC641F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3088" w:type="dxa"/>
            <w:vMerge/>
            <w:shd w:val="clear" w:color="auto" w:fill="D9E2F3" w:themeFill="accent5" w:themeFillTint="33"/>
          </w:tcPr>
          <w:p w14:paraId="2139479D" w14:textId="77777777" w:rsidR="002B246C" w:rsidRPr="00084F8A" w:rsidRDefault="002B246C" w:rsidP="00EC641F">
            <w:pPr>
              <w:pStyle w:val="ListeParagraf"/>
              <w:numPr>
                <w:ilvl w:val="0"/>
                <w:numId w:val="4"/>
              </w:numPr>
              <w:ind w:left="172" w:hanging="174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041" w:type="dxa"/>
            <w:vMerge/>
            <w:shd w:val="clear" w:color="auto" w:fill="D9E2F3" w:themeFill="accent5" w:themeFillTint="33"/>
          </w:tcPr>
          <w:p w14:paraId="2D7D12C6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D9E2F3" w:themeFill="accent5" w:themeFillTint="33"/>
          </w:tcPr>
          <w:p w14:paraId="32460D5F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78" w:type="dxa"/>
            <w:vMerge/>
            <w:shd w:val="clear" w:color="auto" w:fill="D9E2F3" w:themeFill="accent5" w:themeFillTint="33"/>
          </w:tcPr>
          <w:p w14:paraId="447BCE60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5" w:type="dxa"/>
            <w:vMerge/>
            <w:shd w:val="clear" w:color="auto" w:fill="D9E2F3" w:themeFill="accent5" w:themeFillTint="33"/>
          </w:tcPr>
          <w:p w14:paraId="5CA9230C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  <w:vMerge/>
            <w:shd w:val="clear" w:color="auto" w:fill="D9E2F3" w:themeFill="accent5" w:themeFillTint="33"/>
          </w:tcPr>
          <w:p w14:paraId="5FB26BF5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66" w:type="dxa"/>
            <w:vMerge/>
            <w:shd w:val="clear" w:color="auto" w:fill="D9E2F3" w:themeFill="accent5" w:themeFillTint="33"/>
          </w:tcPr>
          <w:p w14:paraId="5AE485B8" w14:textId="77777777" w:rsidR="002B246C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84" w:type="dxa"/>
            <w:vMerge/>
            <w:shd w:val="clear" w:color="auto" w:fill="D9E2F3" w:themeFill="accent5" w:themeFillTint="33"/>
          </w:tcPr>
          <w:p w14:paraId="0BEADD62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60" w:type="dxa"/>
            <w:vMerge/>
            <w:shd w:val="clear" w:color="auto" w:fill="D9E2F3" w:themeFill="accent5" w:themeFillTint="33"/>
          </w:tcPr>
          <w:p w14:paraId="4C3B9D8A" w14:textId="77777777" w:rsidR="002B246C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701" w:type="dxa"/>
            <w:vMerge/>
            <w:shd w:val="clear" w:color="auto" w:fill="D9E2F3" w:themeFill="accent5" w:themeFillTint="33"/>
          </w:tcPr>
          <w:p w14:paraId="2617A607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  <w:gridSpan w:val="2"/>
            <w:shd w:val="clear" w:color="auto" w:fill="D9E2F3" w:themeFill="accent5" w:themeFillTint="33"/>
          </w:tcPr>
          <w:p w14:paraId="74492DC9" w14:textId="77777777" w:rsidR="002B246C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16" w:type="dxa"/>
            <w:shd w:val="clear" w:color="auto" w:fill="D9E2F3" w:themeFill="accent5" w:themeFillTint="33"/>
          </w:tcPr>
          <w:p w14:paraId="366E70A8" w14:textId="77777777" w:rsidR="002B246C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  <w:shd w:val="clear" w:color="auto" w:fill="D9E2F3" w:themeFill="accent5" w:themeFillTint="33"/>
          </w:tcPr>
          <w:p w14:paraId="45E4A197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2B246C" w:rsidRPr="00084F8A" w14:paraId="785ECBAE" w14:textId="77777777" w:rsidTr="004E4DDC">
        <w:trPr>
          <w:trHeight w:val="107"/>
        </w:trPr>
        <w:tc>
          <w:tcPr>
            <w:tcW w:w="1332" w:type="dxa"/>
            <w:vMerge/>
            <w:shd w:val="clear" w:color="auto" w:fill="D9E2F3" w:themeFill="accent5" w:themeFillTint="33"/>
          </w:tcPr>
          <w:p w14:paraId="06AE4C05" w14:textId="77777777" w:rsidR="002B246C" w:rsidRPr="00084F8A" w:rsidRDefault="002B246C" w:rsidP="00EC641F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3088" w:type="dxa"/>
            <w:vMerge/>
            <w:shd w:val="clear" w:color="auto" w:fill="D9E2F3" w:themeFill="accent5" w:themeFillTint="33"/>
          </w:tcPr>
          <w:p w14:paraId="67A70C71" w14:textId="77777777" w:rsidR="002B246C" w:rsidRPr="00084F8A" w:rsidRDefault="002B246C" w:rsidP="00EC641F">
            <w:pPr>
              <w:pStyle w:val="ListeParagraf"/>
              <w:numPr>
                <w:ilvl w:val="0"/>
                <w:numId w:val="4"/>
              </w:numPr>
              <w:ind w:left="172" w:hanging="174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041" w:type="dxa"/>
            <w:vMerge/>
            <w:shd w:val="clear" w:color="auto" w:fill="D9E2F3" w:themeFill="accent5" w:themeFillTint="33"/>
          </w:tcPr>
          <w:p w14:paraId="0E9546D6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D9E2F3" w:themeFill="accent5" w:themeFillTint="33"/>
          </w:tcPr>
          <w:p w14:paraId="0FCB35EB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78" w:type="dxa"/>
            <w:vMerge/>
            <w:shd w:val="clear" w:color="auto" w:fill="D9E2F3" w:themeFill="accent5" w:themeFillTint="33"/>
          </w:tcPr>
          <w:p w14:paraId="01E0385D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5" w:type="dxa"/>
            <w:vMerge/>
            <w:shd w:val="clear" w:color="auto" w:fill="D9E2F3" w:themeFill="accent5" w:themeFillTint="33"/>
          </w:tcPr>
          <w:p w14:paraId="11DEFFE9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  <w:vMerge/>
            <w:shd w:val="clear" w:color="auto" w:fill="D9E2F3" w:themeFill="accent5" w:themeFillTint="33"/>
          </w:tcPr>
          <w:p w14:paraId="330C42FF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66" w:type="dxa"/>
            <w:vMerge/>
            <w:shd w:val="clear" w:color="auto" w:fill="D9E2F3" w:themeFill="accent5" w:themeFillTint="33"/>
          </w:tcPr>
          <w:p w14:paraId="787307B3" w14:textId="77777777" w:rsidR="002B246C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84" w:type="dxa"/>
            <w:vMerge/>
            <w:shd w:val="clear" w:color="auto" w:fill="D9E2F3" w:themeFill="accent5" w:themeFillTint="33"/>
          </w:tcPr>
          <w:p w14:paraId="6FFB60C6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60" w:type="dxa"/>
            <w:vMerge/>
            <w:shd w:val="clear" w:color="auto" w:fill="D9E2F3" w:themeFill="accent5" w:themeFillTint="33"/>
          </w:tcPr>
          <w:p w14:paraId="19BC8AC9" w14:textId="77777777" w:rsidR="002B246C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701" w:type="dxa"/>
            <w:vMerge/>
            <w:shd w:val="clear" w:color="auto" w:fill="D9E2F3" w:themeFill="accent5" w:themeFillTint="33"/>
          </w:tcPr>
          <w:p w14:paraId="7125086C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  <w:gridSpan w:val="2"/>
            <w:shd w:val="clear" w:color="auto" w:fill="D9E2F3" w:themeFill="accent5" w:themeFillTint="33"/>
          </w:tcPr>
          <w:p w14:paraId="34C11B69" w14:textId="77777777" w:rsidR="002B246C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16" w:type="dxa"/>
            <w:shd w:val="clear" w:color="auto" w:fill="D9E2F3" w:themeFill="accent5" w:themeFillTint="33"/>
          </w:tcPr>
          <w:p w14:paraId="6F454E81" w14:textId="77777777" w:rsidR="002B246C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  <w:shd w:val="clear" w:color="auto" w:fill="D9E2F3" w:themeFill="accent5" w:themeFillTint="33"/>
          </w:tcPr>
          <w:p w14:paraId="50E19004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2B246C" w:rsidRPr="00084F8A" w14:paraId="5B602CE6" w14:textId="77777777" w:rsidTr="004E4DDC">
        <w:trPr>
          <w:trHeight w:val="107"/>
        </w:trPr>
        <w:tc>
          <w:tcPr>
            <w:tcW w:w="1332" w:type="dxa"/>
            <w:vMerge/>
            <w:shd w:val="clear" w:color="auto" w:fill="D9E2F3" w:themeFill="accent5" w:themeFillTint="33"/>
          </w:tcPr>
          <w:p w14:paraId="67B8D76E" w14:textId="77777777" w:rsidR="002B246C" w:rsidRPr="00084F8A" w:rsidRDefault="002B246C" w:rsidP="00EC641F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3088" w:type="dxa"/>
            <w:vMerge/>
            <w:shd w:val="clear" w:color="auto" w:fill="D9E2F3" w:themeFill="accent5" w:themeFillTint="33"/>
          </w:tcPr>
          <w:p w14:paraId="392D95AA" w14:textId="77777777" w:rsidR="002B246C" w:rsidRPr="00084F8A" w:rsidRDefault="002B246C" w:rsidP="00EC641F">
            <w:pPr>
              <w:pStyle w:val="ListeParagraf"/>
              <w:numPr>
                <w:ilvl w:val="0"/>
                <w:numId w:val="4"/>
              </w:numPr>
              <w:ind w:left="172" w:hanging="174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041" w:type="dxa"/>
            <w:vMerge/>
            <w:shd w:val="clear" w:color="auto" w:fill="D9E2F3" w:themeFill="accent5" w:themeFillTint="33"/>
          </w:tcPr>
          <w:p w14:paraId="24D37A85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D9E2F3" w:themeFill="accent5" w:themeFillTint="33"/>
          </w:tcPr>
          <w:p w14:paraId="600FF909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78" w:type="dxa"/>
            <w:vMerge/>
            <w:shd w:val="clear" w:color="auto" w:fill="D9E2F3" w:themeFill="accent5" w:themeFillTint="33"/>
          </w:tcPr>
          <w:p w14:paraId="5FD1BB5D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5" w:type="dxa"/>
            <w:vMerge/>
            <w:shd w:val="clear" w:color="auto" w:fill="D9E2F3" w:themeFill="accent5" w:themeFillTint="33"/>
          </w:tcPr>
          <w:p w14:paraId="0C0DCA9C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  <w:vMerge/>
            <w:shd w:val="clear" w:color="auto" w:fill="D9E2F3" w:themeFill="accent5" w:themeFillTint="33"/>
          </w:tcPr>
          <w:p w14:paraId="082284C3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66" w:type="dxa"/>
            <w:vMerge/>
            <w:shd w:val="clear" w:color="auto" w:fill="D9E2F3" w:themeFill="accent5" w:themeFillTint="33"/>
          </w:tcPr>
          <w:p w14:paraId="2F4BE842" w14:textId="77777777" w:rsidR="002B246C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84" w:type="dxa"/>
            <w:vMerge/>
            <w:shd w:val="clear" w:color="auto" w:fill="D9E2F3" w:themeFill="accent5" w:themeFillTint="33"/>
          </w:tcPr>
          <w:p w14:paraId="0E1A0764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60" w:type="dxa"/>
            <w:vMerge/>
            <w:shd w:val="clear" w:color="auto" w:fill="D9E2F3" w:themeFill="accent5" w:themeFillTint="33"/>
          </w:tcPr>
          <w:p w14:paraId="179A51E2" w14:textId="77777777" w:rsidR="002B246C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701" w:type="dxa"/>
            <w:vMerge/>
            <w:shd w:val="clear" w:color="auto" w:fill="D9E2F3" w:themeFill="accent5" w:themeFillTint="33"/>
          </w:tcPr>
          <w:p w14:paraId="16441AAE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75" w:type="dxa"/>
            <w:shd w:val="clear" w:color="auto" w:fill="D9E2F3" w:themeFill="accent5" w:themeFillTint="33"/>
          </w:tcPr>
          <w:p w14:paraId="4DC034F1" w14:textId="77777777" w:rsidR="002B246C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33" w:type="dxa"/>
            <w:gridSpan w:val="2"/>
            <w:shd w:val="clear" w:color="auto" w:fill="D9E2F3" w:themeFill="accent5" w:themeFillTint="33"/>
          </w:tcPr>
          <w:p w14:paraId="61BBD013" w14:textId="77777777" w:rsidR="002B246C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  <w:shd w:val="clear" w:color="auto" w:fill="D9E2F3" w:themeFill="accent5" w:themeFillTint="33"/>
          </w:tcPr>
          <w:p w14:paraId="7D2A5086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2B246C" w:rsidRPr="00084F8A" w14:paraId="0CA5B8CA" w14:textId="77777777" w:rsidTr="004E4DDC">
        <w:trPr>
          <w:trHeight w:val="264"/>
        </w:trPr>
        <w:tc>
          <w:tcPr>
            <w:tcW w:w="1332" w:type="dxa"/>
            <w:vMerge w:val="restart"/>
            <w:shd w:val="clear" w:color="auto" w:fill="D9E2F3" w:themeFill="accent5" w:themeFillTint="33"/>
          </w:tcPr>
          <w:p w14:paraId="13A75617" w14:textId="5922615B" w:rsidR="002B246C" w:rsidRPr="00084F8A" w:rsidRDefault="0073482D" w:rsidP="00EC641F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084F8A">
              <w:rPr>
                <w:rFonts w:ascii="Times New Roman" w:hAnsi="Times New Roman" w:cs="Times New Roman"/>
                <w:b/>
                <w:sz w:val="15"/>
                <w:szCs w:val="15"/>
              </w:rPr>
              <w:t>GUE</w:t>
            </w:r>
          </w:p>
        </w:tc>
        <w:tc>
          <w:tcPr>
            <w:tcW w:w="3088" w:type="dxa"/>
            <w:shd w:val="clear" w:color="auto" w:fill="D9E2F3" w:themeFill="accent5" w:themeFillTint="33"/>
          </w:tcPr>
          <w:p w14:paraId="159E5E5D" w14:textId="4D272CE6" w:rsidR="002B246C" w:rsidRPr="00084F8A" w:rsidRDefault="002B246C" w:rsidP="00EC641F">
            <w:pPr>
              <w:ind w:left="172" w:hanging="174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084F8A">
              <w:rPr>
                <w:rFonts w:ascii="Times New Roman" w:hAnsi="Times New Roman" w:cs="Times New Roman"/>
                <w:b/>
                <w:sz w:val="15"/>
                <w:szCs w:val="15"/>
              </w:rPr>
              <w:t>İ</w:t>
            </w:r>
            <w:r w:rsidR="003F07AA">
              <w:rPr>
                <w:rFonts w:ascii="Times New Roman" w:hAnsi="Times New Roman" w:cs="Times New Roman"/>
                <w:b/>
                <w:sz w:val="15"/>
                <w:szCs w:val="15"/>
              </w:rPr>
              <w:t>ş Sağlığı v</w:t>
            </w:r>
            <w:r w:rsidRPr="00084F8A">
              <w:rPr>
                <w:rFonts w:ascii="Times New Roman" w:hAnsi="Times New Roman" w:cs="Times New Roman"/>
                <w:b/>
                <w:sz w:val="15"/>
                <w:szCs w:val="15"/>
              </w:rPr>
              <w:t>e Güvenliği</w:t>
            </w:r>
          </w:p>
        </w:tc>
        <w:tc>
          <w:tcPr>
            <w:tcW w:w="3041" w:type="dxa"/>
            <w:shd w:val="clear" w:color="auto" w:fill="D9E2F3" w:themeFill="accent5" w:themeFillTint="33"/>
          </w:tcPr>
          <w:p w14:paraId="7796DD7D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auto"/>
            <w:shd w:val="clear" w:color="auto" w:fill="D9E2F3" w:themeFill="accent5" w:themeFillTint="33"/>
          </w:tcPr>
          <w:p w14:paraId="71BBFE17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78" w:type="dxa"/>
            <w:shd w:val="clear" w:color="auto" w:fill="D9E2F3" w:themeFill="accent5" w:themeFillTint="33"/>
          </w:tcPr>
          <w:p w14:paraId="540FB7F5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5" w:type="dxa"/>
            <w:shd w:val="clear" w:color="auto" w:fill="D9E2F3" w:themeFill="accent5" w:themeFillTint="33"/>
          </w:tcPr>
          <w:p w14:paraId="7A1118BA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D9E2F3" w:themeFill="accent5" w:themeFillTint="33"/>
          </w:tcPr>
          <w:p w14:paraId="7CEE98E5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66" w:type="dxa"/>
            <w:shd w:val="clear" w:color="auto" w:fill="D9E2F3" w:themeFill="accent5" w:themeFillTint="33"/>
          </w:tcPr>
          <w:p w14:paraId="686C76CF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84" w:type="dxa"/>
            <w:shd w:val="clear" w:color="auto" w:fill="D9E2F3" w:themeFill="accent5" w:themeFillTint="33"/>
          </w:tcPr>
          <w:p w14:paraId="2416D983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60" w:type="dxa"/>
            <w:shd w:val="clear" w:color="auto" w:fill="D9E2F3" w:themeFill="accent5" w:themeFillTint="33"/>
          </w:tcPr>
          <w:p w14:paraId="1BA3492A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701" w:type="dxa"/>
            <w:shd w:val="clear" w:color="auto" w:fill="D9E2F3" w:themeFill="accent5" w:themeFillTint="33"/>
          </w:tcPr>
          <w:p w14:paraId="623A8A2D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  <w:gridSpan w:val="2"/>
            <w:shd w:val="clear" w:color="auto" w:fill="D9E2F3" w:themeFill="accent5" w:themeFillTint="33"/>
          </w:tcPr>
          <w:p w14:paraId="7AD3C9D8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16" w:type="dxa"/>
            <w:shd w:val="clear" w:color="auto" w:fill="D9E2F3" w:themeFill="accent5" w:themeFillTint="33"/>
          </w:tcPr>
          <w:p w14:paraId="29F35A15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shd w:val="clear" w:color="auto" w:fill="D9E2F3" w:themeFill="accent5" w:themeFillTint="33"/>
          </w:tcPr>
          <w:p w14:paraId="77D39FC8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2B246C" w:rsidRPr="00084F8A" w14:paraId="67869B00" w14:textId="77777777" w:rsidTr="004E4DDC">
        <w:trPr>
          <w:trHeight w:val="187"/>
        </w:trPr>
        <w:tc>
          <w:tcPr>
            <w:tcW w:w="1332" w:type="dxa"/>
            <w:vMerge/>
            <w:shd w:val="clear" w:color="auto" w:fill="D9E2F3" w:themeFill="accent5" w:themeFillTint="33"/>
          </w:tcPr>
          <w:p w14:paraId="4CAEDE0C" w14:textId="77777777" w:rsidR="002B246C" w:rsidRPr="00084F8A" w:rsidRDefault="002B246C" w:rsidP="00EC641F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3088" w:type="dxa"/>
            <w:vMerge w:val="restart"/>
            <w:shd w:val="clear" w:color="auto" w:fill="D9E2F3" w:themeFill="accent5" w:themeFillTint="33"/>
          </w:tcPr>
          <w:p w14:paraId="6B8942D4" w14:textId="50B9535E" w:rsidR="002B246C" w:rsidRPr="00084F8A" w:rsidRDefault="003F07AA" w:rsidP="00EC641F">
            <w:pPr>
              <w:pStyle w:val="ListeParagraf"/>
              <w:numPr>
                <w:ilvl w:val="0"/>
                <w:numId w:val="5"/>
              </w:numPr>
              <w:ind w:left="172" w:hanging="174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İş Sağlığı v</w:t>
            </w:r>
            <w:r w:rsidR="002B246C" w:rsidRPr="00084F8A">
              <w:rPr>
                <w:rFonts w:ascii="Times New Roman" w:hAnsi="Times New Roman" w:cs="Times New Roman"/>
                <w:sz w:val="15"/>
                <w:szCs w:val="15"/>
              </w:rPr>
              <w:t>e Güvenliği</w:t>
            </w:r>
          </w:p>
          <w:p w14:paraId="0BD5C25E" w14:textId="77777777" w:rsidR="002B246C" w:rsidRPr="00084F8A" w:rsidRDefault="002B246C" w:rsidP="00EC641F">
            <w:pPr>
              <w:pStyle w:val="ListeParagraf"/>
              <w:numPr>
                <w:ilvl w:val="0"/>
                <w:numId w:val="5"/>
              </w:numPr>
              <w:ind w:left="172" w:hanging="174"/>
              <w:rPr>
                <w:rFonts w:ascii="Times New Roman" w:hAnsi="Times New Roman" w:cs="Times New Roman"/>
                <w:sz w:val="15"/>
                <w:szCs w:val="15"/>
              </w:rPr>
            </w:pPr>
            <w:r w:rsidRPr="00084F8A">
              <w:rPr>
                <w:rFonts w:ascii="Times New Roman" w:hAnsi="Times New Roman" w:cs="Times New Roman"/>
                <w:sz w:val="15"/>
                <w:szCs w:val="15"/>
              </w:rPr>
              <w:t>İş Kazaları</w:t>
            </w:r>
          </w:p>
          <w:p w14:paraId="228E53A9" w14:textId="77777777" w:rsidR="002B246C" w:rsidRPr="00084F8A" w:rsidRDefault="002B246C" w:rsidP="00EC641F">
            <w:pPr>
              <w:pStyle w:val="ListeParagraf"/>
              <w:numPr>
                <w:ilvl w:val="0"/>
                <w:numId w:val="5"/>
              </w:numPr>
              <w:ind w:left="172" w:hanging="174"/>
              <w:rPr>
                <w:rFonts w:ascii="Times New Roman" w:hAnsi="Times New Roman" w:cs="Times New Roman"/>
                <w:sz w:val="15"/>
                <w:szCs w:val="15"/>
              </w:rPr>
            </w:pPr>
            <w:r w:rsidRPr="00084F8A">
              <w:rPr>
                <w:rFonts w:ascii="Times New Roman" w:hAnsi="Times New Roman" w:cs="Times New Roman"/>
                <w:sz w:val="15"/>
                <w:szCs w:val="15"/>
              </w:rPr>
              <w:t xml:space="preserve">Ergonomi </w:t>
            </w:r>
          </w:p>
        </w:tc>
        <w:tc>
          <w:tcPr>
            <w:tcW w:w="3041" w:type="dxa"/>
            <w:vMerge w:val="restart"/>
            <w:shd w:val="clear" w:color="auto" w:fill="D9E2F3" w:themeFill="accent5" w:themeFillTint="33"/>
          </w:tcPr>
          <w:p w14:paraId="492C471F" w14:textId="453D423C" w:rsidR="002B246C" w:rsidRPr="00084F8A" w:rsidRDefault="003F07AA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Çalışan İle Tesis v</w:t>
            </w:r>
            <w:r w:rsidR="002B246C" w:rsidRPr="00084F8A">
              <w:rPr>
                <w:rFonts w:ascii="Times New Roman" w:hAnsi="Times New Roman" w:cs="Times New Roman"/>
                <w:sz w:val="15"/>
                <w:szCs w:val="15"/>
              </w:rPr>
              <w:t>e Çevre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Güvenliği </w:t>
            </w:r>
            <w:proofErr w:type="gramStart"/>
            <w:r>
              <w:rPr>
                <w:rFonts w:ascii="Times New Roman" w:hAnsi="Times New Roman" w:cs="Times New Roman"/>
                <w:sz w:val="15"/>
                <w:szCs w:val="15"/>
              </w:rPr>
              <w:t>Kapsamında , Hastane</w:t>
            </w:r>
            <w:proofErr w:type="gram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v</w:t>
            </w:r>
            <w:r w:rsidR="002B246C" w:rsidRPr="00084F8A">
              <w:rPr>
                <w:rFonts w:ascii="Times New Roman" w:hAnsi="Times New Roman" w:cs="Times New Roman"/>
                <w:sz w:val="15"/>
                <w:szCs w:val="15"/>
              </w:rPr>
              <w:t xml:space="preserve">e Hastanede </w:t>
            </w:r>
          </w:p>
          <w:p w14:paraId="42B14A1A" w14:textId="33AFF775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84F8A">
              <w:rPr>
                <w:rFonts w:ascii="Times New Roman" w:hAnsi="Times New Roman" w:cs="Times New Roman"/>
                <w:sz w:val="15"/>
                <w:szCs w:val="15"/>
              </w:rPr>
              <w:t>Sunulan Hizmetle</w:t>
            </w:r>
            <w:r w:rsidR="003F07AA">
              <w:rPr>
                <w:rFonts w:ascii="Times New Roman" w:hAnsi="Times New Roman" w:cs="Times New Roman"/>
                <w:sz w:val="15"/>
                <w:szCs w:val="15"/>
              </w:rPr>
              <w:t>re İlişkin Risklerin Önlenmesi v</w:t>
            </w:r>
            <w:r w:rsidRPr="00084F8A">
              <w:rPr>
                <w:rFonts w:ascii="Times New Roman" w:hAnsi="Times New Roman" w:cs="Times New Roman"/>
                <w:sz w:val="15"/>
                <w:szCs w:val="15"/>
              </w:rPr>
              <w:t>eya En Alt Düzeye İndirilmesi.</w:t>
            </w:r>
          </w:p>
        </w:tc>
        <w:tc>
          <w:tcPr>
            <w:tcW w:w="0" w:type="auto"/>
            <w:vMerge w:val="restart"/>
            <w:shd w:val="clear" w:color="auto" w:fill="D9E2F3" w:themeFill="accent5" w:themeFillTint="33"/>
          </w:tcPr>
          <w:p w14:paraId="2674991E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84F8A">
              <w:rPr>
                <w:rFonts w:ascii="Times New Roman" w:hAnsi="Times New Roman" w:cs="Times New Roman"/>
                <w:sz w:val="15"/>
                <w:szCs w:val="15"/>
              </w:rPr>
              <w:t xml:space="preserve">Sağlıklı Çalışma </w:t>
            </w:r>
            <w:proofErr w:type="gramStart"/>
            <w:r w:rsidRPr="00084F8A">
              <w:rPr>
                <w:rFonts w:ascii="Times New Roman" w:hAnsi="Times New Roman" w:cs="Times New Roman"/>
                <w:sz w:val="15"/>
                <w:szCs w:val="15"/>
              </w:rPr>
              <w:t>Yaşamı ,Etkinlik</w:t>
            </w:r>
            <w:proofErr w:type="gramEnd"/>
            <w:r w:rsidRPr="00084F8A">
              <w:rPr>
                <w:rFonts w:ascii="Times New Roman" w:hAnsi="Times New Roman" w:cs="Times New Roman"/>
                <w:sz w:val="15"/>
                <w:szCs w:val="15"/>
              </w:rPr>
              <w:t xml:space="preserve"> , </w:t>
            </w:r>
          </w:p>
          <w:p w14:paraId="6222ED49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84F8A">
              <w:rPr>
                <w:rFonts w:ascii="Times New Roman" w:hAnsi="Times New Roman" w:cs="Times New Roman"/>
                <w:sz w:val="15"/>
                <w:szCs w:val="15"/>
              </w:rPr>
              <w:t>Etkililik</w:t>
            </w:r>
          </w:p>
        </w:tc>
        <w:tc>
          <w:tcPr>
            <w:tcW w:w="1178" w:type="dxa"/>
            <w:vMerge w:val="restart"/>
            <w:shd w:val="clear" w:color="auto" w:fill="D9E2F3" w:themeFill="accent5" w:themeFillTint="33"/>
          </w:tcPr>
          <w:p w14:paraId="70F5FE1B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84F8A">
              <w:rPr>
                <w:rFonts w:ascii="Times New Roman" w:hAnsi="Times New Roman" w:cs="Times New Roman"/>
                <w:sz w:val="15"/>
                <w:szCs w:val="15"/>
              </w:rPr>
              <w:t>İşe Yeni</w:t>
            </w:r>
          </w:p>
          <w:p w14:paraId="282243ED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84F8A">
              <w:rPr>
                <w:rFonts w:ascii="Times New Roman" w:hAnsi="Times New Roman" w:cs="Times New Roman"/>
                <w:sz w:val="15"/>
                <w:szCs w:val="15"/>
              </w:rPr>
              <w:t>Başlayan Tüm Personele İlk 1 Ay İçerisinde</w:t>
            </w:r>
          </w:p>
          <w:p w14:paraId="4594A726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84F8A">
              <w:rPr>
                <w:rFonts w:ascii="Times New Roman" w:hAnsi="Times New Roman" w:cs="Times New Roman"/>
                <w:sz w:val="15"/>
                <w:szCs w:val="15"/>
              </w:rPr>
              <w:t>Temel Eğitim</w:t>
            </w:r>
          </w:p>
        </w:tc>
        <w:tc>
          <w:tcPr>
            <w:tcW w:w="1275" w:type="dxa"/>
            <w:vMerge w:val="restart"/>
            <w:shd w:val="clear" w:color="auto" w:fill="D9E2F3" w:themeFill="accent5" w:themeFillTint="33"/>
          </w:tcPr>
          <w:p w14:paraId="72DD44A7" w14:textId="655796BA" w:rsidR="002B246C" w:rsidRPr="00084F8A" w:rsidRDefault="003F07AA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Sözel v</w:t>
            </w:r>
            <w:r w:rsidR="002B246C" w:rsidRPr="00084F8A">
              <w:rPr>
                <w:rFonts w:ascii="Times New Roman" w:hAnsi="Times New Roman" w:cs="Times New Roman"/>
                <w:sz w:val="15"/>
                <w:szCs w:val="15"/>
              </w:rPr>
              <w:t>e Görsel Anlatım</w:t>
            </w:r>
          </w:p>
          <w:p w14:paraId="2D9FB16E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84F8A">
              <w:rPr>
                <w:rFonts w:ascii="Times New Roman" w:hAnsi="Times New Roman" w:cs="Times New Roman"/>
                <w:sz w:val="15"/>
                <w:szCs w:val="15"/>
              </w:rPr>
              <w:t xml:space="preserve">Bilgisayar, </w:t>
            </w:r>
            <w:proofErr w:type="gramStart"/>
            <w:r w:rsidRPr="00084F8A">
              <w:rPr>
                <w:rFonts w:ascii="Times New Roman" w:hAnsi="Times New Roman" w:cs="Times New Roman"/>
                <w:sz w:val="15"/>
                <w:szCs w:val="15"/>
              </w:rPr>
              <w:t>projeksiyon</w:t>
            </w:r>
            <w:proofErr w:type="gramEnd"/>
            <w:r w:rsidRPr="00084F8A">
              <w:rPr>
                <w:rFonts w:ascii="Times New Roman" w:hAnsi="Times New Roman" w:cs="Times New Roman"/>
                <w:sz w:val="15"/>
                <w:szCs w:val="15"/>
              </w:rPr>
              <w:t xml:space="preserve"> cihazı</w:t>
            </w:r>
          </w:p>
        </w:tc>
        <w:tc>
          <w:tcPr>
            <w:tcW w:w="1276" w:type="dxa"/>
            <w:vMerge w:val="restart"/>
            <w:shd w:val="clear" w:color="auto" w:fill="D9E2F3" w:themeFill="accent5" w:themeFillTint="33"/>
          </w:tcPr>
          <w:p w14:paraId="62669F0D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Nisan(yıl içerisinde atamalara göre plan yapılacak)</w:t>
            </w:r>
          </w:p>
        </w:tc>
        <w:tc>
          <w:tcPr>
            <w:tcW w:w="766" w:type="dxa"/>
            <w:vMerge w:val="restart"/>
            <w:shd w:val="clear" w:color="auto" w:fill="D9E2F3" w:themeFill="accent5" w:themeFillTint="33"/>
          </w:tcPr>
          <w:p w14:paraId="15F0AA9D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40 dakika </w:t>
            </w:r>
          </w:p>
        </w:tc>
        <w:tc>
          <w:tcPr>
            <w:tcW w:w="1984" w:type="dxa"/>
            <w:vMerge w:val="restart"/>
            <w:shd w:val="clear" w:color="auto" w:fill="D9E2F3" w:themeFill="accent5" w:themeFillTint="33"/>
          </w:tcPr>
          <w:p w14:paraId="4CCE0A4C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84F8A">
              <w:rPr>
                <w:rFonts w:ascii="Times New Roman" w:hAnsi="Times New Roman" w:cs="Times New Roman"/>
                <w:sz w:val="15"/>
                <w:szCs w:val="15"/>
              </w:rPr>
              <w:t>İşe Yeni</w:t>
            </w:r>
          </w:p>
          <w:p w14:paraId="176DE778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84F8A">
              <w:rPr>
                <w:rFonts w:ascii="Times New Roman" w:hAnsi="Times New Roman" w:cs="Times New Roman"/>
                <w:sz w:val="15"/>
                <w:szCs w:val="15"/>
              </w:rPr>
              <w:t>Başlayan Tüm Personel</w:t>
            </w:r>
          </w:p>
        </w:tc>
        <w:tc>
          <w:tcPr>
            <w:tcW w:w="1560" w:type="dxa"/>
            <w:vMerge w:val="restart"/>
            <w:shd w:val="clear" w:color="auto" w:fill="D9E2F3" w:themeFill="accent5" w:themeFillTint="33"/>
          </w:tcPr>
          <w:p w14:paraId="6E55A29C" w14:textId="77777777" w:rsidR="002B246C" w:rsidRPr="00084F8A" w:rsidRDefault="00E5750E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Behsan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Önol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="002B246C">
              <w:rPr>
                <w:rFonts w:ascii="Times New Roman" w:hAnsi="Times New Roman" w:cs="Times New Roman"/>
                <w:sz w:val="15"/>
                <w:szCs w:val="15"/>
              </w:rPr>
              <w:t>Konferans Salonu</w:t>
            </w:r>
          </w:p>
        </w:tc>
        <w:tc>
          <w:tcPr>
            <w:tcW w:w="1701" w:type="dxa"/>
            <w:vMerge w:val="restart"/>
            <w:shd w:val="clear" w:color="auto" w:fill="D9E2F3" w:themeFill="accent5" w:themeFillTint="33"/>
          </w:tcPr>
          <w:p w14:paraId="664C2777" w14:textId="049D96E5" w:rsidR="002B246C" w:rsidRPr="00084F8A" w:rsidRDefault="0073482D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İSG</w:t>
            </w:r>
            <w:r w:rsidR="002B246C" w:rsidRPr="00084F8A">
              <w:rPr>
                <w:rFonts w:ascii="Times New Roman" w:hAnsi="Times New Roman" w:cs="Times New Roman"/>
                <w:sz w:val="15"/>
                <w:szCs w:val="15"/>
              </w:rPr>
              <w:t xml:space="preserve"> Uzmanı</w:t>
            </w:r>
          </w:p>
        </w:tc>
        <w:tc>
          <w:tcPr>
            <w:tcW w:w="992" w:type="dxa"/>
            <w:gridSpan w:val="2"/>
            <w:shd w:val="clear" w:color="auto" w:fill="D9E2F3" w:themeFill="accent5" w:themeFillTint="33"/>
          </w:tcPr>
          <w:p w14:paraId="1292F68C" w14:textId="5DCAC195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16" w:type="dxa"/>
            <w:shd w:val="clear" w:color="auto" w:fill="D9E2F3" w:themeFill="accent5" w:themeFillTint="33"/>
          </w:tcPr>
          <w:p w14:paraId="2B090512" w14:textId="4C68712E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 w:val="restart"/>
            <w:shd w:val="clear" w:color="auto" w:fill="D9E2F3" w:themeFill="accent5" w:themeFillTint="33"/>
          </w:tcPr>
          <w:p w14:paraId="14143D76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84F8A">
              <w:rPr>
                <w:rFonts w:ascii="Times New Roman" w:hAnsi="Times New Roman" w:cs="Times New Roman"/>
                <w:sz w:val="15"/>
                <w:szCs w:val="15"/>
              </w:rPr>
              <w:t>Ön Test-Son Test</w:t>
            </w:r>
          </w:p>
        </w:tc>
      </w:tr>
      <w:tr w:rsidR="002B246C" w:rsidRPr="00084F8A" w14:paraId="529EA142" w14:textId="77777777" w:rsidTr="004E4DDC">
        <w:trPr>
          <w:trHeight w:val="150"/>
        </w:trPr>
        <w:tc>
          <w:tcPr>
            <w:tcW w:w="1332" w:type="dxa"/>
            <w:vMerge/>
            <w:shd w:val="clear" w:color="auto" w:fill="D9E2F3" w:themeFill="accent5" w:themeFillTint="33"/>
          </w:tcPr>
          <w:p w14:paraId="31F5459D" w14:textId="77777777" w:rsidR="002B246C" w:rsidRPr="00084F8A" w:rsidRDefault="002B246C" w:rsidP="00EC641F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3088" w:type="dxa"/>
            <w:vMerge/>
            <w:shd w:val="clear" w:color="auto" w:fill="D9E2F3" w:themeFill="accent5" w:themeFillTint="33"/>
          </w:tcPr>
          <w:p w14:paraId="297C601E" w14:textId="77777777" w:rsidR="002B246C" w:rsidRPr="00084F8A" w:rsidRDefault="002B246C" w:rsidP="00EC641F">
            <w:pPr>
              <w:pStyle w:val="ListeParagraf"/>
              <w:numPr>
                <w:ilvl w:val="0"/>
                <w:numId w:val="5"/>
              </w:numPr>
              <w:ind w:left="172" w:hanging="174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041" w:type="dxa"/>
            <w:vMerge/>
            <w:shd w:val="clear" w:color="auto" w:fill="D9E2F3" w:themeFill="accent5" w:themeFillTint="33"/>
          </w:tcPr>
          <w:p w14:paraId="23802EB3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D9E2F3" w:themeFill="accent5" w:themeFillTint="33"/>
          </w:tcPr>
          <w:p w14:paraId="078C4DAA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78" w:type="dxa"/>
            <w:vMerge/>
            <w:shd w:val="clear" w:color="auto" w:fill="D9E2F3" w:themeFill="accent5" w:themeFillTint="33"/>
          </w:tcPr>
          <w:p w14:paraId="2C8C34EC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5" w:type="dxa"/>
            <w:vMerge/>
            <w:shd w:val="clear" w:color="auto" w:fill="D9E2F3" w:themeFill="accent5" w:themeFillTint="33"/>
          </w:tcPr>
          <w:p w14:paraId="19D70420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  <w:vMerge/>
            <w:shd w:val="clear" w:color="auto" w:fill="D9E2F3" w:themeFill="accent5" w:themeFillTint="33"/>
          </w:tcPr>
          <w:p w14:paraId="68C5F08D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66" w:type="dxa"/>
            <w:vMerge/>
            <w:shd w:val="clear" w:color="auto" w:fill="D9E2F3" w:themeFill="accent5" w:themeFillTint="33"/>
          </w:tcPr>
          <w:p w14:paraId="0CAA4285" w14:textId="77777777" w:rsidR="002B246C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84" w:type="dxa"/>
            <w:vMerge/>
            <w:shd w:val="clear" w:color="auto" w:fill="D9E2F3" w:themeFill="accent5" w:themeFillTint="33"/>
          </w:tcPr>
          <w:p w14:paraId="7AC68E01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60" w:type="dxa"/>
            <w:vMerge/>
            <w:shd w:val="clear" w:color="auto" w:fill="D9E2F3" w:themeFill="accent5" w:themeFillTint="33"/>
          </w:tcPr>
          <w:p w14:paraId="2E42A437" w14:textId="77777777" w:rsidR="002B246C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701" w:type="dxa"/>
            <w:vMerge/>
            <w:shd w:val="clear" w:color="auto" w:fill="D9E2F3" w:themeFill="accent5" w:themeFillTint="33"/>
          </w:tcPr>
          <w:p w14:paraId="4DA2A287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  <w:gridSpan w:val="2"/>
            <w:shd w:val="clear" w:color="auto" w:fill="D9E2F3" w:themeFill="accent5" w:themeFillTint="33"/>
          </w:tcPr>
          <w:p w14:paraId="7341F8FF" w14:textId="06F37420" w:rsidR="002B246C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16" w:type="dxa"/>
            <w:shd w:val="clear" w:color="auto" w:fill="D9E2F3" w:themeFill="accent5" w:themeFillTint="33"/>
          </w:tcPr>
          <w:p w14:paraId="44FA3450" w14:textId="46716318" w:rsidR="002B246C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  <w:shd w:val="clear" w:color="auto" w:fill="D9E2F3" w:themeFill="accent5" w:themeFillTint="33"/>
          </w:tcPr>
          <w:p w14:paraId="4DB5CDA2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2B246C" w:rsidRPr="00084F8A" w14:paraId="13D41980" w14:textId="77777777" w:rsidTr="004E4DDC">
        <w:trPr>
          <w:trHeight w:val="85"/>
        </w:trPr>
        <w:tc>
          <w:tcPr>
            <w:tcW w:w="1332" w:type="dxa"/>
            <w:vMerge/>
            <w:shd w:val="clear" w:color="auto" w:fill="D9E2F3" w:themeFill="accent5" w:themeFillTint="33"/>
          </w:tcPr>
          <w:p w14:paraId="2A9D3FEA" w14:textId="77777777" w:rsidR="002B246C" w:rsidRPr="00084F8A" w:rsidRDefault="002B246C" w:rsidP="00EC641F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3088" w:type="dxa"/>
            <w:vMerge/>
            <w:shd w:val="clear" w:color="auto" w:fill="D9E2F3" w:themeFill="accent5" w:themeFillTint="33"/>
          </w:tcPr>
          <w:p w14:paraId="6DA9ACCD" w14:textId="77777777" w:rsidR="002B246C" w:rsidRPr="00084F8A" w:rsidRDefault="002B246C" w:rsidP="00EC641F">
            <w:pPr>
              <w:pStyle w:val="ListeParagraf"/>
              <w:numPr>
                <w:ilvl w:val="0"/>
                <w:numId w:val="5"/>
              </w:numPr>
              <w:ind w:left="172" w:hanging="174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041" w:type="dxa"/>
            <w:vMerge/>
            <w:shd w:val="clear" w:color="auto" w:fill="D9E2F3" w:themeFill="accent5" w:themeFillTint="33"/>
          </w:tcPr>
          <w:p w14:paraId="2157288A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D9E2F3" w:themeFill="accent5" w:themeFillTint="33"/>
          </w:tcPr>
          <w:p w14:paraId="27BAF78C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78" w:type="dxa"/>
            <w:vMerge/>
            <w:shd w:val="clear" w:color="auto" w:fill="D9E2F3" w:themeFill="accent5" w:themeFillTint="33"/>
          </w:tcPr>
          <w:p w14:paraId="4AB77F4A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5" w:type="dxa"/>
            <w:vMerge/>
            <w:shd w:val="clear" w:color="auto" w:fill="D9E2F3" w:themeFill="accent5" w:themeFillTint="33"/>
          </w:tcPr>
          <w:p w14:paraId="7C9B1405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  <w:vMerge/>
            <w:shd w:val="clear" w:color="auto" w:fill="D9E2F3" w:themeFill="accent5" w:themeFillTint="33"/>
          </w:tcPr>
          <w:p w14:paraId="645BF15C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66" w:type="dxa"/>
            <w:vMerge/>
            <w:shd w:val="clear" w:color="auto" w:fill="D9E2F3" w:themeFill="accent5" w:themeFillTint="33"/>
          </w:tcPr>
          <w:p w14:paraId="364745D7" w14:textId="77777777" w:rsidR="002B246C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84" w:type="dxa"/>
            <w:vMerge/>
            <w:shd w:val="clear" w:color="auto" w:fill="D9E2F3" w:themeFill="accent5" w:themeFillTint="33"/>
          </w:tcPr>
          <w:p w14:paraId="674F26C4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60" w:type="dxa"/>
            <w:vMerge/>
            <w:shd w:val="clear" w:color="auto" w:fill="D9E2F3" w:themeFill="accent5" w:themeFillTint="33"/>
          </w:tcPr>
          <w:p w14:paraId="628F08FD" w14:textId="77777777" w:rsidR="002B246C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701" w:type="dxa"/>
            <w:vMerge/>
            <w:shd w:val="clear" w:color="auto" w:fill="D9E2F3" w:themeFill="accent5" w:themeFillTint="33"/>
          </w:tcPr>
          <w:p w14:paraId="2458BF4F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  <w:gridSpan w:val="2"/>
            <w:shd w:val="clear" w:color="auto" w:fill="D9E2F3" w:themeFill="accent5" w:themeFillTint="33"/>
          </w:tcPr>
          <w:p w14:paraId="7BAFF4AA" w14:textId="495A53BC" w:rsidR="002B246C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16" w:type="dxa"/>
            <w:shd w:val="clear" w:color="auto" w:fill="D9E2F3" w:themeFill="accent5" w:themeFillTint="33"/>
          </w:tcPr>
          <w:p w14:paraId="284A1C17" w14:textId="44BAB263" w:rsidR="002B246C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  <w:shd w:val="clear" w:color="auto" w:fill="D9E2F3" w:themeFill="accent5" w:themeFillTint="33"/>
          </w:tcPr>
          <w:p w14:paraId="3E245B6C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2B246C" w:rsidRPr="00084F8A" w14:paraId="21BA46BA" w14:textId="77777777" w:rsidTr="004E4DDC">
        <w:trPr>
          <w:trHeight w:val="82"/>
        </w:trPr>
        <w:tc>
          <w:tcPr>
            <w:tcW w:w="1332" w:type="dxa"/>
            <w:vMerge/>
            <w:shd w:val="clear" w:color="auto" w:fill="D9E2F3" w:themeFill="accent5" w:themeFillTint="33"/>
          </w:tcPr>
          <w:p w14:paraId="4AE3001E" w14:textId="77777777" w:rsidR="002B246C" w:rsidRPr="00084F8A" w:rsidRDefault="002B246C" w:rsidP="00EC641F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3088" w:type="dxa"/>
            <w:vMerge/>
            <w:shd w:val="clear" w:color="auto" w:fill="D9E2F3" w:themeFill="accent5" w:themeFillTint="33"/>
          </w:tcPr>
          <w:p w14:paraId="018856B8" w14:textId="77777777" w:rsidR="002B246C" w:rsidRPr="00084F8A" w:rsidRDefault="002B246C" w:rsidP="00EC641F">
            <w:pPr>
              <w:pStyle w:val="ListeParagraf"/>
              <w:numPr>
                <w:ilvl w:val="0"/>
                <w:numId w:val="5"/>
              </w:numPr>
              <w:ind w:left="172" w:hanging="174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041" w:type="dxa"/>
            <w:vMerge/>
            <w:shd w:val="clear" w:color="auto" w:fill="D9E2F3" w:themeFill="accent5" w:themeFillTint="33"/>
          </w:tcPr>
          <w:p w14:paraId="66737FD2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D9E2F3" w:themeFill="accent5" w:themeFillTint="33"/>
          </w:tcPr>
          <w:p w14:paraId="77FB9738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78" w:type="dxa"/>
            <w:vMerge/>
            <w:shd w:val="clear" w:color="auto" w:fill="D9E2F3" w:themeFill="accent5" w:themeFillTint="33"/>
          </w:tcPr>
          <w:p w14:paraId="09E53549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5" w:type="dxa"/>
            <w:vMerge/>
            <w:shd w:val="clear" w:color="auto" w:fill="D9E2F3" w:themeFill="accent5" w:themeFillTint="33"/>
          </w:tcPr>
          <w:p w14:paraId="3939E166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  <w:vMerge/>
            <w:shd w:val="clear" w:color="auto" w:fill="D9E2F3" w:themeFill="accent5" w:themeFillTint="33"/>
          </w:tcPr>
          <w:p w14:paraId="7C88E283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66" w:type="dxa"/>
            <w:vMerge/>
            <w:shd w:val="clear" w:color="auto" w:fill="D9E2F3" w:themeFill="accent5" w:themeFillTint="33"/>
          </w:tcPr>
          <w:p w14:paraId="2A66C157" w14:textId="77777777" w:rsidR="002B246C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84" w:type="dxa"/>
            <w:vMerge/>
            <w:shd w:val="clear" w:color="auto" w:fill="D9E2F3" w:themeFill="accent5" w:themeFillTint="33"/>
          </w:tcPr>
          <w:p w14:paraId="4313E2EC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60" w:type="dxa"/>
            <w:vMerge/>
            <w:shd w:val="clear" w:color="auto" w:fill="D9E2F3" w:themeFill="accent5" w:themeFillTint="33"/>
          </w:tcPr>
          <w:p w14:paraId="6CF55A0A" w14:textId="77777777" w:rsidR="002B246C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701" w:type="dxa"/>
            <w:vMerge/>
            <w:shd w:val="clear" w:color="auto" w:fill="D9E2F3" w:themeFill="accent5" w:themeFillTint="33"/>
          </w:tcPr>
          <w:p w14:paraId="1B8C1777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  <w:gridSpan w:val="2"/>
            <w:shd w:val="clear" w:color="auto" w:fill="D9E2F3" w:themeFill="accent5" w:themeFillTint="33"/>
          </w:tcPr>
          <w:p w14:paraId="686CDE02" w14:textId="77777777" w:rsidR="002B246C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16" w:type="dxa"/>
            <w:shd w:val="clear" w:color="auto" w:fill="D9E2F3" w:themeFill="accent5" w:themeFillTint="33"/>
          </w:tcPr>
          <w:p w14:paraId="338DF241" w14:textId="77777777" w:rsidR="002B246C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  <w:shd w:val="clear" w:color="auto" w:fill="D9E2F3" w:themeFill="accent5" w:themeFillTint="33"/>
          </w:tcPr>
          <w:p w14:paraId="6793874B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2B246C" w:rsidRPr="00084F8A" w14:paraId="0C50882B" w14:textId="77777777" w:rsidTr="004E4DDC">
        <w:trPr>
          <w:trHeight w:val="82"/>
        </w:trPr>
        <w:tc>
          <w:tcPr>
            <w:tcW w:w="1332" w:type="dxa"/>
            <w:vMerge/>
            <w:shd w:val="clear" w:color="auto" w:fill="D9E2F3" w:themeFill="accent5" w:themeFillTint="33"/>
          </w:tcPr>
          <w:p w14:paraId="0238186E" w14:textId="77777777" w:rsidR="002B246C" w:rsidRPr="00084F8A" w:rsidRDefault="002B246C" w:rsidP="00EC641F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3088" w:type="dxa"/>
            <w:vMerge/>
            <w:shd w:val="clear" w:color="auto" w:fill="D9E2F3" w:themeFill="accent5" w:themeFillTint="33"/>
          </w:tcPr>
          <w:p w14:paraId="3D0DD2AF" w14:textId="77777777" w:rsidR="002B246C" w:rsidRPr="00084F8A" w:rsidRDefault="002B246C" w:rsidP="00EC641F">
            <w:pPr>
              <w:pStyle w:val="ListeParagraf"/>
              <w:numPr>
                <w:ilvl w:val="0"/>
                <w:numId w:val="5"/>
              </w:numPr>
              <w:ind w:left="172" w:hanging="174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041" w:type="dxa"/>
            <w:vMerge/>
            <w:shd w:val="clear" w:color="auto" w:fill="D9E2F3" w:themeFill="accent5" w:themeFillTint="33"/>
          </w:tcPr>
          <w:p w14:paraId="5658492F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D9E2F3" w:themeFill="accent5" w:themeFillTint="33"/>
          </w:tcPr>
          <w:p w14:paraId="13FC771B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78" w:type="dxa"/>
            <w:vMerge/>
            <w:shd w:val="clear" w:color="auto" w:fill="D9E2F3" w:themeFill="accent5" w:themeFillTint="33"/>
          </w:tcPr>
          <w:p w14:paraId="5771F0EB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5" w:type="dxa"/>
            <w:vMerge/>
            <w:shd w:val="clear" w:color="auto" w:fill="D9E2F3" w:themeFill="accent5" w:themeFillTint="33"/>
          </w:tcPr>
          <w:p w14:paraId="4934445B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  <w:vMerge/>
            <w:shd w:val="clear" w:color="auto" w:fill="D9E2F3" w:themeFill="accent5" w:themeFillTint="33"/>
          </w:tcPr>
          <w:p w14:paraId="752F40DB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66" w:type="dxa"/>
            <w:vMerge/>
            <w:shd w:val="clear" w:color="auto" w:fill="D9E2F3" w:themeFill="accent5" w:themeFillTint="33"/>
          </w:tcPr>
          <w:p w14:paraId="30D7FDAE" w14:textId="77777777" w:rsidR="002B246C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84" w:type="dxa"/>
            <w:vMerge/>
            <w:shd w:val="clear" w:color="auto" w:fill="D9E2F3" w:themeFill="accent5" w:themeFillTint="33"/>
          </w:tcPr>
          <w:p w14:paraId="692BDA3E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60" w:type="dxa"/>
            <w:vMerge/>
            <w:shd w:val="clear" w:color="auto" w:fill="D9E2F3" w:themeFill="accent5" w:themeFillTint="33"/>
          </w:tcPr>
          <w:p w14:paraId="52607B27" w14:textId="77777777" w:rsidR="002B246C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701" w:type="dxa"/>
            <w:vMerge/>
            <w:shd w:val="clear" w:color="auto" w:fill="D9E2F3" w:themeFill="accent5" w:themeFillTint="33"/>
          </w:tcPr>
          <w:p w14:paraId="5A615FF5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  <w:gridSpan w:val="2"/>
            <w:shd w:val="clear" w:color="auto" w:fill="D9E2F3" w:themeFill="accent5" w:themeFillTint="33"/>
          </w:tcPr>
          <w:p w14:paraId="64AB1D35" w14:textId="77777777" w:rsidR="002B246C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16" w:type="dxa"/>
            <w:shd w:val="clear" w:color="auto" w:fill="D9E2F3" w:themeFill="accent5" w:themeFillTint="33"/>
          </w:tcPr>
          <w:p w14:paraId="138C66FA" w14:textId="77777777" w:rsidR="002B246C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  <w:shd w:val="clear" w:color="auto" w:fill="D9E2F3" w:themeFill="accent5" w:themeFillTint="33"/>
          </w:tcPr>
          <w:p w14:paraId="0C574DCE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2B246C" w:rsidRPr="00084F8A" w14:paraId="3F1C8BA6" w14:textId="77777777" w:rsidTr="004E4DDC">
        <w:trPr>
          <w:trHeight w:val="82"/>
        </w:trPr>
        <w:tc>
          <w:tcPr>
            <w:tcW w:w="1332" w:type="dxa"/>
            <w:vMerge/>
            <w:shd w:val="clear" w:color="auto" w:fill="D9E2F3" w:themeFill="accent5" w:themeFillTint="33"/>
          </w:tcPr>
          <w:p w14:paraId="0884932B" w14:textId="77777777" w:rsidR="002B246C" w:rsidRPr="00084F8A" w:rsidRDefault="002B246C" w:rsidP="00EC641F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3088" w:type="dxa"/>
            <w:vMerge/>
            <w:shd w:val="clear" w:color="auto" w:fill="D9E2F3" w:themeFill="accent5" w:themeFillTint="33"/>
          </w:tcPr>
          <w:p w14:paraId="610E9F47" w14:textId="77777777" w:rsidR="002B246C" w:rsidRPr="00084F8A" w:rsidRDefault="002B246C" w:rsidP="00EC641F">
            <w:pPr>
              <w:pStyle w:val="ListeParagraf"/>
              <w:numPr>
                <w:ilvl w:val="0"/>
                <w:numId w:val="5"/>
              </w:numPr>
              <w:ind w:left="172" w:hanging="174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041" w:type="dxa"/>
            <w:vMerge/>
            <w:shd w:val="clear" w:color="auto" w:fill="D9E2F3" w:themeFill="accent5" w:themeFillTint="33"/>
          </w:tcPr>
          <w:p w14:paraId="09014BA6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D9E2F3" w:themeFill="accent5" w:themeFillTint="33"/>
          </w:tcPr>
          <w:p w14:paraId="11BFE584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78" w:type="dxa"/>
            <w:vMerge/>
            <w:shd w:val="clear" w:color="auto" w:fill="D9E2F3" w:themeFill="accent5" w:themeFillTint="33"/>
          </w:tcPr>
          <w:p w14:paraId="09D4B400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5" w:type="dxa"/>
            <w:vMerge/>
            <w:shd w:val="clear" w:color="auto" w:fill="D9E2F3" w:themeFill="accent5" w:themeFillTint="33"/>
          </w:tcPr>
          <w:p w14:paraId="400A1C92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  <w:vMerge/>
            <w:shd w:val="clear" w:color="auto" w:fill="D9E2F3" w:themeFill="accent5" w:themeFillTint="33"/>
          </w:tcPr>
          <w:p w14:paraId="5EF6EC32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66" w:type="dxa"/>
            <w:vMerge/>
            <w:shd w:val="clear" w:color="auto" w:fill="D9E2F3" w:themeFill="accent5" w:themeFillTint="33"/>
          </w:tcPr>
          <w:p w14:paraId="41D02E3A" w14:textId="77777777" w:rsidR="002B246C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84" w:type="dxa"/>
            <w:vMerge/>
            <w:shd w:val="clear" w:color="auto" w:fill="D9E2F3" w:themeFill="accent5" w:themeFillTint="33"/>
          </w:tcPr>
          <w:p w14:paraId="6A8A4EC5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60" w:type="dxa"/>
            <w:vMerge/>
            <w:shd w:val="clear" w:color="auto" w:fill="D9E2F3" w:themeFill="accent5" w:themeFillTint="33"/>
          </w:tcPr>
          <w:p w14:paraId="56FCC464" w14:textId="77777777" w:rsidR="002B246C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701" w:type="dxa"/>
            <w:vMerge/>
            <w:shd w:val="clear" w:color="auto" w:fill="D9E2F3" w:themeFill="accent5" w:themeFillTint="33"/>
          </w:tcPr>
          <w:p w14:paraId="3A070E97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  <w:gridSpan w:val="2"/>
            <w:shd w:val="clear" w:color="auto" w:fill="D9E2F3" w:themeFill="accent5" w:themeFillTint="33"/>
          </w:tcPr>
          <w:p w14:paraId="3BC77DAA" w14:textId="77777777" w:rsidR="002B246C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16" w:type="dxa"/>
            <w:shd w:val="clear" w:color="auto" w:fill="D9E2F3" w:themeFill="accent5" w:themeFillTint="33"/>
          </w:tcPr>
          <w:p w14:paraId="6F2CAF2F" w14:textId="77777777" w:rsidR="002B246C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  <w:shd w:val="clear" w:color="auto" w:fill="D9E2F3" w:themeFill="accent5" w:themeFillTint="33"/>
          </w:tcPr>
          <w:p w14:paraId="20498268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2B246C" w:rsidRPr="00084F8A" w14:paraId="7911EEE1" w14:textId="77777777" w:rsidTr="004E4DDC">
        <w:trPr>
          <w:trHeight w:val="82"/>
        </w:trPr>
        <w:tc>
          <w:tcPr>
            <w:tcW w:w="1332" w:type="dxa"/>
            <w:vMerge/>
            <w:shd w:val="clear" w:color="auto" w:fill="D9E2F3" w:themeFill="accent5" w:themeFillTint="33"/>
          </w:tcPr>
          <w:p w14:paraId="45263E2A" w14:textId="77777777" w:rsidR="002B246C" w:rsidRPr="00084F8A" w:rsidRDefault="002B246C" w:rsidP="00EC641F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3088" w:type="dxa"/>
            <w:vMerge/>
            <w:shd w:val="clear" w:color="auto" w:fill="D9E2F3" w:themeFill="accent5" w:themeFillTint="33"/>
          </w:tcPr>
          <w:p w14:paraId="672BA972" w14:textId="77777777" w:rsidR="002B246C" w:rsidRPr="00084F8A" w:rsidRDefault="002B246C" w:rsidP="00EC641F">
            <w:pPr>
              <w:pStyle w:val="ListeParagraf"/>
              <w:numPr>
                <w:ilvl w:val="0"/>
                <w:numId w:val="5"/>
              </w:numPr>
              <w:ind w:left="172" w:hanging="174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041" w:type="dxa"/>
            <w:vMerge/>
            <w:shd w:val="clear" w:color="auto" w:fill="D9E2F3" w:themeFill="accent5" w:themeFillTint="33"/>
          </w:tcPr>
          <w:p w14:paraId="1110729A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D9E2F3" w:themeFill="accent5" w:themeFillTint="33"/>
          </w:tcPr>
          <w:p w14:paraId="3F093EE9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78" w:type="dxa"/>
            <w:vMerge/>
            <w:shd w:val="clear" w:color="auto" w:fill="D9E2F3" w:themeFill="accent5" w:themeFillTint="33"/>
          </w:tcPr>
          <w:p w14:paraId="60BF36A0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5" w:type="dxa"/>
            <w:vMerge/>
            <w:shd w:val="clear" w:color="auto" w:fill="D9E2F3" w:themeFill="accent5" w:themeFillTint="33"/>
          </w:tcPr>
          <w:p w14:paraId="229F8AFE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  <w:vMerge/>
            <w:shd w:val="clear" w:color="auto" w:fill="D9E2F3" w:themeFill="accent5" w:themeFillTint="33"/>
          </w:tcPr>
          <w:p w14:paraId="5DA3F735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66" w:type="dxa"/>
            <w:vMerge/>
            <w:shd w:val="clear" w:color="auto" w:fill="D9E2F3" w:themeFill="accent5" w:themeFillTint="33"/>
          </w:tcPr>
          <w:p w14:paraId="764F8A49" w14:textId="77777777" w:rsidR="002B246C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84" w:type="dxa"/>
            <w:vMerge/>
            <w:shd w:val="clear" w:color="auto" w:fill="D9E2F3" w:themeFill="accent5" w:themeFillTint="33"/>
          </w:tcPr>
          <w:p w14:paraId="64791125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60" w:type="dxa"/>
            <w:vMerge/>
            <w:shd w:val="clear" w:color="auto" w:fill="D9E2F3" w:themeFill="accent5" w:themeFillTint="33"/>
          </w:tcPr>
          <w:p w14:paraId="1393B7BF" w14:textId="77777777" w:rsidR="002B246C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701" w:type="dxa"/>
            <w:vMerge/>
            <w:shd w:val="clear" w:color="auto" w:fill="D9E2F3" w:themeFill="accent5" w:themeFillTint="33"/>
          </w:tcPr>
          <w:p w14:paraId="24FCE52B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  <w:gridSpan w:val="2"/>
            <w:shd w:val="clear" w:color="auto" w:fill="D9E2F3" w:themeFill="accent5" w:themeFillTint="33"/>
          </w:tcPr>
          <w:p w14:paraId="14F060BD" w14:textId="77777777" w:rsidR="002B246C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16" w:type="dxa"/>
            <w:shd w:val="clear" w:color="auto" w:fill="D9E2F3" w:themeFill="accent5" w:themeFillTint="33"/>
          </w:tcPr>
          <w:p w14:paraId="64BBFC63" w14:textId="77777777" w:rsidR="002B246C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  <w:shd w:val="clear" w:color="auto" w:fill="D9E2F3" w:themeFill="accent5" w:themeFillTint="33"/>
          </w:tcPr>
          <w:p w14:paraId="1ACE57FB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2B246C" w:rsidRPr="00084F8A" w14:paraId="31610183" w14:textId="77777777" w:rsidTr="004E4DDC">
        <w:trPr>
          <w:trHeight w:val="82"/>
        </w:trPr>
        <w:tc>
          <w:tcPr>
            <w:tcW w:w="1332" w:type="dxa"/>
            <w:vMerge/>
            <w:shd w:val="clear" w:color="auto" w:fill="D9E2F3" w:themeFill="accent5" w:themeFillTint="33"/>
          </w:tcPr>
          <w:p w14:paraId="40061E81" w14:textId="77777777" w:rsidR="002B246C" w:rsidRPr="00084F8A" w:rsidRDefault="002B246C" w:rsidP="00EC641F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3088" w:type="dxa"/>
            <w:vMerge/>
            <w:shd w:val="clear" w:color="auto" w:fill="D9E2F3" w:themeFill="accent5" w:themeFillTint="33"/>
          </w:tcPr>
          <w:p w14:paraId="45CD22F0" w14:textId="77777777" w:rsidR="002B246C" w:rsidRPr="00084F8A" w:rsidRDefault="002B246C" w:rsidP="00EC641F">
            <w:pPr>
              <w:pStyle w:val="ListeParagraf"/>
              <w:numPr>
                <w:ilvl w:val="0"/>
                <w:numId w:val="5"/>
              </w:numPr>
              <w:ind w:left="172" w:hanging="174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041" w:type="dxa"/>
            <w:vMerge/>
            <w:shd w:val="clear" w:color="auto" w:fill="D9E2F3" w:themeFill="accent5" w:themeFillTint="33"/>
          </w:tcPr>
          <w:p w14:paraId="69C2367D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D9E2F3" w:themeFill="accent5" w:themeFillTint="33"/>
          </w:tcPr>
          <w:p w14:paraId="5AB1496D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78" w:type="dxa"/>
            <w:vMerge/>
            <w:shd w:val="clear" w:color="auto" w:fill="D9E2F3" w:themeFill="accent5" w:themeFillTint="33"/>
          </w:tcPr>
          <w:p w14:paraId="5E5AC9A4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5" w:type="dxa"/>
            <w:vMerge/>
            <w:shd w:val="clear" w:color="auto" w:fill="D9E2F3" w:themeFill="accent5" w:themeFillTint="33"/>
          </w:tcPr>
          <w:p w14:paraId="5BF679C2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  <w:vMerge/>
            <w:shd w:val="clear" w:color="auto" w:fill="D9E2F3" w:themeFill="accent5" w:themeFillTint="33"/>
          </w:tcPr>
          <w:p w14:paraId="19A9F7DF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66" w:type="dxa"/>
            <w:vMerge/>
            <w:shd w:val="clear" w:color="auto" w:fill="D9E2F3" w:themeFill="accent5" w:themeFillTint="33"/>
          </w:tcPr>
          <w:p w14:paraId="2896EB2C" w14:textId="77777777" w:rsidR="002B246C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84" w:type="dxa"/>
            <w:vMerge/>
            <w:shd w:val="clear" w:color="auto" w:fill="D9E2F3" w:themeFill="accent5" w:themeFillTint="33"/>
          </w:tcPr>
          <w:p w14:paraId="40C8C390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60" w:type="dxa"/>
            <w:vMerge/>
            <w:shd w:val="clear" w:color="auto" w:fill="D9E2F3" w:themeFill="accent5" w:themeFillTint="33"/>
          </w:tcPr>
          <w:p w14:paraId="71033736" w14:textId="77777777" w:rsidR="002B246C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701" w:type="dxa"/>
            <w:vMerge/>
            <w:shd w:val="clear" w:color="auto" w:fill="D9E2F3" w:themeFill="accent5" w:themeFillTint="33"/>
          </w:tcPr>
          <w:p w14:paraId="236A12E6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  <w:gridSpan w:val="2"/>
            <w:shd w:val="clear" w:color="auto" w:fill="D9E2F3" w:themeFill="accent5" w:themeFillTint="33"/>
          </w:tcPr>
          <w:p w14:paraId="3763B3D5" w14:textId="77777777" w:rsidR="002B246C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16" w:type="dxa"/>
            <w:shd w:val="clear" w:color="auto" w:fill="D9E2F3" w:themeFill="accent5" w:themeFillTint="33"/>
          </w:tcPr>
          <w:p w14:paraId="06F6C7A7" w14:textId="77777777" w:rsidR="002B246C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  <w:shd w:val="clear" w:color="auto" w:fill="D9E2F3" w:themeFill="accent5" w:themeFillTint="33"/>
          </w:tcPr>
          <w:p w14:paraId="4455F9E8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2B246C" w:rsidRPr="00084F8A" w14:paraId="0EBE7002" w14:textId="77777777" w:rsidTr="004E4DDC">
        <w:trPr>
          <w:trHeight w:val="142"/>
        </w:trPr>
        <w:tc>
          <w:tcPr>
            <w:tcW w:w="1332" w:type="dxa"/>
            <w:vMerge w:val="restart"/>
            <w:shd w:val="clear" w:color="auto" w:fill="D9E2F3" w:themeFill="accent5" w:themeFillTint="33"/>
          </w:tcPr>
          <w:p w14:paraId="7183DC53" w14:textId="1FF990E9" w:rsidR="002B246C" w:rsidRPr="00084F8A" w:rsidRDefault="0073482D" w:rsidP="00EC641F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084F8A">
              <w:rPr>
                <w:rFonts w:ascii="Times New Roman" w:hAnsi="Times New Roman" w:cs="Times New Roman"/>
                <w:b/>
                <w:sz w:val="15"/>
                <w:szCs w:val="15"/>
              </w:rPr>
              <w:t>GUE</w:t>
            </w:r>
          </w:p>
        </w:tc>
        <w:tc>
          <w:tcPr>
            <w:tcW w:w="3088" w:type="dxa"/>
            <w:vMerge w:val="restart"/>
            <w:shd w:val="clear" w:color="auto" w:fill="D9E2F3" w:themeFill="accent5" w:themeFillTint="33"/>
          </w:tcPr>
          <w:p w14:paraId="6AA83EE8" w14:textId="566E6791" w:rsidR="002B246C" w:rsidRPr="00084F8A" w:rsidRDefault="003F07AA" w:rsidP="00EC641F">
            <w:pPr>
              <w:ind w:left="172" w:hanging="174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Bilgi Güvenliği ve </w:t>
            </w:r>
            <w:proofErr w:type="gramStart"/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HBYS </w:t>
            </w:r>
            <w:r w:rsidR="002B246C" w:rsidRPr="00084F8A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 Kullanımı</w:t>
            </w:r>
            <w:proofErr w:type="gramEnd"/>
          </w:p>
        </w:tc>
        <w:tc>
          <w:tcPr>
            <w:tcW w:w="3041" w:type="dxa"/>
            <w:vMerge w:val="restart"/>
            <w:shd w:val="clear" w:color="auto" w:fill="D9E2F3" w:themeFill="accent5" w:themeFillTint="33"/>
          </w:tcPr>
          <w:p w14:paraId="538233B4" w14:textId="462C9EA4" w:rsidR="002B246C" w:rsidRPr="00084F8A" w:rsidRDefault="003F07AA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Hastanın Fiziksel ve Hastaya Ait Tıbbi ve Kişisel Bilgilerin Doğru v</w:t>
            </w:r>
            <w:r w:rsidR="002B246C" w:rsidRPr="00084F8A">
              <w:rPr>
                <w:rFonts w:ascii="Times New Roman" w:hAnsi="Times New Roman" w:cs="Times New Roman"/>
                <w:sz w:val="15"/>
                <w:szCs w:val="15"/>
              </w:rPr>
              <w:t>e Güvenilir Bir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Şekilde Kayıt Altına Alınması v</w:t>
            </w:r>
            <w:r w:rsidR="002B246C" w:rsidRPr="00084F8A">
              <w:rPr>
                <w:rFonts w:ascii="Times New Roman" w:hAnsi="Times New Roman" w:cs="Times New Roman"/>
                <w:sz w:val="15"/>
                <w:szCs w:val="15"/>
              </w:rPr>
              <w:t>e Depolanması</w:t>
            </w:r>
          </w:p>
        </w:tc>
        <w:tc>
          <w:tcPr>
            <w:tcW w:w="0" w:type="auto"/>
            <w:vMerge w:val="restart"/>
            <w:shd w:val="clear" w:color="auto" w:fill="D9E2F3" w:themeFill="accent5" w:themeFillTint="33"/>
          </w:tcPr>
          <w:p w14:paraId="45067009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84F8A">
              <w:rPr>
                <w:rFonts w:ascii="Times New Roman" w:hAnsi="Times New Roman" w:cs="Times New Roman"/>
                <w:sz w:val="15"/>
                <w:szCs w:val="15"/>
              </w:rPr>
              <w:t xml:space="preserve">Hasta Güvenliği, Etkinlik, Sağlıklı Çalışma </w:t>
            </w:r>
          </w:p>
          <w:p w14:paraId="2304D579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84F8A">
              <w:rPr>
                <w:rFonts w:ascii="Times New Roman" w:hAnsi="Times New Roman" w:cs="Times New Roman"/>
                <w:sz w:val="15"/>
                <w:szCs w:val="15"/>
              </w:rPr>
              <w:t xml:space="preserve">Yaşamı </w:t>
            </w:r>
          </w:p>
        </w:tc>
        <w:tc>
          <w:tcPr>
            <w:tcW w:w="1178" w:type="dxa"/>
            <w:vMerge w:val="restart"/>
            <w:shd w:val="clear" w:color="auto" w:fill="D9E2F3" w:themeFill="accent5" w:themeFillTint="33"/>
          </w:tcPr>
          <w:p w14:paraId="0B7E5262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84F8A">
              <w:rPr>
                <w:rFonts w:ascii="Times New Roman" w:hAnsi="Times New Roman" w:cs="Times New Roman"/>
                <w:sz w:val="15"/>
                <w:szCs w:val="15"/>
              </w:rPr>
              <w:t>İşe Yeni</w:t>
            </w:r>
          </w:p>
          <w:p w14:paraId="082B41C3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84F8A">
              <w:rPr>
                <w:rFonts w:ascii="Times New Roman" w:hAnsi="Times New Roman" w:cs="Times New Roman"/>
                <w:sz w:val="15"/>
                <w:szCs w:val="15"/>
              </w:rPr>
              <w:t>Başlayan Tüm Personele İlk 1 Ay İçerisinde</w:t>
            </w:r>
          </w:p>
          <w:p w14:paraId="7E86863D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84F8A">
              <w:rPr>
                <w:rFonts w:ascii="Times New Roman" w:hAnsi="Times New Roman" w:cs="Times New Roman"/>
                <w:sz w:val="15"/>
                <w:szCs w:val="15"/>
              </w:rPr>
              <w:t>Temel Eğitim</w:t>
            </w:r>
          </w:p>
        </w:tc>
        <w:tc>
          <w:tcPr>
            <w:tcW w:w="1275" w:type="dxa"/>
            <w:vMerge w:val="restart"/>
            <w:shd w:val="clear" w:color="auto" w:fill="D9E2F3" w:themeFill="accent5" w:themeFillTint="33"/>
          </w:tcPr>
          <w:p w14:paraId="09D8DF67" w14:textId="30261049" w:rsidR="002B246C" w:rsidRPr="00084F8A" w:rsidRDefault="003F07AA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Sözel v</w:t>
            </w:r>
            <w:r w:rsidR="002B246C" w:rsidRPr="00084F8A">
              <w:rPr>
                <w:rFonts w:ascii="Times New Roman" w:hAnsi="Times New Roman" w:cs="Times New Roman"/>
                <w:sz w:val="15"/>
                <w:szCs w:val="15"/>
              </w:rPr>
              <w:t>e Görsel Anlatım</w:t>
            </w:r>
          </w:p>
          <w:p w14:paraId="5FFF3507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84F8A">
              <w:rPr>
                <w:rFonts w:ascii="Times New Roman" w:hAnsi="Times New Roman" w:cs="Times New Roman"/>
                <w:sz w:val="15"/>
                <w:szCs w:val="15"/>
              </w:rPr>
              <w:t xml:space="preserve">Bilgisayar, </w:t>
            </w:r>
            <w:proofErr w:type="gramStart"/>
            <w:r w:rsidRPr="00084F8A">
              <w:rPr>
                <w:rFonts w:ascii="Times New Roman" w:hAnsi="Times New Roman" w:cs="Times New Roman"/>
                <w:sz w:val="15"/>
                <w:szCs w:val="15"/>
              </w:rPr>
              <w:t>projeksiyon</w:t>
            </w:r>
            <w:proofErr w:type="gramEnd"/>
            <w:r w:rsidRPr="00084F8A">
              <w:rPr>
                <w:rFonts w:ascii="Times New Roman" w:hAnsi="Times New Roman" w:cs="Times New Roman"/>
                <w:sz w:val="15"/>
                <w:szCs w:val="15"/>
              </w:rPr>
              <w:t xml:space="preserve"> cihazı</w:t>
            </w:r>
          </w:p>
        </w:tc>
        <w:tc>
          <w:tcPr>
            <w:tcW w:w="1276" w:type="dxa"/>
            <w:vMerge w:val="restart"/>
            <w:shd w:val="clear" w:color="auto" w:fill="D9E2F3" w:themeFill="accent5" w:themeFillTint="33"/>
          </w:tcPr>
          <w:p w14:paraId="5CA239BD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Nisan(yıl içerisinde atamalara göre plan yapılacak)</w:t>
            </w:r>
          </w:p>
        </w:tc>
        <w:tc>
          <w:tcPr>
            <w:tcW w:w="766" w:type="dxa"/>
            <w:vMerge w:val="restart"/>
            <w:shd w:val="clear" w:color="auto" w:fill="D9E2F3" w:themeFill="accent5" w:themeFillTint="33"/>
          </w:tcPr>
          <w:p w14:paraId="568DEC96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30 dakika </w:t>
            </w:r>
          </w:p>
        </w:tc>
        <w:tc>
          <w:tcPr>
            <w:tcW w:w="1984" w:type="dxa"/>
            <w:vMerge w:val="restart"/>
            <w:shd w:val="clear" w:color="auto" w:fill="D9E2F3" w:themeFill="accent5" w:themeFillTint="33"/>
          </w:tcPr>
          <w:p w14:paraId="1DBA2A09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84F8A">
              <w:rPr>
                <w:rFonts w:ascii="Times New Roman" w:hAnsi="Times New Roman" w:cs="Times New Roman"/>
                <w:sz w:val="15"/>
                <w:szCs w:val="15"/>
              </w:rPr>
              <w:t>İşe Yeni</w:t>
            </w:r>
          </w:p>
          <w:p w14:paraId="09EB5232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84F8A">
              <w:rPr>
                <w:rFonts w:ascii="Times New Roman" w:hAnsi="Times New Roman" w:cs="Times New Roman"/>
                <w:sz w:val="15"/>
                <w:szCs w:val="15"/>
              </w:rPr>
              <w:t xml:space="preserve">Başlayan Tüm Personel </w:t>
            </w:r>
          </w:p>
        </w:tc>
        <w:tc>
          <w:tcPr>
            <w:tcW w:w="1560" w:type="dxa"/>
            <w:vMerge w:val="restart"/>
            <w:shd w:val="clear" w:color="auto" w:fill="D9E2F3" w:themeFill="accent5" w:themeFillTint="33"/>
          </w:tcPr>
          <w:p w14:paraId="23BD011D" w14:textId="77777777" w:rsidR="002B246C" w:rsidRPr="00084F8A" w:rsidRDefault="00E5750E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Behsan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Önol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Konferans Salonu</w:t>
            </w:r>
          </w:p>
        </w:tc>
        <w:tc>
          <w:tcPr>
            <w:tcW w:w="1701" w:type="dxa"/>
            <w:vMerge w:val="restart"/>
            <w:shd w:val="clear" w:color="auto" w:fill="D9E2F3" w:themeFill="accent5" w:themeFillTint="33"/>
          </w:tcPr>
          <w:p w14:paraId="24E06AD0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84F8A">
              <w:rPr>
                <w:rFonts w:ascii="Times New Roman" w:hAnsi="Times New Roman" w:cs="Times New Roman"/>
                <w:sz w:val="15"/>
                <w:szCs w:val="15"/>
              </w:rPr>
              <w:t>Bilgi İşlem Sorumlusu</w:t>
            </w:r>
          </w:p>
        </w:tc>
        <w:tc>
          <w:tcPr>
            <w:tcW w:w="992" w:type="dxa"/>
            <w:gridSpan w:val="2"/>
            <w:shd w:val="clear" w:color="auto" w:fill="D9E2F3" w:themeFill="accent5" w:themeFillTint="33"/>
          </w:tcPr>
          <w:p w14:paraId="506E66A8" w14:textId="447CA479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16" w:type="dxa"/>
            <w:shd w:val="clear" w:color="auto" w:fill="D9E2F3" w:themeFill="accent5" w:themeFillTint="33"/>
          </w:tcPr>
          <w:p w14:paraId="3665249B" w14:textId="294B2FFC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 w:val="restart"/>
            <w:shd w:val="clear" w:color="auto" w:fill="D9E2F3" w:themeFill="accent5" w:themeFillTint="33"/>
          </w:tcPr>
          <w:p w14:paraId="613A2586" w14:textId="7EAC6D0A" w:rsidR="002B246C" w:rsidRPr="00084F8A" w:rsidRDefault="0073482D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Gözlem v</w:t>
            </w:r>
            <w:r w:rsidR="002B246C" w:rsidRPr="00084F8A">
              <w:rPr>
                <w:rFonts w:ascii="Times New Roman" w:hAnsi="Times New Roman" w:cs="Times New Roman"/>
                <w:sz w:val="15"/>
                <w:szCs w:val="15"/>
              </w:rPr>
              <w:t>e Kişilerle Görüşme</w:t>
            </w:r>
          </w:p>
        </w:tc>
      </w:tr>
      <w:tr w:rsidR="002B246C" w:rsidRPr="00084F8A" w14:paraId="1FBA4F6D" w14:textId="77777777" w:rsidTr="004E4DDC">
        <w:trPr>
          <w:trHeight w:val="141"/>
        </w:trPr>
        <w:tc>
          <w:tcPr>
            <w:tcW w:w="1332" w:type="dxa"/>
            <w:vMerge/>
            <w:shd w:val="clear" w:color="auto" w:fill="D9E2F3" w:themeFill="accent5" w:themeFillTint="33"/>
          </w:tcPr>
          <w:p w14:paraId="3ADBA68A" w14:textId="77777777" w:rsidR="002B246C" w:rsidRPr="00084F8A" w:rsidRDefault="002B246C" w:rsidP="00EC641F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3088" w:type="dxa"/>
            <w:vMerge/>
            <w:shd w:val="clear" w:color="auto" w:fill="D9E2F3" w:themeFill="accent5" w:themeFillTint="33"/>
          </w:tcPr>
          <w:p w14:paraId="1790BD40" w14:textId="77777777" w:rsidR="002B246C" w:rsidRPr="00084F8A" w:rsidRDefault="002B246C" w:rsidP="00EC641F">
            <w:pPr>
              <w:ind w:left="172" w:hanging="174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3041" w:type="dxa"/>
            <w:vMerge/>
            <w:shd w:val="clear" w:color="auto" w:fill="D9E2F3" w:themeFill="accent5" w:themeFillTint="33"/>
          </w:tcPr>
          <w:p w14:paraId="26B8EDCF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D9E2F3" w:themeFill="accent5" w:themeFillTint="33"/>
          </w:tcPr>
          <w:p w14:paraId="1F87E276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78" w:type="dxa"/>
            <w:vMerge/>
            <w:shd w:val="clear" w:color="auto" w:fill="D9E2F3" w:themeFill="accent5" w:themeFillTint="33"/>
          </w:tcPr>
          <w:p w14:paraId="3B078E8D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5" w:type="dxa"/>
            <w:vMerge/>
            <w:shd w:val="clear" w:color="auto" w:fill="D9E2F3" w:themeFill="accent5" w:themeFillTint="33"/>
          </w:tcPr>
          <w:p w14:paraId="2BF48E37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  <w:vMerge/>
            <w:shd w:val="clear" w:color="auto" w:fill="D9E2F3" w:themeFill="accent5" w:themeFillTint="33"/>
          </w:tcPr>
          <w:p w14:paraId="6000A966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66" w:type="dxa"/>
            <w:vMerge/>
            <w:shd w:val="clear" w:color="auto" w:fill="D9E2F3" w:themeFill="accent5" w:themeFillTint="33"/>
          </w:tcPr>
          <w:p w14:paraId="146F8A98" w14:textId="77777777" w:rsidR="002B246C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84" w:type="dxa"/>
            <w:vMerge/>
            <w:shd w:val="clear" w:color="auto" w:fill="D9E2F3" w:themeFill="accent5" w:themeFillTint="33"/>
          </w:tcPr>
          <w:p w14:paraId="1624A936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60" w:type="dxa"/>
            <w:vMerge/>
            <w:shd w:val="clear" w:color="auto" w:fill="D9E2F3" w:themeFill="accent5" w:themeFillTint="33"/>
          </w:tcPr>
          <w:p w14:paraId="177C34BE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701" w:type="dxa"/>
            <w:vMerge/>
            <w:shd w:val="clear" w:color="auto" w:fill="D9E2F3" w:themeFill="accent5" w:themeFillTint="33"/>
          </w:tcPr>
          <w:p w14:paraId="13001260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  <w:gridSpan w:val="2"/>
            <w:shd w:val="clear" w:color="auto" w:fill="D9E2F3" w:themeFill="accent5" w:themeFillTint="33"/>
          </w:tcPr>
          <w:p w14:paraId="04CDACF1" w14:textId="35155CFD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16" w:type="dxa"/>
            <w:shd w:val="clear" w:color="auto" w:fill="D9E2F3" w:themeFill="accent5" w:themeFillTint="33"/>
          </w:tcPr>
          <w:p w14:paraId="617058A4" w14:textId="7CBE8C32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  <w:shd w:val="clear" w:color="auto" w:fill="D9E2F3" w:themeFill="accent5" w:themeFillTint="33"/>
          </w:tcPr>
          <w:p w14:paraId="2E05632C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2B246C" w:rsidRPr="00084F8A" w14:paraId="53481DF1" w14:textId="77777777" w:rsidTr="004E4DDC">
        <w:trPr>
          <w:trHeight w:val="141"/>
        </w:trPr>
        <w:tc>
          <w:tcPr>
            <w:tcW w:w="1332" w:type="dxa"/>
            <w:vMerge/>
            <w:shd w:val="clear" w:color="auto" w:fill="D9E2F3" w:themeFill="accent5" w:themeFillTint="33"/>
          </w:tcPr>
          <w:p w14:paraId="4985C42A" w14:textId="77777777" w:rsidR="002B246C" w:rsidRPr="00084F8A" w:rsidRDefault="002B246C" w:rsidP="00EC641F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3088" w:type="dxa"/>
            <w:vMerge/>
            <w:shd w:val="clear" w:color="auto" w:fill="D9E2F3" w:themeFill="accent5" w:themeFillTint="33"/>
          </w:tcPr>
          <w:p w14:paraId="2BC3689C" w14:textId="77777777" w:rsidR="002B246C" w:rsidRPr="00084F8A" w:rsidRDefault="002B246C" w:rsidP="00EC641F">
            <w:pPr>
              <w:ind w:left="172" w:hanging="174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3041" w:type="dxa"/>
            <w:vMerge/>
            <w:shd w:val="clear" w:color="auto" w:fill="D9E2F3" w:themeFill="accent5" w:themeFillTint="33"/>
          </w:tcPr>
          <w:p w14:paraId="0290EAFD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D9E2F3" w:themeFill="accent5" w:themeFillTint="33"/>
          </w:tcPr>
          <w:p w14:paraId="0C9395E0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78" w:type="dxa"/>
            <w:vMerge/>
            <w:shd w:val="clear" w:color="auto" w:fill="D9E2F3" w:themeFill="accent5" w:themeFillTint="33"/>
          </w:tcPr>
          <w:p w14:paraId="14E95B11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5" w:type="dxa"/>
            <w:vMerge/>
            <w:shd w:val="clear" w:color="auto" w:fill="D9E2F3" w:themeFill="accent5" w:themeFillTint="33"/>
          </w:tcPr>
          <w:p w14:paraId="5757577C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  <w:vMerge/>
            <w:shd w:val="clear" w:color="auto" w:fill="D9E2F3" w:themeFill="accent5" w:themeFillTint="33"/>
          </w:tcPr>
          <w:p w14:paraId="4CC4031B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66" w:type="dxa"/>
            <w:vMerge/>
            <w:shd w:val="clear" w:color="auto" w:fill="D9E2F3" w:themeFill="accent5" w:themeFillTint="33"/>
          </w:tcPr>
          <w:p w14:paraId="16B7F6E2" w14:textId="77777777" w:rsidR="002B246C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84" w:type="dxa"/>
            <w:vMerge/>
            <w:shd w:val="clear" w:color="auto" w:fill="D9E2F3" w:themeFill="accent5" w:themeFillTint="33"/>
          </w:tcPr>
          <w:p w14:paraId="2A86E7F0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60" w:type="dxa"/>
            <w:vMerge/>
            <w:shd w:val="clear" w:color="auto" w:fill="D9E2F3" w:themeFill="accent5" w:themeFillTint="33"/>
          </w:tcPr>
          <w:p w14:paraId="147C9FA2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701" w:type="dxa"/>
            <w:vMerge/>
            <w:shd w:val="clear" w:color="auto" w:fill="D9E2F3" w:themeFill="accent5" w:themeFillTint="33"/>
          </w:tcPr>
          <w:p w14:paraId="0C04BB3C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  <w:gridSpan w:val="2"/>
            <w:shd w:val="clear" w:color="auto" w:fill="D9E2F3" w:themeFill="accent5" w:themeFillTint="33"/>
          </w:tcPr>
          <w:p w14:paraId="2C8F94CF" w14:textId="1D182098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16" w:type="dxa"/>
            <w:shd w:val="clear" w:color="auto" w:fill="D9E2F3" w:themeFill="accent5" w:themeFillTint="33"/>
          </w:tcPr>
          <w:p w14:paraId="1B4CA2E4" w14:textId="0F9D3572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  <w:shd w:val="clear" w:color="auto" w:fill="D9E2F3" w:themeFill="accent5" w:themeFillTint="33"/>
          </w:tcPr>
          <w:p w14:paraId="6611C890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2B246C" w:rsidRPr="00084F8A" w14:paraId="2B8AEB54" w14:textId="77777777" w:rsidTr="004E4DDC">
        <w:trPr>
          <w:trHeight w:val="141"/>
        </w:trPr>
        <w:tc>
          <w:tcPr>
            <w:tcW w:w="1332" w:type="dxa"/>
            <w:vMerge/>
            <w:shd w:val="clear" w:color="auto" w:fill="D9E2F3" w:themeFill="accent5" w:themeFillTint="33"/>
          </w:tcPr>
          <w:p w14:paraId="10B19A65" w14:textId="77777777" w:rsidR="002B246C" w:rsidRPr="00084F8A" w:rsidRDefault="002B246C" w:rsidP="00EC641F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3088" w:type="dxa"/>
            <w:vMerge/>
            <w:shd w:val="clear" w:color="auto" w:fill="D9E2F3" w:themeFill="accent5" w:themeFillTint="33"/>
          </w:tcPr>
          <w:p w14:paraId="087CC121" w14:textId="77777777" w:rsidR="002B246C" w:rsidRPr="00084F8A" w:rsidRDefault="002B246C" w:rsidP="00EC641F">
            <w:pPr>
              <w:ind w:left="172" w:hanging="174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3041" w:type="dxa"/>
            <w:vMerge/>
            <w:shd w:val="clear" w:color="auto" w:fill="D9E2F3" w:themeFill="accent5" w:themeFillTint="33"/>
          </w:tcPr>
          <w:p w14:paraId="3509B773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D9E2F3" w:themeFill="accent5" w:themeFillTint="33"/>
          </w:tcPr>
          <w:p w14:paraId="50CF93EA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78" w:type="dxa"/>
            <w:vMerge/>
            <w:shd w:val="clear" w:color="auto" w:fill="D9E2F3" w:themeFill="accent5" w:themeFillTint="33"/>
          </w:tcPr>
          <w:p w14:paraId="466A4961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5" w:type="dxa"/>
            <w:vMerge/>
            <w:shd w:val="clear" w:color="auto" w:fill="D9E2F3" w:themeFill="accent5" w:themeFillTint="33"/>
          </w:tcPr>
          <w:p w14:paraId="768DF21D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  <w:vMerge/>
            <w:shd w:val="clear" w:color="auto" w:fill="D9E2F3" w:themeFill="accent5" w:themeFillTint="33"/>
          </w:tcPr>
          <w:p w14:paraId="3E8E479C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66" w:type="dxa"/>
            <w:vMerge/>
            <w:shd w:val="clear" w:color="auto" w:fill="D9E2F3" w:themeFill="accent5" w:themeFillTint="33"/>
          </w:tcPr>
          <w:p w14:paraId="735DF5EC" w14:textId="77777777" w:rsidR="002B246C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84" w:type="dxa"/>
            <w:vMerge/>
            <w:shd w:val="clear" w:color="auto" w:fill="D9E2F3" w:themeFill="accent5" w:themeFillTint="33"/>
          </w:tcPr>
          <w:p w14:paraId="76B05F29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60" w:type="dxa"/>
            <w:vMerge/>
            <w:shd w:val="clear" w:color="auto" w:fill="D9E2F3" w:themeFill="accent5" w:themeFillTint="33"/>
          </w:tcPr>
          <w:p w14:paraId="673F8E9F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701" w:type="dxa"/>
            <w:vMerge/>
            <w:shd w:val="clear" w:color="auto" w:fill="D9E2F3" w:themeFill="accent5" w:themeFillTint="33"/>
          </w:tcPr>
          <w:p w14:paraId="0C4F44CE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  <w:gridSpan w:val="2"/>
            <w:shd w:val="clear" w:color="auto" w:fill="D9E2F3" w:themeFill="accent5" w:themeFillTint="33"/>
          </w:tcPr>
          <w:p w14:paraId="580F3A8C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16" w:type="dxa"/>
            <w:shd w:val="clear" w:color="auto" w:fill="D9E2F3" w:themeFill="accent5" w:themeFillTint="33"/>
          </w:tcPr>
          <w:p w14:paraId="5B45F10A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  <w:shd w:val="clear" w:color="auto" w:fill="D9E2F3" w:themeFill="accent5" w:themeFillTint="33"/>
          </w:tcPr>
          <w:p w14:paraId="253CE0DB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2B246C" w:rsidRPr="00084F8A" w14:paraId="71FF8F1C" w14:textId="77777777" w:rsidTr="004E4DDC">
        <w:trPr>
          <w:trHeight w:val="141"/>
        </w:trPr>
        <w:tc>
          <w:tcPr>
            <w:tcW w:w="1332" w:type="dxa"/>
            <w:vMerge/>
            <w:shd w:val="clear" w:color="auto" w:fill="D9E2F3" w:themeFill="accent5" w:themeFillTint="33"/>
          </w:tcPr>
          <w:p w14:paraId="0B72D115" w14:textId="77777777" w:rsidR="002B246C" w:rsidRPr="00084F8A" w:rsidRDefault="002B246C" w:rsidP="00EC641F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3088" w:type="dxa"/>
            <w:vMerge/>
            <w:shd w:val="clear" w:color="auto" w:fill="D9E2F3" w:themeFill="accent5" w:themeFillTint="33"/>
          </w:tcPr>
          <w:p w14:paraId="4ECBC4C1" w14:textId="77777777" w:rsidR="002B246C" w:rsidRPr="00084F8A" w:rsidRDefault="002B246C" w:rsidP="00EC641F">
            <w:pPr>
              <w:ind w:left="172" w:hanging="174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3041" w:type="dxa"/>
            <w:vMerge/>
            <w:shd w:val="clear" w:color="auto" w:fill="D9E2F3" w:themeFill="accent5" w:themeFillTint="33"/>
          </w:tcPr>
          <w:p w14:paraId="7A480DCE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D9E2F3" w:themeFill="accent5" w:themeFillTint="33"/>
          </w:tcPr>
          <w:p w14:paraId="3946950B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78" w:type="dxa"/>
            <w:vMerge/>
            <w:shd w:val="clear" w:color="auto" w:fill="D9E2F3" w:themeFill="accent5" w:themeFillTint="33"/>
          </w:tcPr>
          <w:p w14:paraId="63D08E8D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5" w:type="dxa"/>
            <w:vMerge/>
            <w:shd w:val="clear" w:color="auto" w:fill="D9E2F3" w:themeFill="accent5" w:themeFillTint="33"/>
          </w:tcPr>
          <w:p w14:paraId="52F9A2F8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  <w:vMerge/>
            <w:shd w:val="clear" w:color="auto" w:fill="D9E2F3" w:themeFill="accent5" w:themeFillTint="33"/>
          </w:tcPr>
          <w:p w14:paraId="4DEDE593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66" w:type="dxa"/>
            <w:vMerge/>
            <w:shd w:val="clear" w:color="auto" w:fill="D9E2F3" w:themeFill="accent5" w:themeFillTint="33"/>
          </w:tcPr>
          <w:p w14:paraId="3A8D1E4E" w14:textId="77777777" w:rsidR="002B246C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84" w:type="dxa"/>
            <w:vMerge/>
            <w:shd w:val="clear" w:color="auto" w:fill="D9E2F3" w:themeFill="accent5" w:themeFillTint="33"/>
          </w:tcPr>
          <w:p w14:paraId="52D0715F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60" w:type="dxa"/>
            <w:vMerge/>
            <w:shd w:val="clear" w:color="auto" w:fill="D9E2F3" w:themeFill="accent5" w:themeFillTint="33"/>
          </w:tcPr>
          <w:p w14:paraId="219A3DF4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701" w:type="dxa"/>
            <w:vMerge/>
            <w:shd w:val="clear" w:color="auto" w:fill="D9E2F3" w:themeFill="accent5" w:themeFillTint="33"/>
          </w:tcPr>
          <w:p w14:paraId="35477775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  <w:gridSpan w:val="2"/>
            <w:shd w:val="clear" w:color="auto" w:fill="D9E2F3" w:themeFill="accent5" w:themeFillTint="33"/>
          </w:tcPr>
          <w:p w14:paraId="11BE97BA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16" w:type="dxa"/>
            <w:shd w:val="clear" w:color="auto" w:fill="D9E2F3" w:themeFill="accent5" w:themeFillTint="33"/>
          </w:tcPr>
          <w:p w14:paraId="57CF7457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  <w:shd w:val="clear" w:color="auto" w:fill="D9E2F3" w:themeFill="accent5" w:themeFillTint="33"/>
          </w:tcPr>
          <w:p w14:paraId="4CAF092B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2B246C" w:rsidRPr="00084F8A" w14:paraId="6A392682" w14:textId="77777777" w:rsidTr="004E4DDC">
        <w:trPr>
          <w:trHeight w:val="141"/>
        </w:trPr>
        <w:tc>
          <w:tcPr>
            <w:tcW w:w="1332" w:type="dxa"/>
            <w:vMerge/>
            <w:shd w:val="clear" w:color="auto" w:fill="D9E2F3" w:themeFill="accent5" w:themeFillTint="33"/>
          </w:tcPr>
          <w:p w14:paraId="742212DD" w14:textId="77777777" w:rsidR="002B246C" w:rsidRPr="00084F8A" w:rsidRDefault="002B246C" w:rsidP="00EC641F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3088" w:type="dxa"/>
            <w:vMerge/>
            <w:shd w:val="clear" w:color="auto" w:fill="D9E2F3" w:themeFill="accent5" w:themeFillTint="33"/>
          </w:tcPr>
          <w:p w14:paraId="5A3AA57D" w14:textId="77777777" w:rsidR="002B246C" w:rsidRPr="00084F8A" w:rsidRDefault="002B246C" w:rsidP="00EC641F">
            <w:pPr>
              <w:ind w:left="172" w:hanging="174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3041" w:type="dxa"/>
            <w:vMerge/>
            <w:shd w:val="clear" w:color="auto" w:fill="D9E2F3" w:themeFill="accent5" w:themeFillTint="33"/>
          </w:tcPr>
          <w:p w14:paraId="16EB9A55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D9E2F3" w:themeFill="accent5" w:themeFillTint="33"/>
          </w:tcPr>
          <w:p w14:paraId="678C7443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78" w:type="dxa"/>
            <w:vMerge/>
            <w:shd w:val="clear" w:color="auto" w:fill="D9E2F3" w:themeFill="accent5" w:themeFillTint="33"/>
          </w:tcPr>
          <w:p w14:paraId="12550FD3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5" w:type="dxa"/>
            <w:vMerge/>
            <w:shd w:val="clear" w:color="auto" w:fill="D9E2F3" w:themeFill="accent5" w:themeFillTint="33"/>
          </w:tcPr>
          <w:p w14:paraId="644CD131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  <w:vMerge/>
            <w:shd w:val="clear" w:color="auto" w:fill="D9E2F3" w:themeFill="accent5" w:themeFillTint="33"/>
          </w:tcPr>
          <w:p w14:paraId="72021FD6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66" w:type="dxa"/>
            <w:vMerge/>
            <w:shd w:val="clear" w:color="auto" w:fill="D9E2F3" w:themeFill="accent5" w:themeFillTint="33"/>
          </w:tcPr>
          <w:p w14:paraId="568C492E" w14:textId="77777777" w:rsidR="002B246C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84" w:type="dxa"/>
            <w:vMerge/>
            <w:shd w:val="clear" w:color="auto" w:fill="D9E2F3" w:themeFill="accent5" w:themeFillTint="33"/>
          </w:tcPr>
          <w:p w14:paraId="5EE04E0A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60" w:type="dxa"/>
            <w:vMerge/>
            <w:shd w:val="clear" w:color="auto" w:fill="D9E2F3" w:themeFill="accent5" w:themeFillTint="33"/>
          </w:tcPr>
          <w:p w14:paraId="5E1EB7CA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701" w:type="dxa"/>
            <w:vMerge/>
            <w:shd w:val="clear" w:color="auto" w:fill="D9E2F3" w:themeFill="accent5" w:themeFillTint="33"/>
          </w:tcPr>
          <w:p w14:paraId="5B7D9846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  <w:gridSpan w:val="2"/>
            <w:shd w:val="clear" w:color="auto" w:fill="D9E2F3" w:themeFill="accent5" w:themeFillTint="33"/>
          </w:tcPr>
          <w:p w14:paraId="7C4791BD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16" w:type="dxa"/>
            <w:shd w:val="clear" w:color="auto" w:fill="D9E2F3" w:themeFill="accent5" w:themeFillTint="33"/>
          </w:tcPr>
          <w:p w14:paraId="60AEF778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  <w:shd w:val="clear" w:color="auto" w:fill="D9E2F3" w:themeFill="accent5" w:themeFillTint="33"/>
          </w:tcPr>
          <w:p w14:paraId="3358A184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2B246C" w:rsidRPr="00084F8A" w14:paraId="4499C53D" w14:textId="77777777" w:rsidTr="003E4471">
        <w:trPr>
          <w:trHeight w:val="72"/>
        </w:trPr>
        <w:tc>
          <w:tcPr>
            <w:tcW w:w="1332" w:type="dxa"/>
            <w:shd w:val="clear" w:color="auto" w:fill="D9E2F3" w:themeFill="accent5" w:themeFillTint="33"/>
          </w:tcPr>
          <w:p w14:paraId="2D873619" w14:textId="56A3D1FA" w:rsidR="002B246C" w:rsidRPr="00084F8A" w:rsidRDefault="0073482D" w:rsidP="00EC641F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084F8A">
              <w:rPr>
                <w:rFonts w:ascii="Times New Roman" w:hAnsi="Times New Roman" w:cs="Times New Roman"/>
                <w:b/>
                <w:sz w:val="15"/>
                <w:szCs w:val="15"/>
              </w:rPr>
              <w:t>GUE</w:t>
            </w:r>
          </w:p>
        </w:tc>
        <w:tc>
          <w:tcPr>
            <w:tcW w:w="3088" w:type="dxa"/>
            <w:shd w:val="clear" w:color="auto" w:fill="D9E2F3" w:themeFill="accent5" w:themeFillTint="33"/>
          </w:tcPr>
          <w:p w14:paraId="37333400" w14:textId="77777777" w:rsidR="002B246C" w:rsidRPr="00084F8A" w:rsidRDefault="002B246C" w:rsidP="00EC641F">
            <w:pPr>
              <w:ind w:left="172" w:hanging="174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084F8A">
              <w:rPr>
                <w:rFonts w:ascii="Times New Roman" w:hAnsi="Times New Roman" w:cs="Times New Roman"/>
                <w:b/>
                <w:sz w:val="15"/>
                <w:szCs w:val="15"/>
              </w:rPr>
              <w:t>Kritik Alanların ve Kritik Malzemelerin Dezenfeksiyonu</w:t>
            </w:r>
          </w:p>
        </w:tc>
        <w:tc>
          <w:tcPr>
            <w:tcW w:w="3041" w:type="dxa"/>
            <w:shd w:val="clear" w:color="auto" w:fill="D9E2F3" w:themeFill="accent5" w:themeFillTint="33"/>
          </w:tcPr>
          <w:p w14:paraId="425EB273" w14:textId="0AD67622" w:rsidR="002B246C" w:rsidRPr="00084F8A" w:rsidRDefault="003F07AA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Bilimsel Kurallar v</w:t>
            </w:r>
            <w:r w:rsidR="002B246C" w:rsidRPr="00084F8A">
              <w:rPr>
                <w:rFonts w:ascii="Times New Roman" w:hAnsi="Times New Roman" w:cs="Times New Roman"/>
                <w:sz w:val="15"/>
                <w:szCs w:val="15"/>
              </w:rPr>
              <w:t>e Ulusal Me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vzuat Çerçevesinde Çalışanları v</w:t>
            </w:r>
            <w:r w:rsidR="002B246C" w:rsidRPr="00084F8A">
              <w:rPr>
                <w:rFonts w:ascii="Times New Roman" w:hAnsi="Times New Roman" w:cs="Times New Roman"/>
                <w:sz w:val="15"/>
                <w:szCs w:val="15"/>
              </w:rPr>
              <w:t xml:space="preserve">e Hastaları </w:t>
            </w:r>
          </w:p>
          <w:p w14:paraId="45F0C66F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84F8A">
              <w:rPr>
                <w:rFonts w:ascii="Times New Roman" w:hAnsi="Times New Roman" w:cs="Times New Roman"/>
                <w:sz w:val="15"/>
                <w:szCs w:val="15"/>
              </w:rPr>
              <w:t xml:space="preserve">Tehdit Eden Sağlık Hizmetleri İle İlgili Enfeksiyonlara Yönelik Riskleri Önlemek </w:t>
            </w:r>
          </w:p>
          <w:p w14:paraId="40F9764D" w14:textId="1E080A1D" w:rsidR="002B246C" w:rsidRPr="00084F8A" w:rsidRDefault="003F07AA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  <w:proofErr w:type="gramStart"/>
            <w:r>
              <w:rPr>
                <w:rFonts w:ascii="Times New Roman" w:hAnsi="Times New Roman" w:cs="Times New Roman"/>
                <w:sz w:val="15"/>
                <w:szCs w:val="15"/>
              </w:rPr>
              <w:t>v</w:t>
            </w:r>
            <w:r w:rsidR="002B246C" w:rsidRPr="00084F8A">
              <w:rPr>
                <w:rFonts w:ascii="Times New Roman" w:hAnsi="Times New Roman" w:cs="Times New Roman"/>
                <w:sz w:val="15"/>
                <w:szCs w:val="15"/>
              </w:rPr>
              <w:t>e</w:t>
            </w:r>
            <w:proofErr w:type="gramEnd"/>
            <w:r w:rsidR="002B246C" w:rsidRPr="00084F8A">
              <w:rPr>
                <w:rFonts w:ascii="Times New Roman" w:hAnsi="Times New Roman" w:cs="Times New Roman"/>
                <w:sz w:val="15"/>
                <w:szCs w:val="15"/>
              </w:rPr>
              <w:t xml:space="preserve"> Kontrol Altında Tutmak</w:t>
            </w:r>
          </w:p>
        </w:tc>
        <w:tc>
          <w:tcPr>
            <w:tcW w:w="0" w:type="auto"/>
            <w:shd w:val="clear" w:color="auto" w:fill="D9E2F3" w:themeFill="accent5" w:themeFillTint="33"/>
          </w:tcPr>
          <w:p w14:paraId="3D3C49FB" w14:textId="29CE627A" w:rsidR="002B246C" w:rsidRPr="00084F8A" w:rsidRDefault="003F07AA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Hasta v</w:t>
            </w:r>
            <w:r w:rsidR="002B246C" w:rsidRPr="00084F8A">
              <w:rPr>
                <w:rFonts w:ascii="Times New Roman" w:hAnsi="Times New Roman" w:cs="Times New Roman"/>
                <w:sz w:val="15"/>
                <w:szCs w:val="15"/>
              </w:rPr>
              <w:t>e Çalışan Güvenliği, Uygunluk, Etkinlik, Etkililik</w:t>
            </w:r>
          </w:p>
        </w:tc>
        <w:tc>
          <w:tcPr>
            <w:tcW w:w="1178" w:type="dxa"/>
            <w:shd w:val="clear" w:color="auto" w:fill="D9E2F3" w:themeFill="accent5" w:themeFillTint="33"/>
          </w:tcPr>
          <w:p w14:paraId="4CEEEC23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84F8A">
              <w:rPr>
                <w:rFonts w:ascii="Times New Roman" w:hAnsi="Times New Roman" w:cs="Times New Roman"/>
                <w:sz w:val="15"/>
                <w:szCs w:val="15"/>
              </w:rPr>
              <w:t>İşe Yeni</w:t>
            </w:r>
          </w:p>
          <w:p w14:paraId="04E5DF46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84F8A">
              <w:rPr>
                <w:rFonts w:ascii="Times New Roman" w:hAnsi="Times New Roman" w:cs="Times New Roman"/>
                <w:sz w:val="15"/>
                <w:szCs w:val="15"/>
              </w:rPr>
              <w:t>Başlayan Tüm Personele İlk 1 Ay İçerisinde</w:t>
            </w:r>
          </w:p>
          <w:p w14:paraId="01B32AC5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  <w:p w14:paraId="517C6CBB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84F8A">
              <w:rPr>
                <w:rFonts w:ascii="Times New Roman" w:hAnsi="Times New Roman" w:cs="Times New Roman"/>
                <w:sz w:val="15"/>
                <w:szCs w:val="15"/>
              </w:rPr>
              <w:lastRenderedPageBreak/>
              <w:t>Temel Eğitim</w:t>
            </w:r>
          </w:p>
          <w:p w14:paraId="2D641F5F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5" w:type="dxa"/>
            <w:shd w:val="clear" w:color="auto" w:fill="D9E2F3" w:themeFill="accent5" w:themeFillTint="33"/>
          </w:tcPr>
          <w:p w14:paraId="75145D65" w14:textId="1E01DFF5" w:rsidR="002B246C" w:rsidRPr="00084F8A" w:rsidRDefault="003F07AA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lastRenderedPageBreak/>
              <w:t>Sözel v</w:t>
            </w:r>
            <w:r w:rsidR="002B246C" w:rsidRPr="00084F8A">
              <w:rPr>
                <w:rFonts w:ascii="Times New Roman" w:hAnsi="Times New Roman" w:cs="Times New Roman"/>
                <w:sz w:val="15"/>
                <w:szCs w:val="15"/>
              </w:rPr>
              <w:t>e Görsel Anlatım</w:t>
            </w:r>
          </w:p>
          <w:p w14:paraId="294FDC63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84F8A">
              <w:rPr>
                <w:rFonts w:ascii="Times New Roman" w:hAnsi="Times New Roman" w:cs="Times New Roman"/>
                <w:sz w:val="15"/>
                <w:szCs w:val="15"/>
              </w:rPr>
              <w:t xml:space="preserve">Bilgisayar, </w:t>
            </w:r>
            <w:proofErr w:type="gramStart"/>
            <w:r w:rsidRPr="00084F8A">
              <w:rPr>
                <w:rFonts w:ascii="Times New Roman" w:hAnsi="Times New Roman" w:cs="Times New Roman"/>
                <w:sz w:val="15"/>
                <w:szCs w:val="15"/>
              </w:rPr>
              <w:t>projeksiyon</w:t>
            </w:r>
            <w:proofErr w:type="gramEnd"/>
            <w:r w:rsidRPr="00084F8A">
              <w:rPr>
                <w:rFonts w:ascii="Times New Roman" w:hAnsi="Times New Roman" w:cs="Times New Roman"/>
                <w:sz w:val="15"/>
                <w:szCs w:val="15"/>
              </w:rPr>
              <w:t xml:space="preserve"> cihazı</w:t>
            </w:r>
          </w:p>
        </w:tc>
        <w:tc>
          <w:tcPr>
            <w:tcW w:w="1276" w:type="dxa"/>
            <w:shd w:val="clear" w:color="auto" w:fill="D9E2F3" w:themeFill="accent5" w:themeFillTint="33"/>
          </w:tcPr>
          <w:p w14:paraId="77C67CA1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Nisan(yıl içerisinde atamalara göre plan yapılacak)</w:t>
            </w:r>
          </w:p>
        </w:tc>
        <w:tc>
          <w:tcPr>
            <w:tcW w:w="766" w:type="dxa"/>
            <w:shd w:val="clear" w:color="auto" w:fill="D9E2F3" w:themeFill="accent5" w:themeFillTint="33"/>
          </w:tcPr>
          <w:p w14:paraId="14A8354F" w14:textId="77777777" w:rsidR="002B246C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40 </w:t>
            </w:r>
          </w:p>
          <w:p w14:paraId="1411E541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Dakika </w:t>
            </w:r>
          </w:p>
        </w:tc>
        <w:tc>
          <w:tcPr>
            <w:tcW w:w="1984" w:type="dxa"/>
            <w:shd w:val="clear" w:color="auto" w:fill="D9E2F3" w:themeFill="accent5" w:themeFillTint="33"/>
          </w:tcPr>
          <w:p w14:paraId="0D94A204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84F8A">
              <w:rPr>
                <w:rFonts w:ascii="Times New Roman" w:hAnsi="Times New Roman" w:cs="Times New Roman"/>
                <w:sz w:val="15"/>
                <w:szCs w:val="15"/>
              </w:rPr>
              <w:t>İşe Yeni</w:t>
            </w:r>
          </w:p>
          <w:p w14:paraId="1A183E29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84F8A">
              <w:rPr>
                <w:rFonts w:ascii="Times New Roman" w:hAnsi="Times New Roman" w:cs="Times New Roman"/>
                <w:sz w:val="15"/>
                <w:szCs w:val="15"/>
              </w:rPr>
              <w:t>Başlayan Tüm Personel</w:t>
            </w:r>
          </w:p>
        </w:tc>
        <w:tc>
          <w:tcPr>
            <w:tcW w:w="1560" w:type="dxa"/>
            <w:shd w:val="clear" w:color="auto" w:fill="D9E2F3" w:themeFill="accent5" w:themeFillTint="33"/>
          </w:tcPr>
          <w:p w14:paraId="2F15620B" w14:textId="77777777" w:rsidR="002B246C" w:rsidRPr="00084F8A" w:rsidRDefault="00E5750E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Behsan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Önol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="002B246C">
              <w:rPr>
                <w:rFonts w:ascii="Times New Roman" w:hAnsi="Times New Roman" w:cs="Times New Roman"/>
                <w:sz w:val="15"/>
                <w:szCs w:val="15"/>
              </w:rPr>
              <w:t>Konferans Salonu</w:t>
            </w:r>
          </w:p>
        </w:tc>
        <w:tc>
          <w:tcPr>
            <w:tcW w:w="1701" w:type="dxa"/>
            <w:shd w:val="clear" w:color="auto" w:fill="D9E2F3" w:themeFill="accent5" w:themeFillTint="33"/>
          </w:tcPr>
          <w:p w14:paraId="625F0DD8" w14:textId="6DCDB7FE" w:rsidR="002B246C" w:rsidRPr="00084F8A" w:rsidRDefault="003149FA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  <w:proofErr w:type="gramStart"/>
            <w:r>
              <w:rPr>
                <w:rFonts w:ascii="Times New Roman" w:hAnsi="Times New Roman" w:cs="Times New Roman"/>
                <w:sz w:val="15"/>
                <w:szCs w:val="15"/>
              </w:rPr>
              <w:t>EKK  Hemşiresi</w:t>
            </w:r>
            <w:proofErr w:type="gramEnd"/>
          </w:p>
        </w:tc>
        <w:tc>
          <w:tcPr>
            <w:tcW w:w="992" w:type="dxa"/>
            <w:gridSpan w:val="2"/>
            <w:shd w:val="clear" w:color="auto" w:fill="D9E2F3" w:themeFill="accent5" w:themeFillTint="33"/>
          </w:tcPr>
          <w:p w14:paraId="73A30D1A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16" w:type="dxa"/>
            <w:shd w:val="clear" w:color="auto" w:fill="D9E2F3" w:themeFill="accent5" w:themeFillTint="33"/>
          </w:tcPr>
          <w:p w14:paraId="513AA564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shd w:val="clear" w:color="auto" w:fill="D9E2F3" w:themeFill="accent5" w:themeFillTint="33"/>
          </w:tcPr>
          <w:p w14:paraId="51E7CC69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84F8A">
              <w:rPr>
                <w:rFonts w:ascii="Times New Roman" w:hAnsi="Times New Roman" w:cs="Times New Roman"/>
                <w:sz w:val="15"/>
                <w:szCs w:val="15"/>
              </w:rPr>
              <w:t>Ön Test-Son Test</w:t>
            </w:r>
          </w:p>
        </w:tc>
      </w:tr>
      <w:tr w:rsidR="002B246C" w:rsidRPr="00084F8A" w14:paraId="689E38CB" w14:textId="77777777" w:rsidTr="004E4DDC">
        <w:trPr>
          <w:trHeight w:val="180"/>
        </w:trPr>
        <w:tc>
          <w:tcPr>
            <w:tcW w:w="1332" w:type="dxa"/>
            <w:vMerge w:val="restart"/>
            <w:shd w:val="clear" w:color="auto" w:fill="D9E2F3" w:themeFill="accent5" w:themeFillTint="33"/>
          </w:tcPr>
          <w:p w14:paraId="5A30A0FB" w14:textId="17DAFB60" w:rsidR="002B246C" w:rsidRPr="00084F8A" w:rsidRDefault="0073482D" w:rsidP="00EC641F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084F8A">
              <w:rPr>
                <w:rFonts w:ascii="Times New Roman" w:hAnsi="Times New Roman" w:cs="Times New Roman"/>
                <w:b/>
                <w:sz w:val="15"/>
                <w:szCs w:val="15"/>
              </w:rPr>
              <w:lastRenderedPageBreak/>
              <w:t>GUE</w:t>
            </w:r>
          </w:p>
        </w:tc>
        <w:tc>
          <w:tcPr>
            <w:tcW w:w="3088" w:type="dxa"/>
            <w:vMerge w:val="restart"/>
            <w:shd w:val="clear" w:color="auto" w:fill="D9E2F3" w:themeFill="accent5" w:themeFillTint="33"/>
          </w:tcPr>
          <w:p w14:paraId="169CA5A3" w14:textId="77777777" w:rsidR="002B246C" w:rsidRPr="00084F8A" w:rsidRDefault="002B246C" w:rsidP="00EC641F">
            <w:pPr>
              <w:pStyle w:val="ListeParagraf"/>
              <w:ind w:left="172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084F8A">
              <w:rPr>
                <w:rFonts w:ascii="Times New Roman" w:hAnsi="Times New Roman" w:cs="Times New Roman"/>
                <w:b/>
                <w:sz w:val="15"/>
                <w:szCs w:val="15"/>
              </w:rPr>
              <w:t>İletişim</w:t>
            </w:r>
          </w:p>
          <w:p w14:paraId="128B19A3" w14:textId="77777777" w:rsidR="002B246C" w:rsidRPr="00084F8A" w:rsidRDefault="002B246C" w:rsidP="00EC641F">
            <w:pPr>
              <w:pStyle w:val="ListeParagraf"/>
              <w:numPr>
                <w:ilvl w:val="0"/>
                <w:numId w:val="6"/>
              </w:numPr>
              <w:ind w:left="172" w:hanging="174"/>
              <w:rPr>
                <w:rFonts w:ascii="Times New Roman" w:hAnsi="Times New Roman" w:cs="Times New Roman"/>
                <w:sz w:val="15"/>
                <w:szCs w:val="15"/>
              </w:rPr>
            </w:pPr>
            <w:r w:rsidRPr="00084F8A">
              <w:rPr>
                <w:rFonts w:ascii="Times New Roman" w:hAnsi="Times New Roman" w:cs="Times New Roman"/>
                <w:sz w:val="15"/>
                <w:szCs w:val="15"/>
              </w:rPr>
              <w:t>İletişim Becerileri</w:t>
            </w:r>
          </w:p>
          <w:p w14:paraId="7D633743" w14:textId="77777777" w:rsidR="002B246C" w:rsidRPr="00084F8A" w:rsidRDefault="002B246C" w:rsidP="00EC641F">
            <w:pPr>
              <w:pStyle w:val="ListeParagraf"/>
              <w:numPr>
                <w:ilvl w:val="0"/>
                <w:numId w:val="6"/>
              </w:numPr>
              <w:ind w:left="172" w:hanging="174"/>
              <w:rPr>
                <w:rFonts w:ascii="Times New Roman" w:hAnsi="Times New Roman" w:cs="Times New Roman"/>
                <w:sz w:val="15"/>
                <w:szCs w:val="15"/>
              </w:rPr>
            </w:pPr>
            <w:r w:rsidRPr="00084F8A">
              <w:rPr>
                <w:rFonts w:ascii="Times New Roman" w:hAnsi="Times New Roman" w:cs="Times New Roman"/>
                <w:sz w:val="15"/>
                <w:szCs w:val="15"/>
              </w:rPr>
              <w:t>Etkili İletişim Teknikleri</w:t>
            </w:r>
          </w:p>
          <w:p w14:paraId="624BF641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041" w:type="dxa"/>
            <w:vMerge w:val="restart"/>
            <w:shd w:val="clear" w:color="auto" w:fill="D9E2F3" w:themeFill="accent5" w:themeFillTint="33"/>
          </w:tcPr>
          <w:p w14:paraId="173311A1" w14:textId="7D8BC884" w:rsidR="002B246C" w:rsidRPr="00084F8A" w:rsidRDefault="003F07AA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Hasta, Hasta Yakını, Ziyaretçi ve Çalışanlar Arasında Etkin v</w:t>
            </w:r>
            <w:r w:rsidR="002B246C" w:rsidRPr="00084F8A">
              <w:rPr>
                <w:rFonts w:ascii="Times New Roman" w:hAnsi="Times New Roman" w:cs="Times New Roman"/>
                <w:sz w:val="15"/>
                <w:szCs w:val="15"/>
              </w:rPr>
              <w:t>e Etkili İletişim Kurulmasını Sağlamak</w:t>
            </w:r>
          </w:p>
        </w:tc>
        <w:tc>
          <w:tcPr>
            <w:tcW w:w="0" w:type="auto"/>
            <w:vMerge w:val="restart"/>
            <w:shd w:val="clear" w:color="auto" w:fill="D9E2F3" w:themeFill="accent5" w:themeFillTint="33"/>
          </w:tcPr>
          <w:p w14:paraId="1D380430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84F8A">
              <w:rPr>
                <w:rFonts w:ascii="Times New Roman" w:hAnsi="Times New Roman" w:cs="Times New Roman"/>
                <w:sz w:val="15"/>
                <w:szCs w:val="15"/>
              </w:rPr>
              <w:t>Etkinlik, Etkililik, Verimlilik</w:t>
            </w:r>
          </w:p>
        </w:tc>
        <w:tc>
          <w:tcPr>
            <w:tcW w:w="1178" w:type="dxa"/>
            <w:vMerge w:val="restart"/>
            <w:shd w:val="clear" w:color="auto" w:fill="D9E2F3" w:themeFill="accent5" w:themeFillTint="33"/>
          </w:tcPr>
          <w:p w14:paraId="09056FD8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84F8A">
              <w:rPr>
                <w:rFonts w:ascii="Times New Roman" w:hAnsi="Times New Roman" w:cs="Times New Roman"/>
                <w:sz w:val="15"/>
                <w:szCs w:val="15"/>
              </w:rPr>
              <w:t>İşe Yeni</w:t>
            </w:r>
          </w:p>
          <w:p w14:paraId="30A0731B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84F8A">
              <w:rPr>
                <w:rFonts w:ascii="Times New Roman" w:hAnsi="Times New Roman" w:cs="Times New Roman"/>
                <w:sz w:val="15"/>
                <w:szCs w:val="15"/>
              </w:rPr>
              <w:t xml:space="preserve">Başlayan Tüm Personele İlk 1 Ay İçerisinde </w:t>
            </w:r>
          </w:p>
          <w:p w14:paraId="166CB125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  <w:p w14:paraId="62D4A637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84F8A">
              <w:rPr>
                <w:rFonts w:ascii="Times New Roman" w:hAnsi="Times New Roman" w:cs="Times New Roman"/>
                <w:sz w:val="15"/>
                <w:szCs w:val="15"/>
              </w:rPr>
              <w:t>Temel Eğitim</w:t>
            </w:r>
          </w:p>
        </w:tc>
        <w:tc>
          <w:tcPr>
            <w:tcW w:w="1275" w:type="dxa"/>
            <w:vMerge w:val="restart"/>
            <w:shd w:val="clear" w:color="auto" w:fill="D9E2F3" w:themeFill="accent5" w:themeFillTint="33"/>
          </w:tcPr>
          <w:p w14:paraId="12F97AA7" w14:textId="43ACEBF4" w:rsidR="002B246C" w:rsidRPr="00084F8A" w:rsidRDefault="00CC3A3B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Sözel v</w:t>
            </w:r>
            <w:r w:rsidR="002B246C" w:rsidRPr="00084F8A">
              <w:rPr>
                <w:rFonts w:ascii="Times New Roman" w:hAnsi="Times New Roman" w:cs="Times New Roman"/>
                <w:sz w:val="15"/>
                <w:szCs w:val="15"/>
              </w:rPr>
              <w:t>e Görsel Anlatım</w:t>
            </w:r>
          </w:p>
          <w:p w14:paraId="07E31703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84F8A">
              <w:rPr>
                <w:rFonts w:ascii="Times New Roman" w:hAnsi="Times New Roman" w:cs="Times New Roman"/>
                <w:sz w:val="15"/>
                <w:szCs w:val="15"/>
              </w:rPr>
              <w:t xml:space="preserve">Bilgisayar, </w:t>
            </w:r>
            <w:proofErr w:type="gramStart"/>
            <w:r w:rsidRPr="00084F8A">
              <w:rPr>
                <w:rFonts w:ascii="Times New Roman" w:hAnsi="Times New Roman" w:cs="Times New Roman"/>
                <w:sz w:val="15"/>
                <w:szCs w:val="15"/>
              </w:rPr>
              <w:t>projeksiyon</w:t>
            </w:r>
            <w:proofErr w:type="gramEnd"/>
            <w:r w:rsidRPr="00084F8A">
              <w:rPr>
                <w:rFonts w:ascii="Times New Roman" w:hAnsi="Times New Roman" w:cs="Times New Roman"/>
                <w:sz w:val="15"/>
                <w:szCs w:val="15"/>
              </w:rPr>
              <w:t xml:space="preserve"> cihazı</w:t>
            </w:r>
          </w:p>
        </w:tc>
        <w:tc>
          <w:tcPr>
            <w:tcW w:w="1276" w:type="dxa"/>
            <w:vMerge w:val="restart"/>
            <w:shd w:val="clear" w:color="auto" w:fill="D9E2F3" w:themeFill="accent5" w:themeFillTint="33"/>
          </w:tcPr>
          <w:p w14:paraId="2DF6865D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Nisan(yıl içerisinde atamalara göre planlama yapılacak)</w:t>
            </w:r>
          </w:p>
        </w:tc>
        <w:tc>
          <w:tcPr>
            <w:tcW w:w="766" w:type="dxa"/>
            <w:vMerge w:val="restart"/>
            <w:shd w:val="clear" w:color="auto" w:fill="D9E2F3" w:themeFill="accent5" w:themeFillTint="33"/>
          </w:tcPr>
          <w:p w14:paraId="658D6112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30 Dakika </w:t>
            </w:r>
          </w:p>
        </w:tc>
        <w:tc>
          <w:tcPr>
            <w:tcW w:w="1984" w:type="dxa"/>
            <w:vMerge w:val="restart"/>
            <w:shd w:val="clear" w:color="auto" w:fill="D9E2F3" w:themeFill="accent5" w:themeFillTint="33"/>
          </w:tcPr>
          <w:p w14:paraId="7BD1CDB8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84F8A">
              <w:rPr>
                <w:rFonts w:ascii="Times New Roman" w:hAnsi="Times New Roman" w:cs="Times New Roman"/>
                <w:sz w:val="15"/>
                <w:szCs w:val="15"/>
              </w:rPr>
              <w:t>İşe Yeni</w:t>
            </w:r>
          </w:p>
          <w:p w14:paraId="3ACE1869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84F8A">
              <w:rPr>
                <w:rFonts w:ascii="Times New Roman" w:hAnsi="Times New Roman" w:cs="Times New Roman"/>
                <w:sz w:val="15"/>
                <w:szCs w:val="15"/>
              </w:rPr>
              <w:t xml:space="preserve">Başlayan Tüm Personel </w:t>
            </w:r>
          </w:p>
        </w:tc>
        <w:tc>
          <w:tcPr>
            <w:tcW w:w="1560" w:type="dxa"/>
            <w:vMerge w:val="restart"/>
            <w:shd w:val="clear" w:color="auto" w:fill="D9E2F3" w:themeFill="accent5" w:themeFillTint="33"/>
          </w:tcPr>
          <w:p w14:paraId="0F8B44B2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Behsan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Önol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Konferans Salonu</w:t>
            </w:r>
          </w:p>
        </w:tc>
        <w:tc>
          <w:tcPr>
            <w:tcW w:w="1701" w:type="dxa"/>
            <w:vMerge w:val="restart"/>
            <w:shd w:val="clear" w:color="auto" w:fill="D9E2F3" w:themeFill="accent5" w:themeFillTint="33"/>
          </w:tcPr>
          <w:p w14:paraId="6CD71E41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Hastane Psikoloğu</w:t>
            </w:r>
          </w:p>
        </w:tc>
        <w:tc>
          <w:tcPr>
            <w:tcW w:w="992" w:type="dxa"/>
            <w:gridSpan w:val="2"/>
            <w:shd w:val="clear" w:color="auto" w:fill="D9E2F3" w:themeFill="accent5" w:themeFillTint="33"/>
          </w:tcPr>
          <w:p w14:paraId="13B0894B" w14:textId="4774F9C3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16" w:type="dxa"/>
            <w:shd w:val="clear" w:color="auto" w:fill="D9E2F3" w:themeFill="accent5" w:themeFillTint="33"/>
          </w:tcPr>
          <w:p w14:paraId="768FC873" w14:textId="41A73A50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 w:val="restart"/>
            <w:shd w:val="clear" w:color="auto" w:fill="D9E2F3" w:themeFill="accent5" w:themeFillTint="33"/>
          </w:tcPr>
          <w:p w14:paraId="0509EB8D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84F8A">
              <w:rPr>
                <w:rFonts w:ascii="Times New Roman" w:hAnsi="Times New Roman" w:cs="Times New Roman"/>
                <w:sz w:val="15"/>
                <w:szCs w:val="15"/>
              </w:rPr>
              <w:t>Ön Test-Son Test</w:t>
            </w:r>
          </w:p>
        </w:tc>
      </w:tr>
      <w:tr w:rsidR="002B246C" w:rsidRPr="00084F8A" w14:paraId="590BC00E" w14:textId="77777777" w:rsidTr="004E4DDC">
        <w:trPr>
          <w:trHeight w:val="120"/>
        </w:trPr>
        <w:tc>
          <w:tcPr>
            <w:tcW w:w="1332" w:type="dxa"/>
            <w:vMerge/>
            <w:shd w:val="clear" w:color="auto" w:fill="D9E2F3" w:themeFill="accent5" w:themeFillTint="33"/>
          </w:tcPr>
          <w:p w14:paraId="18F5A2E8" w14:textId="77777777" w:rsidR="002B246C" w:rsidRPr="00084F8A" w:rsidRDefault="002B246C" w:rsidP="00EC641F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3088" w:type="dxa"/>
            <w:vMerge/>
            <w:shd w:val="clear" w:color="auto" w:fill="D9E2F3" w:themeFill="accent5" w:themeFillTint="33"/>
          </w:tcPr>
          <w:p w14:paraId="22776BFC" w14:textId="77777777" w:rsidR="002B246C" w:rsidRPr="00084F8A" w:rsidRDefault="002B246C" w:rsidP="00EC641F">
            <w:pPr>
              <w:pStyle w:val="ListeParagraf"/>
              <w:ind w:left="172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3041" w:type="dxa"/>
            <w:vMerge/>
            <w:shd w:val="clear" w:color="auto" w:fill="D9E2F3" w:themeFill="accent5" w:themeFillTint="33"/>
          </w:tcPr>
          <w:p w14:paraId="5A7663E2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D9E2F3" w:themeFill="accent5" w:themeFillTint="33"/>
          </w:tcPr>
          <w:p w14:paraId="0AE2BDEE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78" w:type="dxa"/>
            <w:vMerge/>
            <w:shd w:val="clear" w:color="auto" w:fill="D9E2F3" w:themeFill="accent5" w:themeFillTint="33"/>
          </w:tcPr>
          <w:p w14:paraId="379D0B5C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5" w:type="dxa"/>
            <w:vMerge/>
            <w:shd w:val="clear" w:color="auto" w:fill="D9E2F3" w:themeFill="accent5" w:themeFillTint="33"/>
          </w:tcPr>
          <w:p w14:paraId="1EC98F3B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  <w:vMerge/>
            <w:shd w:val="clear" w:color="auto" w:fill="D9E2F3" w:themeFill="accent5" w:themeFillTint="33"/>
          </w:tcPr>
          <w:p w14:paraId="358896DD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66" w:type="dxa"/>
            <w:vMerge/>
            <w:shd w:val="clear" w:color="auto" w:fill="D9E2F3" w:themeFill="accent5" w:themeFillTint="33"/>
          </w:tcPr>
          <w:p w14:paraId="54105A40" w14:textId="77777777" w:rsidR="002B246C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84" w:type="dxa"/>
            <w:vMerge/>
            <w:shd w:val="clear" w:color="auto" w:fill="D9E2F3" w:themeFill="accent5" w:themeFillTint="33"/>
          </w:tcPr>
          <w:p w14:paraId="12632B69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60" w:type="dxa"/>
            <w:vMerge/>
            <w:shd w:val="clear" w:color="auto" w:fill="D9E2F3" w:themeFill="accent5" w:themeFillTint="33"/>
          </w:tcPr>
          <w:p w14:paraId="01850CAD" w14:textId="77777777" w:rsidR="002B246C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701" w:type="dxa"/>
            <w:vMerge/>
            <w:shd w:val="clear" w:color="auto" w:fill="D9E2F3" w:themeFill="accent5" w:themeFillTint="33"/>
          </w:tcPr>
          <w:p w14:paraId="6843FECB" w14:textId="77777777" w:rsidR="002B246C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  <w:gridSpan w:val="2"/>
            <w:shd w:val="clear" w:color="auto" w:fill="D9E2F3" w:themeFill="accent5" w:themeFillTint="33"/>
          </w:tcPr>
          <w:p w14:paraId="1392A990" w14:textId="73CE06A4" w:rsidR="002B246C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16" w:type="dxa"/>
            <w:shd w:val="clear" w:color="auto" w:fill="D9E2F3" w:themeFill="accent5" w:themeFillTint="33"/>
          </w:tcPr>
          <w:p w14:paraId="7C7FA2E5" w14:textId="6D9E7A7D" w:rsidR="002B246C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  <w:shd w:val="clear" w:color="auto" w:fill="D9E2F3" w:themeFill="accent5" w:themeFillTint="33"/>
          </w:tcPr>
          <w:p w14:paraId="47992420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2B246C" w:rsidRPr="00084F8A" w14:paraId="085A59E1" w14:textId="77777777" w:rsidTr="004E4DDC">
        <w:trPr>
          <w:trHeight w:val="141"/>
        </w:trPr>
        <w:tc>
          <w:tcPr>
            <w:tcW w:w="1332" w:type="dxa"/>
            <w:vMerge/>
            <w:shd w:val="clear" w:color="auto" w:fill="D9E2F3" w:themeFill="accent5" w:themeFillTint="33"/>
          </w:tcPr>
          <w:p w14:paraId="32D3D086" w14:textId="77777777" w:rsidR="002B246C" w:rsidRPr="00084F8A" w:rsidRDefault="002B246C" w:rsidP="00EC641F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3088" w:type="dxa"/>
            <w:vMerge/>
            <w:shd w:val="clear" w:color="auto" w:fill="D9E2F3" w:themeFill="accent5" w:themeFillTint="33"/>
          </w:tcPr>
          <w:p w14:paraId="02F36CB1" w14:textId="77777777" w:rsidR="002B246C" w:rsidRPr="00084F8A" w:rsidRDefault="002B246C" w:rsidP="00EC641F">
            <w:pPr>
              <w:pStyle w:val="ListeParagraf"/>
              <w:ind w:left="172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3041" w:type="dxa"/>
            <w:vMerge/>
            <w:shd w:val="clear" w:color="auto" w:fill="D9E2F3" w:themeFill="accent5" w:themeFillTint="33"/>
          </w:tcPr>
          <w:p w14:paraId="4F9D64C4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D9E2F3" w:themeFill="accent5" w:themeFillTint="33"/>
          </w:tcPr>
          <w:p w14:paraId="642FA252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78" w:type="dxa"/>
            <w:vMerge/>
            <w:shd w:val="clear" w:color="auto" w:fill="D9E2F3" w:themeFill="accent5" w:themeFillTint="33"/>
          </w:tcPr>
          <w:p w14:paraId="127322F2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5" w:type="dxa"/>
            <w:vMerge/>
            <w:shd w:val="clear" w:color="auto" w:fill="D9E2F3" w:themeFill="accent5" w:themeFillTint="33"/>
          </w:tcPr>
          <w:p w14:paraId="66105AC1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  <w:vMerge/>
            <w:shd w:val="clear" w:color="auto" w:fill="D9E2F3" w:themeFill="accent5" w:themeFillTint="33"/>
          </w:tcPr>
          <w:p w14:paraId="1C768AD6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66" w:type="dxa"/>
            <w:vMerge/>
            <w:shd w:val="clear" w:color="auto" w:fill="D9E2F3" w:themeFill="accent5" w:themeFillTint="33"/>
          </w:tcPr>
          <w:p w14:paraId="0AB8FCBA" w14:textId="77777777" w:rsidR="002B246C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84" w:type="dxa"/>
            <w:vMerge/>
            <w:shd w:val="clear" w:color="auto" w:fill="D9E2F3" w:themeFill="accent5" w:themeFillTint="33"/>
          </w:tcPr>
          <w:p w14:paraId="75C41BE5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60" w:type="dxa"/>
            <w:vMerge/>
            <w:shd w:val="clear" w:color="auto" w:fill="D9E2F3" w:themeFill="accent5" w:themeFillTint="33"/>
          </w:tcPr>
          <w:p w14:paraId="7F6F2676" w14:textId="77777777" w:rsidR="002B246C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701" w:type="dxa"/>
            <w:vMerge/>
            <w:shd w:val="clear" w:color="auto" w:fill="D9E2F3" w:themeFill="accent5" w:themeFillTint="33"/>
          </w:tcPr>
          <w:p w14:paraId="662369E3" w14:textId="77777777" w:rsidR="002B246C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  <w:gridSpan w:val="2"/>
            <w:shd w:val="clear" w:color="auto" w:fill="D9E2F3" w:themeFill="accent5" w:themeFillTint="33"/>
          </w:tcPr>
          <w:p w14:paraId="77A20E64" w14:textId="0C3E6E22" w:rsidR="002B246C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16" w:type="dxa"/>
            <w:shd w:val="clear" w:color="auto" w:fill="D9E2F3" w:themeFill="accent5" w:themeFillTint="33"/>
          </w:tcPr>
          <w:p w14:paraId="1F0F05DF" w14:textId="41E1BDE2" w:rsidR="002B246C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  <w:shd w:val="clear" w:color="auto" w:fill="D9E2F3" w:themeFill="accent5" w:themeFillTint="33"/>
          </w:tcPr>
          <w:p w14:paraId="1E60F316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2B246C" w:rsidRPr="00084F8A" w14:paraId="24BC40CC" w14:textId="77777777" w:rsidTr="004E4DDC">
        <w:trPr>
          <w:trHeight w:val="141"/>
        </w:trPr>
        <w:tc>
          <w:tcPr>
            <w:tcW w:w="1332" w:type="dxa"/>
            <w:vMerge/>
            <w:shd w:val="clear" w:color="auto" w:fill="D9E2F3" w:themeFill="accent5" w:themeFillTint="33"/>
          </w:tcPr>
          <w:p w14:paraId="0D36B9C6" w14:textId="77777777" w:rsidR="002B246C" w:rsidRPr="00084F8A" w:rsidRDefault="002B246C" w:rsidP="00EC641F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3088" w:type="dxa"/>
            <w:vMerge/>
            <w:shd w:val="clear" w:color="auto" w:fill="D9E2F3" w:themeFill="accent5" w:themeFillTint="33"/>
          </w:tcPr>
          <w:p w14:paraId="07819AC7" w14:textId="77777777" w:rsidR="002B246C" w:rsidRPr="00084F8A" w:rsidRDefault="002B246C" w:rsidP="00EC641F">
            <w:pPr>
              <w:pStyle w:val="ListeParagraf"/>
              <w:ind w:left="172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3041" w:type="dxa"/>
            <w:vMerge/>
            <w:shd w:val="clear" w:color="auto" w:fill="D9E2F3" w:themeFill="accent5" w:themeFillTint="33"/>
          </w:tcPr>
          <w:p w14:paraId="121B8077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D9E2F3" w:themeFill="accent5" w:themeFillTint="33"/>
          </w:tcPr>
          <w:p w14:paraId="441C033D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78" w:type="dxa"/>
            <w:vMerge/>
            <w:shd w:val="clear" w:color="auto" w:fill="D9E2F3" w:themeFill="accent5" w:themeFillTint="33"/>
          </w:tcPr>
          <w:p w14:paraId="01B502DF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5" w:type="dxa"/>
            <w:vMerge/>
            <w:shd w:val="clear" w:color="auto" w:fill="D9E2F3" w:themeFill="accent5" w:themeFillTint="33"/>
          </w:tcPr>
          <w:p w14:paraId="183BD1F9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  <w:vMerge/>
            <w:shd w:val="clear" w:color="auto" w:fill="D9E2F3" w:themeFill="accent5" w:themeFillTint="33"/>
          </w:tcPr>
          <w:p w14:paraId="49F2F056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66" w:type="dxa"/>
            <w:vMerge/>
            <w:shd w:val="clear" w:color="auto" w:fill="D9E2F3" w:themeFill="accent5" w:themeFillTint="33"/>
          </w:tcPr>
          <w:p w14:paraId="07FAEA8A" w14:textId="77777777" w:rsidR="002B246C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84" w:type="dxa"/>
            <w:vMerge/>
            <w:shd w:val="clear" w:color="auto" w:fill="D9E2F3" w:themeFill="accent5" w:themeFillTint="33"/>
          </w:tcPr>
          <w:p w14:paraId="400454B3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60" w:type="dxa"/>
            <w:vMerge/>
            <w:shd w:val="clear" w:color="auto" w:fill="D9E2F3" w:themeFill="accent5" w:themeFillTint="33"/>
          </w:tcPr>
          <w:p w14:paraId="01322315" w14:textId="77777777" w:rsidR="002B246C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701" w:type="dxa"/>
            <w:vMerge/>
            <w:shd w:val="clear" w:color="auto" w:fill="D9E2F3" w:themeFill="accent5" w:themeFillTint="33"/>
          </w:tcPr>
          <w:p w14:paraId="7B789E1D" w14:textId="77777777" w:rsidR="002B246C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  <w:gridSpan w:val="2"/>
            <w:shd w:val="clear" w:color="auto" w:fill="D9E2F3" w:themeFill="accent5" w:themeFillTint="33"/>
          </w:tcPr>
          <w:p w14:paraId="5D56B54C" w14:textId="77777777" w:rsidR="002B246C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16" w:type="dxa"/>
            <w:shd w:val="clear" w:color="auto" w:fill="D9E2F3" w:themeFill="accent5" w:themeFillTint="33"/>
          </w:tcPr>
          <w:p w14:paraId="6276063D" w14:textId="77777777" w:rsidR="002B246C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  <w:shd w:val="clear" w:color="auto" w:fill="D9E2F3" w:themeFill="accent5" w:themeFillTint="33"/>
          </w:tcPr>
          <w:p w14:paraId="64DA45FF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2B246C" w:rsidRPr="00084F8A" w14:paraId="1606AAC0" w14:textId="77777777" w:rsidTr="004E4DDC">
        <w:trPr>
          <w:trHeight w:val="141"/>
        </w:trPr>
        <w:tc>
          <w:tcPr>
            <w:tcW w:w="1332" w:type="dxa"/>
            <w:vMerge/>
            <w:shd w:val="clear" w:color="auto" w:fill="D9E2F3" w:themeFill="accent5" w:themeFillTint="33"/>
          </w:tcPr>
          <w:p w14:paraId="650EA0EF" w14:textId="77777777" w:rsidR="002B246C" w:rsidRPr="00084F8A" w:rsidRDefault="002B246C" w:rsidP="00EC641F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3088" w:type="dxa"/>
            <w:vMerge/>
            <w:shd w:val="clear" w:color="auto" w:fill="D9E2F3" w:themeFill="accent5" w:themeFillTint="33"/>
          </w:tcPr>
          <w:p w14:paraId="7D40CDF5" w14:textId="77777777" w:rsidR="002B246C" w:rsidRPr="00084F8A" w:rsidRDefault="002B246C" w:rsidP="00EC641F">
            <w:pPr>
              <w:pStyle w:val="ListeParagraf"/>
              <w:ind w:left="172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3041" w:type="dxa"/>
            <w:vMerge/>
            <w:shd w:val="clear" w:color="auto" w:fill="D9E2F3" w:themeFill="accent5" w:themeFillTint="33"/>
          </w:tcPr>
          <w:p w14:paraId="3A2A27BD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D9E2F3" w:themeFill="accent5" w:themeFillTint="33"/>
          </w:tcPr>
          <w:p w14:paraId="7E4361B0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78" w:type="dxa"/>
            <w:vMerge/>
            <w:shd w:val="clear" w:color="auto" w:fill="D9E2F3" w:themeFill="accent5" w:themeFillTint="33"/>
          </w:tcPr>
          <w:p w14:paraId="7A078995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5" w:type="dxa"/>
            <w:vMerge/>
            <w:shd w:val="clear" w:color="auto" w:fill="D9E2F3" w:themeFill="accent5" w:themeFillTint="33"/>
          </w:tcPr>
          <w:p w14:paraId="0E3601A8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  <w:vMerge/>
            <w:shd w:val="clear" w:color="auto" w:fill="D9E2F3" w:themeFill="accent5" w:themeFillTint="33"/>
          </w:tcPr>
          <w:p w14:paraId="48EA4C7E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66" w:type="dxa"/>
            <w:vMerge/>
            <w:shd w:val="clear" w:color="auto" w:fill="D9E2F3" w:themeFill="accent5" w:themeFillTint="33"/>
          </w:tcPr>
          <w:p w14:paraId="5F855C08" w14:textId="77777777" w:rsidR="002B246C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84" w:type="dxa"/>
            <w:vMerge/>
            <w:shd w:val="clear" w:color="auto" w:fill="D9E2F3" w:themeFill="accent5" w:themeFillTint="33"/>
          </w:tcPr>
          <w:p w14:paraId="1A288C14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60" w:type="dxa"/>
            <w:vMerge/>
            <w:shd w:val="clear" w:color="auto" w:fill="D9E2F3" w:themeFill="accent5" w:themeFillTint="33"/>
          </w:tcPr>
          <w:p w14:paraId="2092A7B2" w14:textId="77777777" w:rsidR="002B246C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701" w:type="dxa"/>
            <w:vMerge/>
            <w:shd w:val="clear" w:color="auto" w:fill="D9E2F3" w:themeFill="accent5" w:themeFillTint="33"/>
          </w:tcPr>
          <w:p w14:paraId="353815A1" w14:textId="77777777" w:rsidR="002B246C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  <w:gridSpan w:val="2"/>
            <w:shd w:val="clear" w:color="auto" w:fill="D9E2F3" w:themeFill="accent5" w:themeFillTint="33"/>
          </w:tcPr>
          <w:p w14:paraId="43A2A3A5" w14:textId="77777777" w:rsidR="002B246C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16" w:type="dxa"/>
            <w:shd w:val="clear" w:color="auto" w:fill="D9E2F3" w:themeFill="accent5" w:themeFillTint="33"/>
          </w:tcPr>
          <w:p w14:paraId="516CC8D5" w14:textId="77777777" w:rsidR="002B246C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  <w:shd w:val="clear" w:color="auto" w:fill="D9E2F3" w:themeFill="accent5" w:themeFillTint="33"/>
          </w:tcPr>
          <w:p w14:paraId="55616FB1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2B246C" w:rsidRPr="00084F8A" w14:paraId="2396D190" w14:textId="77777777" w:rsidTr="004E4DDC">
        <w:trPr>
          <w:trHeight w:val="141"/>
        </w:trPr>
        <w:tc>
          <w:tcPr>
            <w:tcW w:w="1332" w:type="dxa"/>
            <w:vMerge/>
            <w:shd w:val="clear" w:color="auto" w:fill="D9E2F3" w:themeFill="accent5" w:themeFillTint="33"/>
          </w:tcPr>
          <w:p w14:paraId="18D14C3D" w14:textId="77777777" w:rsidR="002B246C" w:rsidRPr="00084F8A" w:rsidRDefault="002B246C" w:rsidP="00EC641F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3088" w:type="dxa"/>
            <w:vMerge/>
            <w:shd w:val="clear" w:color="auto" w:fill="D9E2F3" w:themeFill="accent5" w:themeFillTint="33"/>
          </w:tcPr>
          <w:p w14:paraId="30667463" w14:textId="77777777" w:rsidR="002B246C" w:rsidRPr="00084F8A" w:rsidRDefault="002B246C" w:rsidP="00EC641F">
            <w:pPr>
              <w:pStyle w:val="ListeParagraf"/>
              <w:ind w:left="172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3041" w:type="dxa"/>
            <w:vMerge/>
            <w:shd w:val="clear" w:color="auto" w:fill="D9E2F3" w:themeFill="accent5" w:themeFillTint="33"/>
          </w:tcPr>
          <w:p w14:paraId="658BC497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D9E2F3" w:themeFill="accent5" w:themeFillTint="33"/>
          </w:tcPr>
          <w:p w14:paraId="3E01D1C3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78" w:type="dxa"/>
            <w:vMerge/>
            <w:shd w:val="clear" w:color="auto" w:fill="D9E2F3" w:themeFill="accent5" w:themeFillTint="33"/>
          </w:tcPr>
          <w:p w14:paraId="66D8F7CF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5" w:type="dxa"/>
            <w:vMerge/>
            <w:shd w:val="clear" w:color="auto" w:fill="D9E2F3" w:themeFill="accent5" w:themeFillTint="33"/>
          </w:tcPr>
          <w:p w14:paraId="2CA7B577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  <w:vMerge/>
            <w:shd w:val="clear" w:color="auto" w:fill="D9E2F3" w:themeFill="accent5" w:themeFillTint="33"/>
          </w:tcPr>
          <w:p w14:paraId="38E953F9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66" w:type="dxa"/>
            <w:vMerge/>
            <w:shd w:val="clear" w:color="auto" w:fill="D9E2F3" w:themeFill="accent5" w:themeFillTint="33"/>
          </w:tcPr>
          <w:p w14:paraId="6A4744B5" w14:textId="77777777" w:rsidR="002B246C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84" w:type="dxa"/>
            <w:vMerge/>
            <w:shd w:val="clear" w:color="auto" w:fill="D9E2F3" w:themeFill="accent5" w:themeFillTint="33"/>
          </w:tcPr>
          <w:p w14:paraId="4B23B802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60" w:type="dxa"/>
            <w:vMerge/>
            <w:shd w:val="clear" w:color="auto" w:fill="D9E2F3" w:themeFill="accent5" w:themeFillTint="33"/>
          </w:tcPr>
          <w:p w14:paraId="3456FFEA" w14:textId="77777777" w:rsidR="002B246C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701" w:type="dxa"/>
            <w:vMerge/>
            <w:shd w:val="clear" w:color="auto" w:fill="D9E2F3" w:themeFill="accent5" w:themeFillTint="33"/>
          </w:tcPr>
          <w:p w14:paraId="08A49006" w14:textId="77777777" w:rsidR="002B246C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  <w:gridSpan w:val="2"/>
            <w:shd w:val="clear" w:color="auto" w:fill="D9E2F3" w:themeFill="accent5" w:themeFillTint="33"/>
          </w:tcPr>
          <w:p w14:paraId="2C35EBC1" w14:textId="77777777" w:rsidR="002B246C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16" w:type="dxa"/>
            <w:shd w:val="clear" w:color="auto" w:fill="D9E2F3" w:themeFill="accent5" w:themeFillTint="33"/>
          </w:tcPr>
          <w:p w14:paraId="2BA22015" w14:textId="77777777" w:rsidR="002B246C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  <w:shd w:val="clear" w:color="auto" w:fill="D9E2F3" w:themeFill="accent5" w:themeFillTint="33"/>
          </w:tcPr>
          <w:p w14:paraId="05B59EB9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2B246C" w:rsidRPr="00084F8A" w14:paraId="79670C25" w14:textId="77777777" w:rsidTr="004E4DDC">
        <w:trPr>
          <w:trHeight w:val="141"/>
        </w:trPr>
        <w:tc>
          <w:tcPr>
            <w:tcW w:w="1332" w:type="dxa"/>
            <w:vMerge/>
            <w:shd w:val="clear" w:color="auto" w:fill="D9E2F3" w:themeFill="accent5" w:themeFillTint="33"/>
          </w:tcPr>
          <w:p w14:paraId="6BF2372F" w14:textId="77777777" w:rsidR="002B246C" w:rsidRPr="00084F8A" w:rsidRDefault="002B246C" w:rsidP="00EC641F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3088" w:type="dxa"/>
            <w:vMerge/>
            <w:shd w:val="clear" w:color="auto" w:fill="D9E2F3" w:themeFill="accent5" w:themeFillTint="33"/>
          </w:tcPr>
          <w:p w14:paraId="463BF6EB" w14:textId="77777777" w:rsidR="002B246C" w:rsidRPr="00084F8A" w:rsidRDefault="002B246C" w:rsidP="00EC641F">
            <w:pPr>
              <w:pStyle w:val="ListeParagraf"/>
              <w:ind w:left="172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3041" w:type="dxa"/>
            <w:vMerge/>
            <w:shd w:val="clear" w:color="auto" w:fill="D9E2F3" w:themeFill="accent5" w:themeFillTint="33"/>
          </w:tcPr>
          <w:p w14:paraId="057C5E21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D9E2F3" w:themeFill="accent5" w:themeFillTint="33"/>
          </w:tcPr>
          <w:p w14:paraId="0F33D9C7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78" w:type="dxa"/>
            <w:vMerge/>
            <w:shd w:val="clear" w:color="auto" w:fill="D9E2F3" w:themeFill="accent5" w:themeFillTint="33"/>
          </w:tcPr>
          <w:p w14:paraId="53366D33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5" w:type="dxa"/>
            <w:vMerge/>
            <w:shd w:val="clear" w:color="auto" w:fill="D9E2F3" w:themeFill="accent5" w:themeFillTint="33"/>
          </w:tcPr>
          <w:p w14:paraId="6A08296C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  <w:vMerge/>
            <w:shd w:val="clear" w:color="auto" w:fill="D9E2F3" w:themeFill="accent5" w:themeFillTint="33"/>
          </w:tcPr>
          <w:p w14:paraId="562A03A7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66" w:type="dxa"/>
            <w:vMerge/>
            <w:shd w:val="clear" w:color="auto" w:fill="D9E2F3" w:themeFill="accent5" w:themeFillTint="33"/>
          </w:tcPr>
          <w:p w14:paraId="24DAFB55" w14:textId="77777777" w:rsidR="002B246C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84" w:type="dxa"/>
            <w:vMerge/>
            <w:shd w:val="clear" w:color="auto" w:fill="D9E2F3" w:themeFill="accent5" w:themeFillTint="33"/>
          </w:tcPr>
          <w:p w14:paraId="7FE8A14D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60" w:type="dxa"/>
            <w:vMerge/>
            <w:shd w:val="clear" w:color="auto" w:fill="D9E2F3" w:themeFill="accent5" w:themeFillTint="33"/>
          </w:tcPr>
          <w:p w14:paraId="1A80F45F" w14:textId="77777777" w:rsidR="002B246C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701" w:type="dxa"/>
            <w:vMerge/>
            <w:shd w:val="clear" w:color="auto" w:fill="D9E2F3" w:themeFill="accent5" w:themeFillTint="33"/>
          </w:tcPr>
          <w:p w14:paraId="602B9B7B" w14:textId="77777777" w:rsidR="002B246C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  <w:gridSpan w:val="2"/>
            <w:shd w:val="clear" w:color="auto" w:fill="D9E2F3" w:themeFill="accent5" w:themeFillTint="33"/>
          </w:tcPr>
          <w:p w14:paraId="03F895A7" w14:textId="77777777" w:rsidR="002B246C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16" w:type="dxa"/>
            <w:shd w:val="clear" w:color="auto" w:fill="D9E2F3" w:themeFill="accent5" w:themeFillTint="33"/>
          </w:tcPr>
          <w:p w14:paraId="7291E495" w14:textId="77777777" w:rsidR="002B246C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  <w:shd w:val="clear" w:color="auto" w:fill="D9E2F3" w:themeFill="accent5" w:themeFillTint="33"/>
          </w:tcPr>
          <w:p w14:paraId="61FB1BD1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2B246C" w:rsidRPr="00084F8A" w14:paraId="07FAAED0" w14:textId="77777777" w:rsidTr="004E4DDC">
        <w:trPr>
          <w:trHeight w:val="207"/>
        </w:trPr>
        <w:tc>
          <w:tcPr>
            <w:tcW w:w="1332" w:type="dxa"/>
            <w:vMerge w:val="restart"/>
            <w:shd w:val="clear" w:color="auto" w:fill="D9E2F3" w:themeFill="accent5" w:themeFillTint="33"/>
          </w:tcPr>
          <w:p w14:paraId="0149E4E0" w14:textId="27DA582F" w:rsidR="002B246C" w:rsidRPr="00084F8A" w:rsidRDefault="0073482D" w:rsidP="00EC641F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084F8A">
              <w:rPr>
                <w:rFonts w:ascii="Times New Roman" w:hAnsi="Times New Roman" w:cs="Times New Roman"/>
                <w:b/>
                <w:sz w:val="15"/>
                <w:szCs w:val="15"/>
              </w:rPr>
              <w:t>GUE</w:t>
            </w:r>
          </w:p>
        </w:tc>
        <w:tc>
          <w:tcPr>
            <w:tcW w:w="3088" w:type="dxa"/>
            <w:vMerge w:val="restart"/>
            <w:shd w:val="clear" w:color="auto" w:fill="D9E2F3" w:themeFill="accent5" w:themeFillTint="33"/>
          </w:tcPr>
          <w:p w14:paraId="0ADE1B8D" w14:textId="77777777" w:rsidR="002B246C" w:rsidRPr="00084F8A" w:rsidRDefault="002B246C" w:rsidP="00EC641F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084F8A">
              <w:rPr>
                <w:rFonts w:ascii="Times New Roman" w:hAnsi="Times New Roman" w:cs="Times New Roman"/>
                <w:b/>
                <w:sz w:val="15"/>
                <w:szCs w:val="15"/>
              </w:rPr>
              <w:t>Hasta Hakları</w:t>
            </w:r>
          </w:p>
          <w:p w14:paraId="05D3B037" w14:textId="2508E6F3" w:rsidR="002B246C" w:rsidRPr="00084F8A" w:rsidRDefault="003F07AA" w:rsidP="00EC641F">
            <w:pPr>
              <w:pStyle w:val="ListeParagraf"/>
              <w:numPr>
                <w:ilvl w:val="0"/>
                <w:numId w:val="6"/>
              </w:numPr>
              <w:ind w:left="172" w:hanging="174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Hasta Hakları Sorumlulukları v</w:t>
            </w:r>
            <w:r w:rsidR="002B246C" w:rsidRPr="00084F8A">
              <w:rPr>
                <w:rFonts w:ascii="Times New Roman" w:hAnsi="Times New Roman" w:cs="Times New Roman"/>
                <w:sz w:val="15"/>
                <w:szCs w:val="15"/>
              </w:rPr>
              <w:t>e Uyulması Gereken Kurallar</w:t>
            </w:r>
          </w:p>
          <w:p w14:paraId="251BF19B" w14:textId="77777777" w:rsidR="002B246C" w:rsidRPr="00084F8A" w:rsidRDefault="002B246C" w:rsidP="00EC641F">
            <w:pPr>
              <w:pStyle w:val="ListeParagraf"/>
              <w:numPr>
                <w:ilvl w:val="0"/>
                <w:numId w:val="6"/>
              </w:numPr>
              <w:ind w:left="172" w:hanging="174"/>
              <w:rPr>
                <w:rFonts w:ascii="Times New Roman" w:hAnsi="Times New Roman" w:cs="Times New Roman"/>
                <w:sz w:val="15"/>
                <w:szCs w:val="15"/>
              </w:rPr>
            </w:pPr>
            <w:r w:rsidRPr="00084F8A">
              <w:rPr>
                <w:rFonts w:ascii="Times New Roman" w:hAnsi="Times New Roman" w:cs="Times New Roman"/>
                <w:sz w:val="15"/>
                <w:szCs w:val="15"/>
              </w:rPr>
              <w:t>Hasta Memnuniyeti</w:t>
            </w:r>
          </w:p>
        </w:tc>
        <w:tc>
          <w:tcPr>
            <w:tcW w:w="3041" w:type="dxa"/>
            <w:vMerge w:val="restart"/>
            <w:shd w:val="clear" w:color="auto" w:fill="D9E2F3" w:themeFill="accent5" w:themeFillTint="33"/>
          </w:tcPr>
          <w:p w14:paraId="3C108B4E" w14:textId="2810A555" w:rsidR="002B246C" w:rsidRPr="00084F8A" w:rsidRDefault="003F07AA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Bilimsel Kurallar v</w:t>
            </w:r>
            <w:r w:rsidR="002B246C" w:rsidRPr="00084F8A">
              <w:rPr>
                <w:rFonts w:ascii="Times New Roman" w:hAnsi="Times New Roman" w:cs="Times New Roman"/>
                <w:sz w:val="15"/>
                <w:szCs w:val="15"/>
              </w:rPr>
              <w:t>e Ulusal Mevzuat Çerçevesinde, Çalışanların Sağlık Hizmetleri Sunumu İle İlgili Bilgilendirmek</w:t>
            </w:r>
          </w:p>
        </w:tc>
        <w:tc>
          <w:tcPr>
            <w:tcW w:w="0" w:type="auto"/>
            <w:vMerge w:val="restart"/>
            <w:shd w:val="clear" w:color="auto" w:fill="D9E2F3" w:themeFill="accent5" w:themeFillTint="33"/>
          </w:tcPr>
          <w:p w14:paraId="61BD162C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84F8A">
              <w:rPr>
                <w:rFonts w:ascii="Times New Roman" w:hAnsi="Times New Roman" w:cs="Times New Roman"/>
                <w:sz w:val="15"/>
                <w:szCs w:val="15"/>
              </w:rPr>
              <w:t>Etkinlik, Etkililik</w:t>
            </w:r>
          </w:p>
        </w:tc>
        <w:tc>
          <w:tcPr>
            <w:tcW w:w="1178" w:type="dxa"/>
            <w:vMerge w:val="restart"/>
            <w:shd w:val="clear" w:color="auto" w:fill="D9E2F3" w:themeFill="accent5" w:themeFillTint="33"/>
          </w:tcPr>
          <w:p w14:paraId="2E088E9F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84F8A">
              <w:rPr>
                <w:rFonts w:ascii="Times New Roman" w:hAnsi="Times New Roman" w:cs="Times New Roman"/>
                <w:sz w:val="15"/>
                <w:szCs w:val="15"/>
              </w:rPr>
              <w:t>İşe Yeni Başlayan Personele İlk 1 Ay İçerisinde</w:t>
            </w:r>
          </w:p>
          <w:p w14:paraId="19542E2D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  <w:p w14:paraId="4D7C219B" w14:textId="77777777" w:rsidR="002B246C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84F8A">
              <w:rPr>
                <w:rFonts w:ascii="Times New Roman" w:hAnsi="Times New Roman" w:cs="Times New Roman"/>
                <w:sz w:val="15"/>
                <w:szCs w:val="15"/>
              </w:rPr>
              <w:t>Temel Eğitim</w:t>
            </w:r>
          </w:p>
          <w:p w14:paraId="2E22060F" w14:textId="77777777" w:rsidR="008C391C" w:rsidRPr="00084F8A" w:rsidRDefault="008C391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5" w:type="dxa"/>
            <w:vMerge w:val="restart"/>
            <w:shd w:val="clear" w:color="auto" w:fill="D9E2F3" w:themeFill="accent5" w:themeFillTint="33"/>
          </w:tcPr>
          <w:p w14:paraId="6A4F439D" w14:textId="3A085D24" w:rsidR="002B246C" w:rsidRPr="00084F8A" w:rsidRDefault="00CC3A3B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Sözel v</w:t>
            </w:r>
            <w:r w:rsidR="002B246C" w:rsidRPr="00084F8A">
              <w:rPr>
                <w:rFonts w:ascii="Times New Roman" w:hAnsi="Times New Roman" w:cs="Times New Roman"/>
                <w:sz w:val="15"/>
                <w:szCs w:val="15"/>
              </w:rPr>
              <w:t>e Görsel Anlatım</w:t>
            </w:r>
          </w:p>
          <w:p w14:paraId="7DE1D9E3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84F8A">
              <w:rPr>
                <w:rFonts w:ascii="Times New Roman" w:hAnsi="Times New Roman" w:cs="Times New Roman"/>
                <w:sz w:val="15"/>
                <w:szCs w:val="15"/>
              </w:rPr>
              <w:t xml:space="preserve">Bilgisayar, </w:t>
            </w:r>
            <w:proofErr w:type="gramStart"/>
            <w:r w:rsidRPr="00084F8A">
              <w:rPr>
                <w:rFonts w:ascii="Times New Roman" w:hAnsi="Times New Roman" w:cs="Times New Roman"/>
                <w:sz w:val="15"/>
                <w:szCs w:val="15"/>
              </w:rPr>
              <w:t>projeksiyon</w:t>
            </w:r>
            <w:proofErr w:type="gramEnd"/>
            <w:r w:rsidRPr="00084F8A">
              <w:rPr>
                <w:rFonts w:ascii="Times New Roman" w:hAnsi="Times New Roman" w:cs="Times New Roman"/>
                <w:sz w:val="15"/>
                <w:szCs w:val="15"/>
              </w:rPr>
              <w:t xml:space="preserve"> cihazı</w:t>
            </w:r>
          </w:p>
        </w:tc>
        <w:tc>
          <w:tcPr>
            <w:tcW w:w="1276" w:type="dxa"/>
            <w:vMerge w:val="restart"/>
            <w:shd w:val="clear" w:color="auto" w:fill="D9E2F3" w:themeFill="accent5" w:themeFillTint="33"/>
          </w:tcPr>
          <w:p w14:paraId="5C70E355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Nisan(yıl içerisinde atamalara göre plan yapılacak)</w:t>
            </w:r>
          </w:p>
        </w:tc>
        <w:tc>
          <w:tcPr>
            <w:tcW w:w="766" w:type="dxa"/>
            <w:vMerge w:val="restart"/>
            <w:shd w:val="clear" w:color="auto" w:fill="D9E2F3" w:themeFill="accent5" w:themeFillTint="33"/>
          </w:tcPr>
          <w:p w14:paraId="71CE161B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20 Dakika </w:t>
            </w:r>
          </w:p>
        </w:tc>
        <w:tc>
          <w:tcPr>
            <w:tcW w:w="1984" w:type="dxa"/>
            <w:vMerge w:val="restart"/>
            <w:shd w:val="clear" w:color="auto" w:fill="D9E2F3" w:themeFill="accent5" w:themeFillTint="33"/>
          </w:tcPr>
          <w:p w14:paraId="0A330F09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84F8A">
              <w:rPr>
                <w:rFonts w:ascii="Times New Roman" w:hAnsi="Times New Roman" w:cs="Times New Roman"/>
                <w:sz w:val="15"/>
                <w:szCs w:val="15"/>
              </w:rPr>
              <w:t>İşe Yeni Başlayan Tüm Personel</w:t>
            </w:r>
          </w:p>
        </w:tc>
        <w:tc>
          <w:tcPr>
            <w:tcW w:w="1560" w:type="dxa"/>
            <w:vMerge w:val="restart"/>
            <w:shd w:val="clear" w:color="auto" w:fill="D9E2F3" w:themeFill="accent5" w:themeFillTint="33"/>
          </w:tcPr>
          <w:p w14:paraId="63D47E3F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Behsan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Önol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Konferans Salonu </w:t>
            </w:r>
          </w:p>
        </w:tc>
        <w:tc>
          <w:tcPr>
            <w:tcW w:w="1701" w:type="dxa"/>
            <w:vMerge w:val="restart"/>
            <w:shd w:val="clear" w:color="auto" w:fill="D9E2F3" w:themeFill="accent5" w:themeFillTint="33"/>
          </w:tcPr>
          <w:p w14:paraId="69FC16A5" w14:textId="66ACE442" w:rsidR="002B246C" w:rsidRPr="00084F8A" w:rsidRDefault="0073482D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Hasta Hakları Birimi</w:t>
            </w:r>
          </w:p>
        </w:tc>
        <w:tc>
          <w:tcPr>
            <w:tcW w:w="992" w:type="dxa"/>
            <w:gridSpan w:val="2"/>
            <w:shd w:val="clear" w:color="auto" w:fill="D9E2F3" w:themeFill="accent5" w:themeFillTint="33"/>
          </w:tcPr>
          <w:p w14:paraId="06FD9707" w14:textId="599863DA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16" w:type="dxa"/>
            <w:shd w:val="clear" w:color="auto" w:fill="D9E2F3" w:themeFill="accent5" w:themeFillTint="33"/>
          </w:tcPr>
          <w:p w14:paraId="5B059F40" w14:textId="5213B876" w:rsidR="002B246C" w:rsidRPr="00084F8A" w:rsidRDefault="002B246C" w:rsidP="005E7395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 w:val="restart"/>
            <w:shd w:val="clear" w:color="auto" w:fill="D9E2F3" w:themeFill="accent5" w:themeFillTint="33"/>
          </w:tcPr>
          <w:p w14:paraId="01BB42B4" w14:textId="4BCEF952" w:rsidR="002B246C" w:rsidRPr="00084F8A" w:rsidRDefault="0073482D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Gözlem v</w:t>
            </w:r>
            <w:r w:rsidR="002B246C" w:rsidRPr="00084F8A">
              <w:rPr>
                <w:rFonts w:ascii="Times New Roman" w:hAnsi="Times New Roman" w:cs="Times New Roman"/>
                <w:sz w:val="15"/>
                <w:szCs w:val="15"/>
              </w:rPr>
              <w:t>e Kişilerle Görüşme</w:t>
            </w:r>
          </w:p>
        </w:tc>
      </w:tr>
      <w:tr w:rsidR="002B246C" w:rsidRPr="00084F8A" w14:paraId="6DC5B9F1" w14:textId="77777777" w:rsidTr="004E4DDC">
        <w:trPr>
          <w:trHeight w:val="207"/>
        </w:trPr>
        <w:tc>
          <w:tcPr>
            <w:tcW w:w="1332" w:type="dxa"/>
            <w:vMerge/>
            <w:shd w:val="clear" w:color="auto" w:fill="D9E2F3" w:themeFill="accent5" w:themeFillTint="33"/>
          </w:tcPr>
          <w:p w14:paraId="3711169D" w14:textId="77777777" w:rsidR="002B246C" w:rsidRPr="00084F8A" w:rsidRDefault="002B246C" w:rsidP="00EC641F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3088" w:type="dxa"/>
            <w:vMerge/>
            <w:shd w:val="clear" w:color="auto" w:fill="D9E2F3" w:themeFill="accent5" w:themeFillTint="33"/>
          </w:tcPr>
          <w:p w14:paraId="259D6696" w14:textId="77777777" w:rsidR="002B246C" w:rsidRPr="00084F8A" w:rsidRDefault="002B246C" w:rsidP="00EC641F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3041" w:type="dxa"/>
            <w:vMerge/>
            <w:shd w:val="clear" w:color="auto" w:fill="D9E2F3" w:themeFill="accent5" w:themeFillTint="33"/>
          </w:tcPr>
          <w:p w14:paraId="22753FB7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D9E2F3" w:themeFill="accent5" w:themeFillTint="33"/>
          </w:tcPr>
          <w:p w14:paraId="071A244E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78" w:type="dxa"/>
            <w:vMerge/>
            <w:shd w:val="clear" w:color="auto" w:fill="D9E2F3" w:themeFill="accent5" w:themeFillTint="33"/>
          </w:tcPr>
          <w:p w14:paraId="10EF6921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5" w:type="dxa"/>
            <w:vMerge/>
            <w:shd w:val="clear" w:color="auto" w:fill="D9E2F3" w:themeFill="accent5" w:themeFillTint="33"/>
          </w:tcPr>
          <w:p w14:paraId="4BA0D195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  <w:vMerge/>
            <w:shd w:val="clear" w:color="auto" w:fill="D9E2F3" w:themeFill="accent5" w:themeFillTint="33"/>
          </w:tcPr>
          <w:p w14:paraId="73951C9D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66" w:type="dxa"/>
            <w:vMerge/>
            <w:shd w:val="clear" w:color="auto" w:fill="D9E2F3" w:themeFill="accent5" w:themeFillTint="33"/>
          </w:tcPr>
          <w:p w14:paraId="3A77AAEC" w14:textId="77777777" w:rsidR="002B246C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84" w:type="dxa"/>
            <w:vMerge/>
            <w:shd w:val="clear" w:color="auto" w:fill="D9E2F3" w:themeFill="accent5" w:themeFillTint="33"/>
          </w:tcPr>
          <w:p w14:paraId="1BE4EB31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60" w:type="dxa"/>
            <w:vMerge/>
            <w:shd w:val="clear" w:color="auto" w:fill="D9E2F3" w:themeFill="accent5" w:themeFillTint="33"/>
          </w:tcPr>
          <w:p w14:paraId="381F66E8" w14:textId="77777777" w:rsidR="002B246C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701" w:type="dxa"/>
            <w:vMerge/>
            <w:shd w:val="clear" w:color="auto" w:fill="D9E2F3" w:themeFill="accent5" w:themeFillTint="33"/>
          </w:tcPr>
          <w:p w14:paraId="27BB9D49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  <w:gridSpan w:val="2"/>
            <w:shd w:val="clear" w:color="auto" w:fill="D9E2F3" w:themeFill="accent5" w:themeFillTint="33"/>
          </w:tcPr>
          <w:p w14:paraId="638DCC8A" w14:textId="75767B64" w:rsidR="002B246C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16" w:type="dxa"/>
            <w:shd w:val="clear" w:color="auto" w:fill="D9E2F3" w:themeFill="accent5" w:themeFillTint="33"/>
          </w:tcPr>
          <w:p w14:paraId="51ECADDD" w14:textId="463B8BFE" w:rsidR="002B246C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  <w:shd w:val="clear" w:color="auto" w:fill="D9E2F3" w:themeFill="accent5" w:themeFillTint="33"/>
          </w:tcPr>
          <w:p w14:paraId="7FD6C80E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2B246C" w:rsidRPr="00084F8A" w14:paraId="2CE87EB3" w14:textId="77777777" w:rsidTr="004E4DDC">
        <w:trPr>
          <w:trHeight w:val="207"/>
        </w:trPr>
        <w:tc>
          <w:tcPr>
            <w:tcW w:w="1332" w:type="dxa"/>
            <w:vMerge/>
            <w:shd w:val="clear" w:color="auto" w:fill="D9E2F3" w:themeFill="accent5" w:themeFillTint="33"/>
          </w:tcPr>
          <w:p w14:paraId="557B524D" w14:textId="77777777" w:rsidR="002B246C" w:rsidRPr="00084F8A" w:rsidRDefault="002B246C" w:rsidP="00EC641F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3088" w:type="dxa"/>
            <w:vMerge/>
            <w:shd w:val="clear" w:color="auto" w:fill="D9E2F3" w:themeFill="accent5" w:themeFillTint="33"/>
          </w:tcPr>
          <w:p w14:paraId="771148A2" w14:textId="77777777" w:rsidR="002B246C" w:rsidRPr="00084F8A" w:rsidRDefault="002B246C" w:rsidP="00EC641F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3041" w:type="dxa"/>
            <w:vMerge/>
            <w:shd w:val="clear" w:color="auto" w:fill="D9E2F3" w:themeFill="accent5" w:themeFillTint="33"/>
          </w:tcPr>
          <w:p w14:paraId="6D1C67EF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D9E2F3" w:themeFill="accent5" w:themeFillTint="33"/>
          </w:tcPr>
          <w:p w14:paraId="75CC2A0A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78" w:type="dxa"/>
            <w:vMerge/>
            <w:shd w:val="clear" w:color="auto" w:fill="D9E2F3" w:themeFill="accent5" w:themeFillTint="33"/>
          </w:tcPr>
          <w:p w14:paraId="3475C954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5" w:type="dxa"/>
            <w:vMerge/>
            <w:shd w:val="clear" w:color="auto" w:fill="D9E2F3" w:themeFill="accent5" w:themeFillTint="33"/>
          </w:tcPr>
          <w:p w14:paraId="25B9738F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  <w:vMerge/>
            <w:shd w:val="clear" w:color="auto" w:fill="D9E2F3" w:themeFill="accent5" w:themeFillTint="33"/>
          </w:tcPr>
          <w:p w14:paraId="5692F8D5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66" w:type="dxa"/>
            <w:vMerge/>
            <w:shd w:val="clear" w:color="auto" w:fill="D9E2F3" w:themeFill="accent5" w:themeFillTint="33"/>
          </w:tcPr>
          <w:p w14:paraId="5F60F2F2" w14:textId="77777777" w:rsidR="002B246C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84" w:type="dxa"/>
            <w:vMerge/>
            <w:shd w:val="clear" w:color="auto" w:fill="D9E2F3" w:themeFill="accent5" w:themeFillTint="33"/>
          </w:tcPr>
          <w:p w14:paraId="25551983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60" w:type="dxa"/>
            <w:vMerge/>
            <w:shd w:val="clear" w:color="auto" w:fill="D9E2F3" w:themeFill="accent5" w:themeFillTint="33"/>
          </w:tcPr>
          <w:p w14:paraId="4CC08A22" w14:textId="77777777" w:rsidR="002B246C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701" w:type="dxa"/>
            <w:vMerge/>
            <w:shd w:val="clear" w:color="auto" w:fill="D9E2F3" w:themeFill="accent5" w:themeFillTint="33"/>
          </w:tcPr>
          <w:p w14:paraId="11802880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  <w:gridSpan w:val="2"/>
            <w:shd w:val="clear" w:color="auto" w:fill="D9E2F3" w:themeFill="accent5" w:themeFillTint="33"/>
          </w:tcPr>
          <w:p w14:paraId="7C9E6A6C" w14:textId="77777777" w:rsidR="002B246C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16" w:type="dxa"/>
            <w:shd w:val="clear" w:color="auto" w:fill="D9E2F3" w:themeFill="accent5" w:themeFillTint="33"/>
          </w:tcPr>
          <w:p w14:paraId="6465ACB7" w14:textId="77777777" w:rsidR="002B246C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  <w:shd w:val="clear" w:color="auto" w:fill="D9E2F3" w:themeFill="accent5" w:themeFillTint="33"/>
          </w:tcPr>
          <w:p w14:paraId="2B9FCF82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2B246C" w:rsidRPr="00084F8A" w14:paraId="6683FCF4" w14:textId="77777777" w:rsidTr="004E4DDC">
        <w:trPr>
          <w:trHeight w:val="207"/>
        </w:trPr>
        <w:tc>
          <w:tcPr>
            <w:tcW w:w="1332" w:type="dxa"/>
            <w:vMerge/>
            <w:shd w:val="clear" w:color="auto" w:fill="D9E2F3" w:themeFill="accent5" w:themeFillTint="33"/>
          </w:tcPr>
          <w:p w14:paraId="6E517603" w14:textId="77777777" w:rsidR="002B246C" w:rsidRPr="00084F8A" w:rsidRDefault="002B246C" w:rsidP="00EC641F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3088" w:type="dxa"/>
            <w:vMerge/>
            <w:shd w:val="clear" w:color="auto" w:fill="D9E2F3" w:themeFill="accent5" w:themeFillTint="33"/>
          </w:tcPr>
          <w:p w14:paraId="46293AE3" w14:textId="77777777" w:rsidR="002B246C" w:rsidRPr="00084F8A" w:rsidRDefault="002B246C" w:rsidP="00EC641F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3041" w:type="dxa"/>
            <w:vMerge/>
            <w:shd w:val="clear" w:color="auto" w:fill="D9E2F3" w:themeFill="accent5" w:themeFillTint="33"/>
          </w:tcPr>
          <w:p w14:paraId="36C50296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D9E2F3" w:themeFill="accent5" w:themeFillTint="33"/>
          </w:tcPr>
          <w:p w14:paraId="3F011274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78" w:type="dxa"/>
            <w:vMerge/>
            <w:shd w:val="clear" w:color="auto" w:fill="D9E2F3" w:themeFill="accent5" w:themeFillTint="33"/>
          </w:tcPr>
          <w:p w14:paraId="272DBD71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5" w:type="dxa"/>
            <w:vMerge/>
            <w:shd w:val="clear" w:color="auto" w:fill="D9E2F3" w:themeFill="accent5" w:themeFillTint="33"/>
          </w:tcPr>
          <w:p w14:paraId="20C94E9A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  <w:vMerge/>
            <w:shd w:val="clear" w:color="auto" w:fill="D9E2F3" w:themeFill="accent5" w:themeFillTint="33"/>
          </w:tcPr>
          <w:p w14:paraId="65D92669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66" w:type="dxa"/>
            <w:vMerge/>
            <w:shd w:val="clear" w:color="auto" w:fill="D9E2F3" w:themeFill="accent5" w:themeFillTint="33"/>
          </w:tcPr>
          <w:p w14:paraId="56A37A63" w14:textId="77777777" w:rsidR="002B246C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84" w:type="dxa"/>
            <w:vMerge/>
            <w:shd w:val="clear" w:color="auto" w:fill="D9E2F3" w:themeFill="accent5" w:themeFillTint="33"/>
          </w:tcPr>
          <w:p w14:paraId="589B058D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60" w:type="dxa"/>
            <w:vMerge/>
            <w:shd w:val="clear" w:color="auto" w:fill="D9E2F3" w:themeFill="accent5" w:themeFillTint="33"/>
          </w:tcPr>
          <w:p w14:paraId="4E30C70A" w14:textId="77777777" w:rsidR="002B246C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701" w:type="dxa"/>
            <w:vMerge/>
            <w:shd w:val="clear" w:color="auto" w:fill="D9E2F3" w:themeFill="accent5" w:themeFillTint="33"/>
          </w:tcPr>
          <w:p w14:paraId="4050BC26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  <w:gridSpan w:val="2"/>
            <w:shd w:val="clear" w:color="auto" w:fill="D9E2F3" w:themeFill="accent5" w:themeFillTint="33"/>
          </w:tcPr>
          <w:p w14:paraId="744EDEC2" w14:textId="77777777" w:rsidR="002B246C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16" w:type="dxa"/>
            <w:shd w:val="clear" w:color="auto" w:fill="D9E2F3" w:themeFill="accent5" w:themeFillTint="33"/>
          </w:tcPr>
          <w:p w14:paraId="10C4BA55" w14:textId="77777777" w:rsidR="002B246C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  <w:shd w:val="clear" w:color="auto" w:fill="D9E2F3" w:themeFill="accent5" w:themeFillTint="33"/>
          </w:tcPr>
          <w:p w14:paraId="662CFA1C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2B246C" w:rsidRPr="00084F8A" w14:paraId="1BCE8617" w14:textId="77777777" w:rsidTr="004E4DDC">
        <w:trPr>
          <w:trHeight w:val="207"/>
        </w:trPr>
        <w:tc>
          <w:tcPr>
            <w:tcW w:w="1332" w:type="dxa"/>
            <w:vMerge/>
            <w:shd w:val="clear" w:color="auto" w:fill="D9E2F3" w:themeFill="accent5" w:themeFillTint="33"/>
          </w:tcPr>
          <w:p w14:paraId="708C1559" w14:textId="77777777" w:rsidR="002B246C" w:rsidRPr="00084F8A" w:rsidRDefault="002B246C" w:rsidP="00EC641F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3088" w:type="dxa"/>
            <w:vMerge/>
            <w:shd w:val="clear" w:color="auto" w:fill="D9E2F3" w:themeFill="accent5" w:themeFillTint="33"/>
          </w:tcPr>
          <w:p w14:paraId="491BE913" w14:textId="77777777" w:rsidR="002B246C" w:rsidRPr="00084F8A" w:rsidRDefault="002B246C" w:rsidP="00EC641F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3041" w:type="dxa"/>
            <w:vMerge/>
            <w:shd w:val="clear" w:color="auto" w:fill="D9E2F3" w:themeFill="accent5" w:themeFillTint="33"/>
          </w:tcPr>
          <w:p w14:paraId="4EC94D8D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D9E2F3" w:themeFill="accent5" w:themeFillTint="33"/>
          </w:tcPr>
          <w:p w14:paraId="1BB0F749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78" w:type="dxa"/>
            <w:vMerge/>
            <w:shd w:val="clear" w:color="auto" w:fill="D9E2F3" w:themeFill="accent5" w:themeFillTint="33"/>
          </w:tcPr>
          <w:p w14:paraId="6F0B75EC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5" w:type="dxa"/>
            <w:vMerge/>
            <w:shd w:val="clear" w:color="auto" w:fill="D9E2F3" w:themeFill="accent5" w:themeFillTint="33"/>
          </w:tcPr>
          <w:p w14:paraId="25B7C6BD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  <w:vMerge/>
            <w:shd w:val="clear" w:color="auto" w:fill="D9E2F3" w:themeFill="accent5" w:themeFillTint="33"/>
          </w:tcPr>
          <w:p w14:paraId="164FF8A2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66" w:type="dxa"/>
            <w:vMerge/>
            <w:shd w:val="clear" w:color="auto" w:fill="D9E2F3" w:themeFill="accent5" w:themeFillTint="33"/>
          </w:tcPr>
          <w:p w14:paraId="15022CA1" w14:textId="77777777" w:rsidR="002B246C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84" w:type="dxa"/>
            <w:vMerge/>
            <w:shd w:val="clear" w:color="auto" w:fill="D9E2F3" w:themeFill="accent5" w:themeFillTint="33"/>
          </w:tcPr>
          <w:p w14:paraId="0F76E4CC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60" w:type="dxa"/>
            <w:vMerge/>
            <w:shd w:val="clear" w:color="auto" w:fill="D9E2F3" w:themeFill="accent5" w:themeFillTint="33"/>
          </w:tcPr>
          <w:p w14:paraId="5F342473" w14:textId="77777777" w:rsidR="002B246C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701" w:type="dxa"/>
            <w:vMerge/>
            <w:shd w:val="clear" w:color="auto" w:fill="D9E2F3" w:themeFill="accent5" w:themeFillTint="33"/>
          </w:tcPr>
          <w:p w14:paraId="6E672E69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  <w:gridSpan w:val="2"/>
            <w:shd w:val="clear" w:color="auto" w:fill="D9E2F3" w:themeFill="accent5" w:themeFillTint="33"/>
          </w:tcPr>
          <w:p w14:paraId="076C5BCC" w14:textId="77777777" w:rsidR="002B246C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16" w:type="dxa"/>
            <w:shd w:val="clear" w:color="auto" w:fill="D9E2F3" w:themeFill="accent5" w:themeFillTint="33"/>
          </w:tcPr>
          <w:p w14:paraId="630A5914" w14:textId="77777777" w:rsidR="002B246C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  <w:shd w:val="clear" w:color="auto" w:fill="D9E2F3" w:themeFill="accent5" w:themeFillTint="33"/>
          </w:tcPr>
          <w:p w14:paraId="1F084868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2B246C" w:rsidRPr="00084F8A" w14:paraId="5D9D96D6" w14:textId="77777777" w:rsidTr="004E4DDC">
        <w:trPr>
          <w:trHeight w:val="261"/>
        </w:trPr>
        <w:tc>
          <w:tcPr>
            <w:tcW w:w="1332" w:type="dxa"/>
            <w:vMerge w:val="restart"/>
            <w:shd w:val="clear" w:color="auto" w:fill="D9E2F3" w:themeFill="accent5" w:themeFillTint="33"/>
          </w:tcPr>
          <w:p w14:paraId="5CFADEB2" w14:textId="076FD3CD" w:rsidR="002B246C" w:rsidRPr="00084F8A" w:rsidRDefault="0073482D" w:rsidP="00EC641F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084F8A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GUE </w:t>
            </w:r>
          </w:p>
        </w:tc>
        <w:tc>
          <w:tcPr>
            <w:tcW w:w="3088" w:type="dxa"/>
            <w:vMerge w:val="restart"/>
            <w:shd w:val="clear" w:color="auto" w:fill="D9E2F3" w:themeFill="accent5" w:themeFillTint="33"/>
          </w:tcPr>
          <w:p w14:paraId="1F3E314D" w14:textId="3C7DCB37" w:rsidR="002B246C" w:rsidRPr="00084F8A" w:rsidRDefault="002B246C" w:rsidP="00EC641F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084F8A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Anne </w:t>
            </w:r>
            <w:r w:rsidR="003E4471" w:rsidRPr="00084F8A">
              <w:rPr>
                <w:rFonts w:ascii="Times New Roman" w:hAnsi="Times New Roman" w:cs="Times New Roman"/>
                <w:b/>
                <w:sz w:val="15"/>
                <w:szCs w:val="15"/>
              </w:rPr>
              <w:t>Sütü Bilgilendirme Eğitimi</w:t>
            </w:r>
          </w:p>
        </w:tc>
        <w:tc>
          <w:tcPr>
            <w:tcW w:w="3041" w:type="dxa"/>
            <w:vMerge w:val="restart"/>
            <w:shd w:val="clear" w:color="auto" w:fill="D9E2F3" w:themeFill="accent5" w:themeFillTint="33"/>
          </w:tcPr>
          <w:p w14:paraId="2FF61A42" w14:textId="0E11EA59" w:rsidR="002B246C" w:rsidRPr="00084F8A" w:rsidRDefault="003F07AA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Bilimsel Kurallar v</w:t>
            </w:r>
            <w:r w:rsidR="002B246C" w:rsidRPr="00084F8A">
              <w:rPr>
                <w:rFonts w:ascii="Times New Roman" w:hAnsi="Times New Roman" w:cs="Times New Roman"/>
                <w:sz w:val="15"/>
                <w:szCs w:val="15"/>
              </w:rPr>
              <w:t>e Ulusal Mevzuat Çerçevesinde, Çalışanların Sağlık Hizmetleri Sunumu İle İlgili Bilgilendirmek</w:t>
            </w:r>
          </w:p>
        </w:tc>
        <w:tc>
          <w:tcPr>
            <w:tcW w:w="0" w:type="auto"/>
            <w:vMerge w:val="restart"/>
            <w:shd w:val="clear" w:color="auto" w:fill="D9E2F3" w:themeFill="accent5" w:themeFillTint="33"/>
          </w:tcPr>
          <w:p w14:paraId="0F5A342A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84F8A">
              <w:rPr>
                <w:rFonts w:ascii="Times New Roman" w:hAnsi="Times New Roman" w:cs="Times New Roman"/>
                <w:sz w:val="15"/>
                <w:szCs w:val="15"/>
              </w:rPr>
              <w:t>Hasta güvenliği, Etkinlik, Etkililik</w:t>
            </w:r>
          </w:p>
        </w:tc>
        <w:tc>
          <w:tcPr>
            <w:tcW w:w="1178" w:type="dxa"/>
            <w:vMerge w:val="restart"/>
            <w:shd w:val="clear" w:color="auto" w:fill="D9E2F3" w:themeFill="accent5" w:themeFillTint="33"/>
          </w:tcPr>
          <w:p w14:paraId="128FEF1A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84F8A">
              <w:rPr>
                <w:rFonts w:ascii="Times New Roman" w:hAnsi="Times New Roman" w:cs="Times New Roman"/>
                <w:sz w:val="15"/>
                <w:szCs w:val="15"/>
              </w:rPr>
              <w:t>İşe Yeni</w:t>
            </w:r>
          </w:p>
          <w:p w14:paraId="36D462A1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84F8A">
              <w:rPr>
                <w:rFonts w:ascii="Times New Roman" w:hAnsi="Times New Roman" w:cs="Times New Roman"/>
                <w:sz w:val="15"/>
                <w:szCs w:val="15"/>
              </w:rPr>
              <w:t xml:space="preserve">Başlayan Tüm Personele İlk 1 Ay İçerisinde </w:t>
            </w:r>
          </w:p>
          <w:p w14:paraId="0CD89E72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  <w:p w14:paraId="6D433ABA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84F8A">
              <w:rPr>
                <w:rFonts w:ascii="Times New Roman" w:hAnsi="Times New Roman" w:cs="Times New Roman"/>
                <w:sz w:val="15"/>
                <w:szCs w:val="15"/>
              </w:rPr>
              <w:t>Temel Eğitim</w:t>
            </w:r>
          </w:p>
        </w:tc>
        <w:tc>
          <w:tcPr>
            <w:tcW w:w="1275" w:type="dxa"/>
            <w:vMerge w:val="restart"/>
            <w:shd w:val="clear" w:color="auto" w:fill="D9E2F3" w:themeFill="accent5" w:themeFillTint="33"/>
          </w:tcPr>
          <w:p w14:paraId="4730DE11" w14:textId="496670E1" w:rsidR="002B246C" w:rsidRPr="00084F8A" w:rsidRDefault="00CC3A3B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Sözel v</w:t>
            </w:r>
            <w:r w:rsidR="002B246C" w:rsidRPr="00084F8A">
              <w:rPr>
                <w:rFonts w:ascii="Times New Roman" w:hAnsi="Times New Roman" w:cs="Times New Roman"/>
                <w:sz w:val="15"/>
                <w:szCs w:val="15"/>
              </w:rPr>
              <w:t>e Görsel Anlatım</w:t>
            </w:r>
          </w:p>
        </w:tc>
        <w:tc>
          <w:tcPr>
            <w:tcW w:w="1276" w:type="dxa"/>
            <w:vMerge w:val="restart"/>
            <w:shd w:val="clear" w:color="auto" w:fill="D9E2F3" w:themeFill="accent5" w:themeFillTint="33"/>
          </w:tcPr>
          <w:p w14:paraId="38C40C9D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Nisan(yıl içerisinde atamalara göre plan yapılacak)</w:t>
            </w:r>
          </w:p>
        </w:tc>
        <w:tc>
          <w:tcPr>
            <w:tcW w:w="766" w:type="dxa"/>
            <w:vMerge w:val="restart"/>
            <w:shd w:val="clear" w:color="auto" w:fill="D9E2F3" w:themeFill="accent5" w:themeFillTint="33"/>
          </w:tcPr>
          <w:p w14:paraId="5424C617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30 Dakika </w:t>
            </w:r>
          </w:p>
        </w:tc>
        <w:tc>
          <w:tcPr>
            <w:tcW w:w="1984" w:type="dxa"/>
            <w:vMerge w:val="restart"/>
            <w:shd w:val="clear" w:color="auto" w:fill="D9E2F3" w:themeFill="accent5" w:themeFillTint="33"/>
          </w:tcPr>
          <w:p w14:paraId="21D03F24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84F8A">
              <w:rPr>
                <w:rFonts w:ascii="Times New Roman" w:hAnsi="Times New Roman" w:cs="Times New Roman"/>
                <w:sz w:val="15"/>
                <w:szCs w:val="15"/>
              </w:rPr>
              <w:t>İşe Yeni Başlayan Tüm Personel</w:t>
            </w:r>
          </w:p>
        </w:tc>
        <w:tc>
          <w:tcPr>
            <w:tcW w:w="1560" w:type="dxa"/>
            <w:vMerge w:val="restart"/>
            <w:shd w:val="clear" w:color="auto" w:fill="D9E2F3" w:themeFill="accent5" w:themeFillTint="33"/>
          </w:tcPr>
          <w:p w14:paraId="4D13194D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Behsan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Önol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Konferans Salonu</w:t>
            </w:r>
          </w:p>
        </w:tc>
        <w:tc>
          <w:tcPr>
            <w:tcW w:w="1701" w:type="dxa"/>
            <w:vMerge w:val="restart"/>
            <w:shd w:val="clear" w:color="auto" w:fill="D9E2F3" w:themeFill="accent5" w:themeFillTint="33"/>
          </w:tcPr>
          <w:p w14:paraId="55981BF5" w14:textId="5FA0DA15" w:rsidR="002B246C" w:rsidRPr="00084F8A" w:rsidRDefault="00CC3A3B" w:rsidP="00CC3A3B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Kadın Doğum Poliklinik Sorumlu Hemşiresi</w:t>
            </w:r>
          </w:p>
        </w:tc>
        <w:tc>
          <w:tcPr>
            <w:tcW w:w="992" w:type="dxa"/>
            <w:gridSpan w:val="2"/>
            <w:shd w:val="clear" w:color="auto" w:fill="D9E2F3" w:themeFill="accent5" w:themeFillTint="33"/>
          </w:tcPr>
          <w:p w14:paraId="47757606" w14:textId="14276B1E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16" w:type="dxa"/>
            <w:shd w:val="clear" w:color="auto" w:fill="D9E2F3" w:themeFill="accent5" w:themeFillTint="33"/>
          </w:tcPr>
          <w:p w14:paraId="003D8CDD" w14:textId="5D68AFA6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 w:val="restart"/>
            <w:shd w:val="clear" w:color="auto" w:fill="D9E2F3" w:themeFill="accent5" w:themeFillTint="33"/>
          </w:tcPr>
          <w:p w14:paraId="5451B51A" w14:textId="2CFC3A68" w:rsidR="002B246C" w:rsidRPr="00084F8A" w:rsidRDefault="0073482D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Gözlem v</w:t>
            </w:r>
            <w:r w:rsidR="002B246C" w:rsidRPr="00084F8A">
              <w:rPr>
                <w:rFonts w:ascii="Times New Roman" w:hAnsi="Times New Roman" w:cs="Times New Roman"/>
                <w:sz w:val="15"/>
                <w:szCs w:val="15"/>
              </w:rPr>
              <w:t>e Kişilerle Görüşme</w:t>
            </w:r>
          </w:p>
        </w:tc>
      </w:tr>
      <w:tr w:rsidR="002B246C" w:rsidRPr="00084F8A" w14:paraId="18FBF58E" w14:textId="77777777" w:rsidTr="004E4DDC">
        <w:trPr>
          <w:trHeight w:val="258"/>
        </w:trPr>
        <w:tc>
          <w:tcPr>
            <w:tcW w:w="1332" w:type="dxa"/>
            <w:vMerge/>
            <w:shd w:val="clear" w:color="auto" w:fill="D9E2F3" w:themeFill="accent5" w:themeFillTint="33"/>
          </w:tcPr>
          <w:p w14:paraId="01B089A8" w14:textId="77777777" w:rsidR="002B246C" w:rsidRPr="00084F8A" w:rsidRDefault="002B246C" w:rsidP="00EC641F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3088" w:type="dxa"/>
            <w:vMerge/>
            <w:shd w:val="clear" w:color="auto" w:fill="D9E2F3" w:themeFill="accent5" w:themeFillTint="33"/>
          </w:tcPr>
          <w:p w14:paraId="6C9D9372" w14:textId="77777777" w:rsidR="002B246C" w:rsidRPr="00084F8A" w:rsidRDefault="002B246C" w:rsidP="00EC641F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3041" w:type="dxa"/>
            <w:vMerge/>
            <w:shd w:val="clear" w:color="auto" w:fill="D9E2F3" w:themeFill="accent5" w:themeFillTint="33"/>
          </w:tcPr>
          <w:p w14:paraId="742E7D11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D9E2F3" w:themeFill="accent5" w:themeFillTint="33"/>
          </w:tcPr>
          <w:p w14:paraId="3680E14C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78" w:type="dxa"/>
            <w:vMerge/>
            <w:shd w:val="clear" w:color="auto" w:fill="D9E2F3" w:themeFill="accent5" w:themeFillTint="33"/>
          </w:tcPr>
          <w:p w14:paraId="094FFEA6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5" w:type="dxa"/>
            <w:vMerge/>
            <w:shd w:val="clear" w:color="auto" w:fill="D9E2F3" w:themeFill="accent5" w:themeFillTint="33"/>
          </w:tcPr>
          <w:p w14:paraId="5CE8D835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  <w:vMerge/>
            <w:shd w:val="clear" w:color="auto" w:fill="D9E2F3" w:themeFill="accent5" w:themeFillTint="33"/>
          </w:tcPr>
          <w:p w14:paraId="6BBB420B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66" w:type="dxa"/>
            <w:vMerge/>
            <w:shd w:val="clear" w:color="auto" w:fill="D9E2F3" w:themeFill="accent5" w:themeFillTint="33"/>
          </w:tcPr>
          <w:p w14:paraId="09E18334" w14:textId="77777777" w:rsidR="002B246C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84" w:type="dxa"/>
            <w:vMerge/>
            <w:shd w:val="clear" w:color="auto" w:fill="D9E2F3" w:themeFill="accent5" w:themeFillTint="33"/>
          </w:tcPr>
          <w:p w14:paraId="2B732840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60" w:type="dxa"/>
            <w:vMerge/>
            <w:shd w:val="clear" w:color="auto" w:fill="D9E2F3" w:themeFill="accent5" w:themeFillTint="33"/>
          </w:tcPr>
          <w:p w14:paraId="7BDBE83A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701" w:type="dxa"/>
            <w:vMerge/>
            <w:shd w:val="clear" w:color="auto" w:fill="D9E2F3" w:themeFill="accent5" w:themeFillTint="33"/>
          </w:tcPr>
          <w:p w14:paraId="3E68F620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  <w:gridSpan w:val="2"/>
            <w:shd w:val="clear" w:color="auto" w:fill="D9E2F3" w:themeFill="accent5" w:themeFillTint="33"/>
          </w:tcPr>
          <w:p w14:paraId="5BB7099B" w14:textId="4244E431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16" w:type="dxa"/>
            <w:shd w:val="clear" w:color="auto" w:fill="D9E2F3" w:themeFill="accent5" w:themeFillTint="33"/>
          </w:tcPr>
          <w:p w14:paraId="17F8734D" w14:textId="47452262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  <w:shd w:val="clear" w:color="auto" w:fill="D9E2F3" w:themeFill="accent5" w:themeFillTint="33"/>
          </w:tcPr>
          <w:p w14:paraId="316C0B58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2B246C" w:rsidRPr="00084F8A" w14:paraId="2D168CF7" w14:textId="77777777" w:rsidTr="004E4DDC">
        <w:trPr>
          <w:trHeight w:val="258"/>
        </w:trPr>
        <w:tc>
          <w:tcPr>
            <w:tcW w:w="1332" w:type="dxa"/>
            <w:vMerge/>
            <w:shd w:val="clear" w:color="auto" w:fill="D9E2F3" w:themeFill="accent5" w:themeFillTint="33"/>
          </w:tcPr>
          <w:p w14:paraId="1508001C" w14:textId="77777777" w:rsidR="002B246C" w:rsidRPr="00084F8A" w:rsidRDefault="002B246C" w:rsidP="00EC641F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3088" w:type="dxa"/>
            <w:vMerge/>
            <w:shd w:val="clear" w:color="auto" w:fill="D9E2F3" w:themeFill="accent5" w:themeFillTint="33"/>
          </w:tcPr>
          <w:p w14:paraId="6EF8FC80" w14:textId="77777777" w:rsidR="002B246C" w:rsidRPr="00084F8A" w:rsidRDefault="002B246C" w:rsidP="00EC641F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3041" w:type="dxa"/>
            <w:vMerge/>
            <w:shd w:val="clear" w:color="auto" w:fill="D9E2F3" w:themeFill="accent5" w:themeFillTint="33"/>
          </w:tcPr>
          <w:p w14:paraId="60FB9B88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D9E2F3" w:themeFill="accent5" w:themeFillTint="33"/>
          </w:tcPr>
          <w:p w14:paraId="2F8A92F0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78" w:type="dxa"/>
            <w:vMerge/>
            <w:shd w:val="clear" w:color="auto" w:fill="D9E2F3" w:themeFill="accent5" w:themeFillTint="33"/>
          </w:tcPr>
          <w:p w14:paraId="7233D58E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5" w:type="dxa"/>
            <w:vMerge/>
            <w:shd w:val="clear" w:color="auto" w:fill="D9E2F3" w:themeFill="accent5" w:themeFillTint="33"/>
          </w:tcPr>
          <w:p w14:paraId="499496A8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  <w:vMerge/>
            <w:shd w:val="clear" w:color="auto" w:fill="D9E2F3" w:themeFill="accent5" w:themeFillTint="33"/>
          </w:tcPr>
          <w:p w14:paraId="64647E6D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66" w:type="dxa"/>
            <w:vMerge/>
            <w:shd w:val="clear" w:color="auto" w:fill="D9E2F3" w:themeFill="accent5" w:themeFillTint="33"/>
          </w:tcPr>
          <w:p w14:paraId="7E52FBCD" w14:textId="77777777" w:rsidR="002B246C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84" w:type="dxa"/>
            <w:vMerge/>
            <w:shd w:val="clear" w:color="auto" w:fill="D9E2F3" w:themeFill="accent5" w:themeFillTint="33"/>
          </w:tcPr>
          <w:p w14:paraId="5092F05E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60" w:type="dxa"/>
            <w:vMerge/>
            <w:shd w:val="clear" w:color="auto" w:fill="D9E2F3" w:themeFill="accent5" w:themeFillTint="33"/>
          </w:tcPr>
          <w:p w14:paraId="301C1A98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701" w:type="dxa"/>
            <w:vMerge/>
            <w:shd w:val="clear" w:color="auto" w:fill="D9E2F3" w:themeFill="accent5" w:themeFillTint="33"/>
          </w:tcPr>
          <w:p w14:paraId="413507E5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  <w:gridSpan w:val="2"/>
            <w:shd w:val="clear" w:color="auto" w:fill="D9E2F3" w:themeFill="accent5" w:themeFillTint="33"/>
          </w:tcPr>
          <w:p w14:paraId="2A7CAB64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16" w:type="dxa"/>
            <w:shd w:val="clear" w:color="auto" w:fill="D9E2F3" w:themeFill="accent5" w:themeFillTint="33"/>
          </w:tcPr>
          <w:p w14:paraId="0BC7F4F2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  <w:shd w:val="clear" w:color="auto" w:fill="D9E2F3" w:themeFill="accent5" w:themeFillTint="33"/>
          </w:tcPr>
          <w:p w14:paraId="110CA4AF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2B246C" w:rsidRPr="00084F8A" w14:paraId="72555BCD" w14:textId="77777777" w:rsidTr="004E4DDC">
        <w:trPr>
          <w:trHeight w:val="258"/>
        </w:trPr>
        <w:tc>
          <w:tcPr>
            <w:tcW w:w="1332" w:type="dxa"/>
            <w:vMerge/>
            <w:shd w:val="clear" w:color="auto" w:fill="D9E2F3" w:themeFill="accent5" w:themeFillTint="33"/>
          </w:tcPr>
          <w:p w14:paraId="552AACD5" w14:textId="77777777" w:rsidR="002B246C" w:rsidRPr="00084F8A" w:rsidRDefault="002B246C" w:rsidP="00EC641F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3088" w:type="dxa"/>
            <w:vMerge/>
            <w:shd w:val="clear" w:color="auto" w:fill="D9E2F3" w:themeFill="accent5" w:themeFillTint="33"/>
          </w:tcPr>
          <w:p w14:paraId="61353DB2" w14:textId="77777777" w:rsidR="002B246C" w:rsidRPr="00084F8A" w:rsidRDefault="002B246C" w:rsidP="00EC641F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3041" w:type="dxa"/>
            <w:vMerge/>
            <w:shd w:val="clear" w:color="auto" w:fill="D9E2F3" w:themeFill="accent5" w:themeFillTint="33"/>
          </w:tcPr>
          <w:p w14:paraId="528CB918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D9E2F3" w:themeFill="accent5" w:themeFillTint="33"/>
          </w:tcPr>
          <w:p w14:paraId="7BA5A8FA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78" w:type="dxa"/>
            <w:vMerge/>
            <w:shd w:val="clear" w:color="auto" w:fill="D9E2F3" w:themeFill="accent5" w:themeFillTint="33"/>
          </w:tcPr>
          <w:p w14:paraId="1D50882B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5" w:type="dxa"/>
            <w:vMerge/>
            <w:shd w:val="clear" w:color="auto" w:fill="D9E2F3" w:themeFill="accent5" w:themeFillTint="33"/>
          </w:tcPr>
          <w:p w14:paraId="35848B26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  <w:vMerge/>
            <w:shd w:val="clear" w:color="auto" w:fill="D9E2F3" w:themeFill="accent5" w:themeFillTint="33"/>
          </w:tcPr>
          <w:p w14:paraId="38DB0D1E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66" w:type="dxa"/>
            <w:vMerge/>
            <w:shd w:val="clear" w:color="auto" w:fill="D9E2F3" w:themeFill="accent5" w:themeFillTint="33"/>
          </w:tcPr>
          <w:p w14:paraId="46930958" w14:textId="77777777" w:rsidR="002B246C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84" w:type="dxa"/>
            <w:vMerge/>
            <w:shd w:val="clear" w:color="auto" w:fill="D9E2F3" w:themeFill="accent5" w:themeFillTint="33"/>
          </w:tcPr>
          <w:p w14:paraId="11DA5FD2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60" w:type="dxa"/>
            <w:vMerge/>
            <w:shd w:val="clear" w:color="auto" w:fill="D9E2F3" w:themeFill="accent5" w:themeFillTint="33"/>
          </w:tcPr>
          <w:p w14:paraId="019AAF85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701" w:type="dxa"/>
            <w:vMerge/>
            <w:shd w:val="clear" w:color="auto" w:fill="D9E2F3" w:themeFill="accent5" w:themeFillTint="33"/>
          </w:tcPr>
          <w:p w14:paraId="264C2595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  <w:gridSpan w:val="2"/>
            <w:shd w:val="clear" w:color="auto" w:fill="D9E2F3" w:themeFill="accent5" w:themeFillTint="33"/>
          </w:tcPr>
          <w:p w14:paraId="524A9BAC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16" w:type="dxa"/>
            <w:shd w:val="clear" w:color="auto" w:fill="D9E2F3" w:themeFill="accent5" w:themeFillTint="33"/>
          </w:tcPr>
          <w:p w14:paraId="1342F2F6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  <w:shd w:val="clear" w:color="auto" w:fill="D9E2F3" w:themeFill="accent5" w:themeFillTint="33"/>
          </w:tcPr>
          <w:p w14:paraId="0A6F7E85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2B246C" w:rsidRPr="00084F8A" w14:paraId="3A487781" w14:textId="77777777" w:rsidTr="004E4DDC">
        <w:trPr>
          <w:trHeight w:val="200"/>
        </w:trPr>
        <w:tc>
          <w:tcPr>
            <w:tcW w:w="1332" w:type="dxa"/>
            <w:vMerge w:val="restart"/>
            <w:shd w:val="clear" w:color="auto" w:fill="D9E2F3" w:themeFill="accent5" w:themeFillTint="33"/>
          </w:tcPr>
          <w:p w14:paraId="4FAFBD1C" w14:textId="3D6451D9" w:rsidR="002B246C" w:rsidRPr="00084F8A" w:rsidRDefault="0073482D" w:rsidP="00EC641F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084F8A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GUE </w:t>
            </w:r>
          </w:p>
        </w:tc>
        <w:tc>
          <w:tcPr>
            <w:tcW w:w="3088" w:type="dxa"/>
            <w:vMerge w:val="restart"/>
            <w:shd w:val="clear" w:color="auto" w:fill="D9E2F3" w:themeFill="accent5" w:themeFillTint="33"/>
          </w:tcPr>
          <w:p w14:paraId="23F6BBE8" w14:textId="29A08666" w:rsidR="002B246C" w:rsidRPr="00084F8A" w:rsidRDefault="002B246C" w:rsidP="00EC641F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084F8A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Doku ve </w:t>
            </w:r>
            <w:r w:rsidR="003E4471" w:rsidRPr="00084F8A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Organ Bağışı </w:t>
            </w:r>
          </w:p>
        </w:tc>
        <w:tc>
          <w:tcPr>
            <w:tcW w:w="3041" w:type="dxa"/>
            <w:vMerge w:val="restart"/>
            <w:shd w:val="clear" w:color="auto" w:fill="D9E2F3" w:themeFill="accent5" w:themeFillTint="33"/>
          </w:tcPr>
          <w:p w14:paraId="4B9379DD" w14:textId="41BC1C53" w:rsidR="002B246C" w:rsidRPr="00084F8A" w:rsidRDefault="00CC3A3B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Bilimsel Kurallar v</w:t>
            </w:r>
            <w:r w:rsidR="002B246C" w:rsidRPr="00084F8A">
              <w:rPr>
                <w:rFonts w:ascii="Times New Roman" w:hAnsi="Times New Roman" w:cs="Times New Roman"/>
                <w:sz w:val="15"/>
                <w:szCs w:val="15"/>
              </w:rPr>
              <w:t>e Ulusal Mevzuat Çerçevesinde, Çalışanların Sağlık Hizmetleri Sunumu İle İlgili Bilgilendirmek</w:t>
            </w:r>
          </w:p>
        </w:tc>
        <w:tc>
          <w:tcPr>
            <w:tcW w:w="0" w:type="auto"/>
            <w:vMerge w:val="restart"/>
            <w:shd w:val="clear" w:color="auto" w:fill="D9E2F3" w:themeFill="accent5" w:themeFillTint="33"/>
          </w:tcPr>
          <w:p w14:paraId="73B6F12B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84F8A">
              <w:rPr>
                <w:rFonts w:ascii="Times New Roman" w:hAnsi="Times New Roman" w:cs="Times New Roman"/>
                <w:sz w:val="15"/>
                <w:szCs w:val="15"/>
              </w:rPr>
              <w:t>Etkinlik, Etkililik</w:t>
            </w:r>
          </w:p>
        </w:tc>
        <w:tc>
          <w:tcPr>
            <w:tcW w:w="1178" w:type="dxa"/>
            <w:vMerge w:val="restart"/>
            <w:shd w:val="clear" w:color="auto" w:fill="D9E2F3" w:themeFill="accent5" w:themeFillTint="33"/>
          </w:tcPr>
          <w:p w14:paraId="4C4EEF50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84F8A">
              <w:rPr>
                <w:rFonts w:ascii="Times New Roman" w:hAnsi="Times New Roman" w:cs="Times New Roman"/>
                <w:sz w:val="15"/>
                <w:szCs w:val="15"/>
              </w:rPr>
              <w:t>İşe Yeni Başlayan Personele İlk 1 Ay İçerisinde</w:t>
            </w:r>
          </w:p>
          <w:p w14:paraId="0B3FB119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  <w:p w14:paraId="2579C82D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  <w:proofErr w:type="gramStart"/>
            <w:r w:rsidRPr="00084F8A">
              <w:rPr>
                <w:rFonts w:ascii="Times New Roman" w:hAnsi="Times New Roman" w:cs="Times New Roman"/>
                <w:sz w:val="15"/>
                <w:szCs w:val="15"/>
              </w:rPr>
              <w:t>Temel  Eğitim</w:t>
            </w:r>
            <w:proofErr w:type="gramEnd"/>
          </w:p>
          <w:p w14:paraId="4C0133C0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5" w:type="dxa"/>
            <w:vMerge w:val="restart"/>
            <w:shd w:val="clear" w:color="auto" w:fill="D9E2F3" w:themeFill="accent5" w:themeFillTint="33"/>
          </w:tcPr>
          <w:p w14:paraId="652B1893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84F8A">
              <w:rPr>
                <w:rFonts w:ascii="Times New Roman" w:hAnsi="Times New Roman" w:cs="Times New Roman"/>
                <w:sz w:val="15"/>
                <w:szCs w:val="15"/>
              </w:rPr>
              <w:t xml:space="preserve">Bilgisayar, </w:t>
            </w:r>
            <w:proofErr w:type="gramStart"/>
            <w:r w:rsidRPr="00084F8A">
              <w:rPr>
                <w:rFonts w:ascii="Times New Roman" w:hAnsi="Times New Roman" w:cs="Times New Roman"/>
                <w:sz w:val="15"/>
                <w:szCs w:val="15"/>
              </w:rPr>
              <w:t>projeksiyon</w:t>
            </w:r>
            <w:proofErr w:type="gramEnd"/>
            <w:r w:rsidRPr="00084F8A">
              <w:rPr>
                <w:rFonts w:ascii="Times New Roman" w:hAnsi="Times New Roman" w:cs="Times New Roman"/>
                <w:sz w:val="15"/>
                <w:szCs w:val="15"/>
              </w:rPr>
              <w:t xml:space="preserve"> cihazı</w:t>
            </w:r>
          </w:p>
        </w:tc>
        <w:tc>
          <w:tcPr>
            <w:tcW w:w="1276" w:type="dxa"/>
            <w:vMerge w:val="restart"/>
            <w:shd w:val="clear" w:color="auto" w:fill="D9E2F3" w:themeFill="accent5" w:themeFillTint="33"/>
          </w:tcPr>
          <w:p w14:paraId="415AB8B6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Nisan(yıl içerisinde atamalara göre plan yapılacak)</w:t>
            </w:r>
          </w:p>
        </w:tc>
        <w:tc>
          <w:tcPr>
            <w:tcW w:w="766" w:type="dxa"/>
            <w:vMerge w:val="restart"/>
            <w:shd w:val="clear" w:color="auto" w:fill="D9E2F3" w:themeFill="accent5" w:themeFillTint="33"/>
          </w:tcPr>
          <w:p w14:paraId="506CFAE1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30 Dakika </w:t>
            </w:r>
          </w:p>
        </w:tc>
        <w:tc>
          <w:tcPr>
            <w:tcW w:w="1984" w:type="dxa"/>
            <w:vMerge w:val="restart"/>
            <w:shd w:val="clear" w:color="auto" w:fill="D9E2F3" w:themeFill="accent5" w:themeFillTint="33"/>
          </w:tcPr>
          <w:p w14:paraId="7FE15EA1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84F8A">
              <w:rPr>
                <w:rFonts w:ascii="Times New Roman" w:hAnsi="Times New Roman" w:cs="Times New Roman"/>
                <w:sz w:val="15"/>
                <w:szCs w:val="15"/>
              </w:rPr>
              <w:t>İşe Yeni Başlayan Tüm Personel</w:t>
            </w:r>
          </w:p>
        </w:tc>
        <w:tc>
          <w:tcPr>
            <w:tcW w:w="1560" w:type="dxa"/>
            <w:vMerge w:val="restart"/>
            <w:shd w:val="clear" w:color="auto" w:fill="D9E2F3" w:themeFill="accent5" w:themeFillTint="33"/>
          </w:tcPr>
          <w:p w14:paraId="03F83EFA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Behsan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Önol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Konferans Salonu</w:t>
            </w:r>
          </w:p>
        </w:tc>
        <w:tc>
          <w:tcPr>
            <w:tcW w:w="1701" w:type="dxa"/>
            <w:vMerge w:val="restart"/>
            <w:shd w:val="clear" w:color="auto" w:fill="D9E2F3" w:themeFill="accent5" w:themeFillTint="33"/>
          </w:tcPr>
          <w:p w14:paraId="1C6A3600" w14:textId="6C29B47D" w:rsidR="002B246C" w:rsidRDefault="003149FA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Organ Nakil K</w:t>
            </w:r>
            <w:r w:rsidR="0073482D">
              <w:rPr>
                <w:rFonts w:ascii="Times New Roman" w:hAnsi="Times New Roman" w:cs="Times New Roman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ordinatörü</w:t>
            </w:r>
          </w:p>
          <w:p w14:paraId="6594B34B" w14:textId="131FE0A7" w:rsidR="00FF2060" w:rsidRPr="00084F8A" w:rsidRDefault="00FF2060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Organ ve Doku Nakli Sorumlusu</w:t>
            </w:r>
          </w:p>
        </w:tc>
        <w:tc>
          <w:tcPr>
            <w:tcW w:w="975" w:type="dxa"/>
            <w:shd w:val="clear" w:color="auto" w:fill="D9E2F3" w:themeFill="accent5" w:themeFillTint="33"/>
          </w:tcPr>
          <w:p w14:paraId="14AF201C" w14:textId="6EE4B080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33" w:type="dxa"/>
            <w:gridSpan w:val="2"/>
            <w:shd w:val="clear" w:color="auto" w:fill="D9E2F3" w:themeFill="accent5" w:themeFillTint="33"/>
          </w:tcPr>
          <w:p w14:paraId="1D6FA02D" w14:textId="67F2F66D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 w:val="restart"/>
            <w:shd w:val="clear" w:color="auto" w:fill="D9E2F3" w:themeFill="accent5" w:themeFillTint="33"/>
          </w:tcPr>
          <w:p w14:paraId="5E609532" w14:textId="734F190B" w:rsidR="002B246C" w:rsidRPr="00084F8A" w:rsidRDefault="0073482D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Gözlem v</w:t>
            </w:r>
            <w:r w:rsidR="002B246C" w:rsidRPr="00084F8A">
              <w:rPr>
                <w:rFonts w:ascii="Times New Roman" w:hAnsi="Times New Roman" w:cs="Times New Roman"/>
                <w:sz w:val="15"/>
                <w:szCs w:val="15"/>
              </w:rPr>
              <w:t>e Kişilerle Görüşme</w:t>
            </w:r>
          </w:p>
        </w:tc>
      </w:tr>
      <w:tr w:rsidR="002B246C" w:rsidRPr="00084F8A" w14:paraId="2406CC22" w14:textId="77777777" w:rsidTr="004E4DDC">
        <w:trPr>
          <w:trHeight w:val="200"/>
        </w:trPr>
        <w:tc>
          <w:tcPr>
            <w:tcW w:w="1332" w:type="dxa"/>
            <w:vMerge/>
            <w:shd w:val="clear" w:color="auto" w:fill="D9E2F3" w:themeFill="accent5" w:themeFillTint="33"/>
          </w:tcPr>
          <w:p w14:paraId="091D6FA0" w14:textId="77777777" w:rsidR="002B246C" w:rsidRPr="00084F8A" w:rsidRDefault="002B246C" w:rsidP="00EC641F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3088" w:type="dxa"/>
            <w:vMerge/>
            <w:shd w:val="clear" w:color="auto" w:fill="D9E2F3" w:themeFill="accent5" w:themeFillTint="33"/>
          </w:tcPr>
          <w:p w14:paraId="495005D8" w14:textId="77777777" w:rsidR="002B246C" w:rsidRPr="00084F8A" w:rsidRDefault="002B246C" w:rsidP="00EC641F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3041" w:type="dxa"/>
            <w:vMerge/>
            <w:shd w:val="clear" w:color="auto" w:fill="D9E2F3" w:themeFill="accent5" w:themeFillTint="33"/>
          </w:tcPr>
          <w:p w14:paraId="1DFD1C91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D9E2F3" w:themeFill="accent5" w:themeFillTint="33"/>
          </w:tcPr>
          <w:p w14:paraId="123DAC23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78" w:type="dxa"/>
            <w:vMerge/>
            <w:shd w:val="clear" w:color="auto" w:fill="D9E2F3" w:themeFill="accent5" w:themeFillTint="33"/>
          </w:tcPr>
          <w:p w14:paraId="63017CCD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5" w:type="dxa"/>
            <w:vMerge/>
            <w:shd w:val="clear" w:color="auto" w:fill="D9E2F3" w:themeFill="accent5" w:themeFillTint="33"/>
          </w:tcPr>
          <w:p w14:paraId="4B1DA641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  <w:vMerge/>
            <w:shd w:val="clear" w:color="auto" w:fill="D9E2F3" w:themeFill="accent5" w:themeFillTint="33"/>
          </w:tcPr>
          <w:p w14:paraId="4B7FE707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66" w:type="dxa"/>
            <w:vMerge/>
            <w:shd w:val="clear" w:color="auto" w:fill="D9E2F3" w:themeFill="accent5" w:themeFillTint="33"/>
          </w:tcPr>
          <w:p w14:paraId="04CEC21A" w14:textId="77777777" w:rsidR="002B246C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84" w:type="dxa"/>
            <w:vMerge/>
            <w:shd w:val="clear" w:color="auto" w:fill="D9E2F3" w:themeFill="accent5" w:themeFillTint="33"/>
          </w:tcPr>
          <w:p w14:paraId="0AF908A9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60" w:type="dxa"/>
            <w:vMerge/>
            <w:shd w:val="clear" w:color="auto" w:fill="D9E2F3" w:themeFill="accent5" w:themeFillTint="33"/>
          </w:tcPr>
          <w:p w14:paraId="0ECDEB21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701" w:type="dxa"/>
            <w:vMerge/>
            <w:shd w:val="clear" w:color="auto" w:fill="D9E2F3" w:themeFill="accent5" w:themeFillTint="33"/>
          </w:tcPr>
          <w:p w14:paraId="0CC1F927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75" w:type="dxa"/>
            <w:shd w:val="clear" w:color="auto" w:fill="D9E2F3" w:themeFill="accent5" w:themeFillTint="33"/>
          </w:tcPr>
          <w:p w14:paraId="08800E6F" w14:textId="72FCDECA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33" w:type="dxa"/>
            <w:gridSpan w:val="2"/>
            <w:shd w:val="clear" w:color="auto" w:fill="D9E2F3" w:themeFill="accent5" w:themeFillTint="33"/>
          </w:tcPr>
          <w:p w14:paraId="33B673D2" w14:textId="565416D5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  <w:shd w:val="clear" w:color="auto" w:fill="D9E2F3" w:themeFill="accent5" w:themeFillTint="33"/>
          </w:tcPr>
          <w:p w14:paraId="7985FB4E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2B246C" w:rsidRPr="00084F8A" w14:paraId="44CD8D2B" w14:textId="77777777" w:rsidTr="004E4DDC">
        <w:trPr>
          <w:trHeight w:val="200"/>
        </w:trPr>
        <w:tc>
          <w:tcPr>
            <w:tcW w:w="1332" w:type="dxa"/>
            <w:vMerge/>
            <w:shd w:val="clear" w:color="auto" w:fill="D9E2F3" w:themeFill="accent5" w:themeFillTint="33"/>
          </w:tcPr>
          <w:p w14:paraId="33D2044D" w14:textId="77777777" w:rsidR="002B246C" w:rsidRPr="00084F8A" w:rsidRDefault="002B246C" w:rsidP="00EC641F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3088" w:type="dxa"/>
            <w:vMerge/>
            <w:shd w:val="clear" w:color="auto" w:fill="D9E2F3" w:themeFill="accent5" w:themeFillTint="33"/>
          </w:tcPr>
          <w:p w14:paraId="1AFBD08C" w14:textId="77777777" w:rsidR="002B246C" w:rsidRPr="00084F8A" w:rsidRDefault="002B246C" w:rsidP="00EC641F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3041" w:type="dxa"/>
            <w:vMerge/>
            <w:shd w:val="clear" w:color="auto" w:fill="D9E2F3" w:themeFill="accent5" w:themeFillTint="33"/>
          </w:tcPr>
          <w:p w14:paraId="497C44C7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D9E2F3" w:themeFill="accent5" w:themeFillTint="33"/>
          </w:tcPr>
          <w:p w14:paraId="3F676FCB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78" w:type="dxa"/>
            <w:vMerge/>
            <w:shd w:val="clear" w:color="auto" w:fill="D9E2F3" w:themeFill="accent5" w:themeFillTint="33"/>
          </w:tcPr>
          <w:p w14:paraId="7E388EFE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5" w:type="dxa"/>
            <w:vMerge/>
            <w:shd w:val="clear" w:color="auto" w:fill="D9E2F3" w:themeFill="accent5" w:themeFillTint="33"/>
          </w:tcPr>
          <w:p w14:paraId="5AD294B7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  <w:vMerge/>
            <w:shd w:val="clear" w:color="auto" w:fill="D9E2F3" w:themeFill="accent5" w:themeFillTint="33"/>
          </w:tcPr>
          <w:p w14:paraId="5BA026CA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66" w:type="dxa"/>
            <w:vMerge/>
            <w:shd w:val="clear" w:color="auto" w:fill="D9E2F3" w:themeFill="accent5" w:themeFillTint="33"/>
          </w:tcPr>
          <w:p w14:paraId="29FD0C52" w14:textId="77777777" w:rsidR="002B246C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84" w:type="dxa"/>
            <w:vMerge/>
            <w:shd w:val="clear" w:color="auto" w:fill="D9E2F3" w:themeFill="accent5" w:themeFillTint="33"/>
          </w:tcPr>
          <w:p w14:paraId="6BCE5FB5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60" w:type="dxa"/>
            <w:vMerge/>
            <w:shd w:val="clear" w:color="auto" w:fill="D9E2F3" w:themeFill="accent5" w:themeFillTint="33"/>
          </w:tcPr>
          <w:p w14:paraId="673A8C40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701" w:type="dxa"/>
            <w:vMerge/>
            <w:shd w:val="clear" w:color="auto" w:fill="D9E2F3" w:themeFill="accent5" w:themeFillTint="33"/>
          </w:tcPr>
          <w:p w14:paraId="4C2369DC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75" w:type="dxa"/>
            <w:shd w:val="clear" w:color="auto" w:fill="D9E2F3" w:themeFill="accent5" w:themeFillTint="33"/>
          </w:tcPr>
          <w:p w14:paraId="05A10B5F" w14:textId="7E6A63C1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33" w:type="dxa"/>
            <w:gridSpan w:val="2"/>
            <w:shd w:val="clear" w:color="auto" w:fill="D9E2F3" w:themeFill="accent5" w:themeFillTint="33"/>
          </w:tcPr>
          <w:p w14:paraId="0E3DE4F3" w14:textId="69FBDD6C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  <w:shd w:val="clear" w:color="auto" w:fill="D9E2F3" w:themeFill="accent5" w:themeFillTint="33"/>
          </w:tcPr>
          <w:p w14:paraId="778502E9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2B246C" w:rsidRPr="00084F8A" w14:paraId="001F67F2" w14:textId="77777777" w:rsidTr="004E4DDC">
        <w:trPr>
          <w:trHeight w:val="200"/>
        </w:trPr>
        <w:tc>
          <w:tcPr>
            <w:tcW w:w="1332" w:type="dxa"/>
            <w:vMerge/>
            <w:shd w:val="clear" w:color="auto" w:fill="D9E2F3" w:themeFill="accent5" w:themeFillTint="33"/>
          </w:tcPr>
          <w:p w14:paraId="1CAD9373" w14:textId="77777777" w:rsidR="002B246C" w:rsidRPr="00084F8A" w:rsidRDefault="002B246C" w:rsidP="00EC641F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3088" w:type="dxa"/>
            <w:vMerge/>
            <w:shd w:val="clear" w:color="auto" w:fill="D9E2F3" w:themeFill="accent5" w:themeFillTint="33"/>
          </w:tcPr>
          <w:p w14:paraId="49FE5AAC" w14:textId="77777777" w:rsidR="002B246C" w:rsidRPr="00084F8A" w:rsidRDefault="002B246C" w:rsidP="00EC641F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3041" w:type="dxa"/>
            <w:vMerge/>
            <w:shd w:val="clear" w:color="auto" w:fill="D9E2F3" w:themeFill="accent5" w:themeFillTint="33"/>
          </w:tcPr>
          <w:p w14:paraId="3DE965A8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D9E2F3" w:themeFill="accent5" w:themeFillTint="33"/>
          </w:tcPr>
          <w:p w14:paraId="3DEDAA75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78" w:type="dxa"/>
            <w:vMerge/>
            <w:shd w:val="clear" w:color="auto" w:fill="D9E2F3" w:themeFill="accent5" w:themeFillTint="33"/>
          </w:tcPr>
          <w:p w14:paraId="61B12ED5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5" w:type="dxa"/>
            <w:vMerge/>
            <w:shd w:val="clear" w:color="auto" w:fill="D9E2F3" w:themeFill="accent5" w:themeFillTint="33"/>
          </w:tcPr>
          <w:p w14:paraId="655E8388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  <w:vMerge/>
            <w:shd w:val="clear" w:color="auto" w:fill="D9E2F3" w:themeFill="accent5" w:themeFillTint="33"/>
          </w:tcPr>
          <w:p w14:paraId="75E8F6A8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66" w:type="dxa"/>
            <w:vMerge/>
            <w:shd w:val="clear" w:color="auto" w:fill="D9E2F3" w:themeFill="accent5" w:themeFillTint="33"/>
          </w:tcPr>
          <w:p w14:paraId="054B8DB6" w14:textId="77777777" w:rsidR="002B246C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84" w:type="dxa"/>
            <w:vMerge/>
            <w:shd w:val="clear" w:color="auto" w:fill="D9E2F3" w:themeFill="accent5" w:themeFillTint="33"/>
          </w:tcPr>
          <w:p w14:paraId="3E882A34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60" w:type="dxa"/>
            <w:vMerge/>
            <w:shd w:val="clear" w:color="auto" w:fill="D9E2F3" w:themeFill="accent5" w:themeFillTint="33"/>
          </w:tcPr>
          <w:p w14:paraId="08C7D161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701" w:type="dxa"/>
            <w:vMerge/>
            <w:shd w:val="clear" w:color="auto" w:fill="D9E2F3" w:themeFill="accent5" w:themeFillTint="33"/>
          </w:tcPr>
          <w:p w14:paraId="74B82A76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75" w:type="dxa"/>
            <w:shd w:val="clear" w:color="auto" w:fill="D9E2F3" w:themeFill="accent5" w:themeFillTint="33"/>
          </w:tcPr>
          <w:p w14:paraId="5841E1DC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33" w:type="dxa"/>
            <w:gridSpan w:val="2"/>
            <w:shd w:val="clear" w:color="auto" w:fill="D9E2F3" w:themeFill="accent5" w:themeFillTint="33"/>
          </w:tcPr>
          <w:p w14:paraId="72828B76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  <w:shd w:val="clear" w:color="auto" w:fill="D9E2F3" w:themeFill="accent5" w:themeFillTint="33"/>
          </w:tcPr>
          <w:p w14:paraId="152D2634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2B246C" w:rsidRPr="00084F8A" w14:paraId="6F9D71E2" w14:textId="77777777" w:rsidTr="004E4DDC">
        <w:trPr>
          <w:trHeight w:val="200"/>
        </w:trPr>
        <w:tc>
          <w:tcPr>
            <w:tcW w:w="1332" w:type="dxa"/>
            <w:vMerge/>
            <w:shd w:val="clear" w:color="auto" w:fill="D9E2F3" w:themeFill="accent5" w:themeFillTint="33"/>
          </w:tcPr>
          <w:p w14:paraId="4FE3543A" w14:textId="77777777" w:rsidR="002B246C" w:rsidRPr="00084F8A" w:rsidRDefault="002B246C" w:rsidP="00EC641F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3088" w:type="dxa"/>
            <w:vMerge/>
            <w:shd w:val="clear" w:color="auto" w:fill="D9E2F3" w:themeFill="accent5" w:themeFillTint="33"/>
          </w:tcPr>
          <w:p w14:paraId="5F232071" w14:textId="77777777" w:rsidR="002B246C" w:rsidRPr="00084F8A" w:rsidRDefault="002B246C" w:rsidP="00EC641F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3041" w:type="dxa"/>
            <w:vMerge/>
            <w:shd w:val="clear" w:color="auto" w:fill="D9E2F3" w:themeFill="accent5" w:themeFillTint="33"/>
          </w:tcPr>
          <w:p w14:paraId="61A08270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D9E2F3" w:themeFill="accent5" w:themeFillTint="33"/>
          </w:tcPr>
          <w:p w14:paraId="65B8F866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78" w:type="dxa"/>
            <w:vMerge/>
            <w:shd w:val="clear" w:color="auto" w:fill="D9E2F3" w:themeFill="accent5" w:themeFillTint="33"/>
          </w:tcPr>
          <w:p w14:paraId="041E489C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5" w:type="dxa"/>
            <w:vMerge/>
            <w:shd w:val="clear" w:color="auto" w:fill="D9E2F3" w:themeFill="accent5" w:themeFillTint="33"/>
          </w:tcPr>
          <w:p w14:paraId="18D43D33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  <w:vMerge/>
            <w:shd w:val="clear" w:color="auto" w:fill="D9E2F3" w:themeFill="accent5" w:themeFillTint="33"/>
          </w:tcPr>
          <w:p w14:paraId="213C8DAB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66" w:type="dxa"/>
            <w:vMerge/>
            <w:shd w:val="clear" w:color="auto" w:fill="D9E2F3" w:themeFill="accent5" w:themeFillTint="33"/>
          </w:tcPr>
          <w:p w14:paraId="2B139F2E" w14:textId="77777777" w:rsidR="002B246C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84" w:type="dxa"/>
            <w:vMerge/>
            <w:shd w:val="clear" w:color="auto" w:fill="D9E2F3" w:themeFill="accent5" w:themeFillTint="33"/>
          </w:tcPr>
          <w:p w14:paraId="2ACE7B2F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60" w:type="dxa"/>
            <w:vMerge/>
            <w:shd w:val="clear" w:color="auto" w:fill="D9E2F3" w:themeFill="accent5" w:themeFillTint="33"/>
          </w:tcPr>
          <w:p w14:paraId="4E587AE3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701" w:type="dxa"/>
            <w:vMerge/>
            <w:shd w:val="clear" w:color="auto" w:fill="D9E2F3" w:themeFill="accent5" w:themeFillTint="33"/>
          </w:tcPr>
          <w:p w14:paraId="336F34E0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75" w:type="dxa"/>
            <w:shd w:val="clear" w:color="auto" w:fill="D9E2F3" w:themeFill="accent5" w:themeFillTint="33"/>
          </w:tcPr>
          <w:p w14:paraId="4C4C4A1E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33" w:type="dxa"/>
            <w:gridSpan w:val="2"/>
            <w:shd w:val="clear" w:color="auto" w:fill="D9E2F3" w:themeFill="accent5" w:themeFillTint="33"/>
          </w:tcPr>
          <w:p w14:paraId="25C44B73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  <w:shd w:val="clear" w:color="auto" w:fill="D9E2F3" w:themeFill="accent5" w:themeFillTint="33"/>
          </w:tcPr>
          <w:p w14:paraId="768F397D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2B246C" w:rsidRPr="00084F8A" w14:paraId="148DBCF4" w14:textId="77777777" w:rsidTr="004E4DDC">
        <w:trPr>
          <w:trHeight w:val="200"/>
        </w:trPr>
        <w:tc>
          <w:tcPr>
            <w:tcW w:w="1332" w:type="dxa"/>
            <w:vMerge/>
            <w:shd w:val="clear" w:color="auto" w:fill="D9E2F3" w:themeFill="accent5" w:themeFillTint="33"/>
          </w:tcPr>
          <w:p w14:paraId="0626E683" w14:textId="77777777" w:rsidR="002B246C" w:rsidRPr="00084F8A" w:rsidRDefault="002B246C" w:rsidP="00EC641F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3088" w:type="dxa"/>
            <w:vMerge/>
            <w:shd w:val="clear" w:color="auto" w:fill="D9E2F3" w:themeFill="accent5" w:themeFillTint="33"/>
          </w:tcPr>
          <w:p w14:paraId="1D65E95D" w14:textId="77777777" w:rsidR="002B246C" w:rsidRPr="00084F8A" w:rsidRDefault="002B246C" w:rsidP="00EC641F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3041" w:type="dxa"/>
            <w:vMerge/>
            <w:shd w:val="clear" w:color="auto" w:fill="D9E2F3" w:themeFill="accent5" w:themeFillTint="33"/>
          </w:tcPr>
          <w:p w14:paraId="69B649FB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D9E2F3" w:themeFill="accent5" w:themeFillTint="33"/>
          </w:tcPr>
          <w:p w14:paraId="1141210A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78" w:type="dxa"/>
            <w:vMerge/>
            <w:shd w:val="clear" w:color="auto" w:fill="D9E2F3" w:themeFill="accent5" w:themeFillTint="33"/>
          </w:tcPr>
          <w:p w14:paraId="0A9D43F8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5" w:type="dxa"/>
            <w:vMerge/>
            <w:shd w:val="clear" w:color="auto" w:fill="D9E2F3" w:themeFill="accent5" w:themeFillTint="33"/>
          </w:tcPr>
          <w:p w14:paraId="4E453192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  <w:vMerge/>
            <w:shd w:val="clear" w:color="auto" w:fill="D9E2F3" w:themeFill="accent5" w:themeFillTint="33"/>
          </w:tcPr>
          <w:p w14:paraId="4F8B9BE2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66" w:type="dxa"/>
            <w:vMerge/>
            <w:shd w:val="clear" w:color="auto" w:fill="D9E2F3" w:themeFill="accent5" w:themeFillTint="33"/>
          </w:tcPr>
          <w:p w14:paraId="39E811E1" w14:textId="77777777" w:rsidR="002B246C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84" w:type="dxa"/>
            <w:vMerge/>
            <w:shd w:val="clear" w:color="auto" w:fill="D9E2F3" w:themeFill="accent5" w:themeFillTint="33"/>
          </w:tcPr>
          <w:p w14:paraId="1702CA58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60" w:type="dxa"/>
            <w:vMerge/>
            <w:shd w:val="clear" w:color="auto" w:fill="D9E2F3" w:themeFill="accent5" w:themeFillTint="33"/>
          </w:tcPr>
          <w:p w14:paraId="61195122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701" w:type="dxa"/>
            <w:vMerge/>
            <w:shd w:val="clear" w:color="auto" w:fill="D9E2F3" w:themeFill="accent5" w:themeFillTint="33"/>
          </w:tcPr>
          <w:p w14:paraId="234A63EA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75" w:type="dxa"/>
            <w:shd w:val="clear" w:color="auto" w:fill="D9E2F3" w:themeFill="accent5" w:themeFillTint="33"/>
          </w:tcPr>
          <w:p w14:paraId="77E7C452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33" w:type="dxa"/>
            <w:gridSpan w:val="2"/>
            <w:shd w:val="clear" w:color="auto" w:fill="D9E2F3" w:themeFill="accent5" w:themeFillTint="33"/>
          </w:tcPr>
          <w:p w14:paraId="11638676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  <w:shd w:val="clear" w:color="auto" w:fill="D9E2F3" w:themeFill="accent5" w:themeFillTint="33"/>
          </w:tcPr>
          <w:p w14:paraId="322A1C55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2B246C" w:rsidRPr="00084F8A" w14:paraId="31BC0E83" w14:textId="77777777" w:rsidTr="004E4DDC">
        <w:trPr>
          <w:trHeight w:val="120"/>
        </w:trPr>
        <w:tc>
          <w:tcPr>
            <w:tcW w:w="1332" w:type="dxa"/>
            <w:vMerge w:val="restart"/>
            <w:shd w:val="clear" w:color="auto" w:fill="D9E2F3" w:themeFill="accent5" w:themeFillTint="33"/>
          </w:tcPr>
          <w:p w14:paraId="1C96887A" w14:textId="68689FB1" w:rsidR="002B246C" w:rsidRPr="00084F8A" w:rsidRDefault="0073482D" w:rsidP="00EC641F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084F8A">
              <w:rPr>
                <w:rFonts w:ascii="Times New Roman" w:hAnsi="Times New Roman" w:cs="Times New Roman"/>
                <w:b/>
                <w:sz w:val="15"/>
                <w:szCs w:val="15"/>
              </w:rPr>
              <w:t>GUE</w:t>
            </w:r>
          </w:p>
        </w:tc>
        <w:tc>
          <w:tcPr>
            <w:tcW w:w="3088" w:type="dxa"/>
            <w:vMerge w:val="restart"/>
            <w:shd w:val="clear" w:color="auto" w:fill="D9E2F3" w:themeFill="accent5" w:themeFillTint="33"/>
          </w:tcPr>
          <w:p w14:paraId="55FE6DC3" w14:textId="77777777" w:rsidR="002B246C" w:rsidRPr="00084F8A" w:rsidRDefault="002B246C" w:rsidP="00EC641F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084F8A">
              <w:rPr>
                <w:rFonts w:ascii="Times New Roman" w:hAnsi="Times New Roman" w:cs="Times New Roman"/>
                <w:b/>
                <w:sz w:val="15"/>
                <w:szCs w:val="15"/>
              </w:rPr>
              <w:t>Atık Yönetimi</w:t>
            </w:r>
          </w:p>
        </w:tc>
        <w:tc>
          <w:tcPr>
            <w:tcW w:w="3041" w:type="dxa"/>
            <w:vMerge w:val="restart"/>
            <w:shd w:val="clear" w:color="auto" w:fill="D9E2F3" w:themeFill="accent5" w:themeFillTint="33"/>
          </w:tcPr>
          <w:p w14:paraId="1CC5A995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84F8A">
              <w:rPr>
                <w:rFonts w:ascii="Times New Roman" w:hAnsi="Times New Roman" w:cs="Times New Roman"/>
                <w:sz w:val="15"/>
                <w:szCs w:val="15"/>
              </w:rPr>
              <w:t xml:space="preserve">Hasta, Hasta Yakını, Ziyaretçi, Çalışan İle </w:t>
            </w:r>
          </w:p>
          <w:p w14:paraId="66078780" w14:textId="05A04448" w:rsidR="002B246C" w:rsidRPr="00084F8A" w:rsidRDefault="00CC3A3B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Tesis v</w:t>
            </w:r>
            <w:r w:rsidR="002B246C" w:rsidRPr="00084F8A">
              <w:rPr>
                <w:rFonts w:ascii="Times New Roman" w:hAnsi="Times New Roman" w:cs="Times New Roman"/>
                <w:sz w:val="15"/>
                <w:szCs w:val="15"/>
              </w:rPr>
              <w:t>e Çevr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e Güvenliği Kapsamında Hastane v</w:t>
            </w:r>
            <w:r w:rsidR="002B246C" w:rsidRPr="00084F8A">
              <w:rPr>
                <w:rFonts w:ascii="Times New Roman" w:hAnsi="Times New Roman" w:cs="Times New Roman"/>
                <w:sz w:val="15"/>
                <w:szCs w:val="15"/>
              </w:rPr>
              <w:t xml:space="preserve">e Hastanede Sunulan </w:t>
            </w:r>
          </w:p>
          <w:p w14:paraId="49E6398D" w14:textId="6F46CDD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84F8A">
              <w:rPr>
                <w:rFonts w:ascii="Times New Roman" w:hAnsi="Times New Roman" w:cs="Times New Roman"/>
                <w:sz w:val="15"/>
                <w:szCs w:val="15"/>
              </w:rPr>
              <w:t>Hizmetle</w:t>
            </w:r>
            <w:r w:rsidR="00CC3A3B">
              <w:rPr>
                <w:rFonts w:ascii="Times New Roman" w:hAnsi="Times New Roman" w:cs="Times New Roman"/>
                <w:sz w:val="15"/>
                <w:szCs w:val="15"/>
              </w:rPr>
              <w:t>re İlişkin Risklerin Önlenmesi v</w:t>
            </w:r>
            <w:r w:rsidRPr="00084F8A">
              <w:rPr>
                <w:rFonts w:ascii="Times New Roman" w:hAnsi="Times New Roman" w:cs="Times New Roman"/>
                <w:sz w:val="15"/>
                <w:szCs w:val="15"/>
              </w:rPr>
              <w:t>eya En Alt Düzeye İndirilmesi</w:t>
            </w:r>
          </w:p>
        </w:tc>
        <w:tc>
          <w:tcPr>
            <w:tcW w:w="0" w:type="auto"/>
            <w:vMerge w:val="restart"/>
            <w:shd w:val="clear" w:color="auto" w:fill="D9E2F3" w:themeFill="accent5" w:themeFillTint="33"/>
          </w:tcPr>
          <w:p w14:paraId="203AC053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84F8A">
              <w:rPr>
                <w:rFonts w:ascii="Times New Roman" w:hAnsi="Times New Roman" w:cs="Times New Roman"/>
                <w:sz w:val="15"/>
                <w:szCs w:val="15"/>
              </w:rPr>
              <w:t xml:space="preserve">Hasta Güvenliği, Sağlıklı Çalışma Yaşamı </w:t>
            </w:r>
          </w:p>
          <w:p w14:paraId="08F0EB6D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84F8A">
              <w:rPr>
                <w:rFonts w:ascii="Times New Roman" w:hAnsi="Times New Roman" w:cs="Times New Roman"/>
                <w:sz w:val="15"/>
                <w:szCs w:val="15"/>
              </w:rPr>
              <w:t>,Etkinlik, Etkililik</w:t>
            </w:r>
          </w:p>
        </w:tc>
        <w:tc>
          <w:tcPr>
            <w:tcW w:w="1178" w:type="dxa"/>
            <w:vMerge w:val="restart"/>
            <w:shd w:val="clear" w:color="auto" w:fill="D9E2F3" w:themeFill="accent5" w:themeFillTint="33"/>
          </w:tcPr>
          <w:p w14:paraId="1D845BB6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84F8A">
              <w:rPr>
                <w:rFonts w:ascii="Times New Roman" w:hAnsi="Times New Roman" w:cs="Times New Roman"/>
                <w:sz w:val="15"/>
                <w:szCs w:val="15"/>
              </w:rPr>
              <w:t>İşe Yeni</w:t>
            </w:r>
          </w:p>
          <w:p w14:paraId="79BF27E9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84F8A">
              <w:rPr>
                <w:rFonts w:ascii="Times New Roman" w:hAnsi="Times New Roman" w:cs="Times New Roman"/>
                <w:sz w:val="15"/>
                <w:szCs w:val="15"/>
              </w:rPr>
              <w:t>Başlayan Tüm Personele İlk 1 Ay İçerisinde</w:t>
            </w:r>
          </w:p>
          <w:p w14:paraId="356B0AD5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  <w:p w14:paraId="668B6A83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84F8A">
              <w:rPr>
                <w:rFonts w:ascii="Times New Roman" w:hAnsi="Times New Roman" w:cs="Times New Roman"/>
                <w:sz w:val="15"/>
                <w:szCs w:val="15"/>
              </w:rPr>
              <w:t>Temel Eğitim</w:t>
            </w:r>
          </w:p>
          <w:p w14:paraId="0D821B54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5" w:type="dxa"/>
            <w:vMerge w:val="restart"/>
            <w:shd w:val="clear" w:color="auto" w:fill="D9E2F3" w:themeFill="accent5" w:themeFillTint="33"/>
          </w:tcPr>
          <w:p w14:paraId="535F2308" w14:textId="09E90BC9" w:rsidR="002B246C" w:rsidRPr="00084F8A" w:rsidRDefault="00CC3A3B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Sözel v</w:t>
            </w:r>
            <w:r w:rsidR="002B246C" w:rsidRPr="00084F8A">
              <w:rPr>
                <w:rFonts w:ascii="Times New Roman" w:hAnsi="Times New Roman" w:cs="Times New Roman"/>
                <w:sz w:val="15"/>
                <w:szCs w:val="15"/>
              </w:rPr>
              <w:t>e Görsel Anlatım</w:t>
            </w:r>
          </w:p>
          <w:p w14:paraId="03CFC89F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84F8A">
              <w:rPr>
                <w:rFonts w:ascii="Times New Roman" w:hAnsi="Times New Roman" w:cs="Times New Roman"/>
                <w:sz w:val="15"/>
                <w:szCs w:val="15"/>
              </w:rPr>
              <w:t xml:space="preserve">Bilgisayar, </w:t>
            </w:r>
            <w:proofErr w:type="gramStart"/>
            <w:r w:rsidRPr="00084F8A">
              <w:rPr>
                <w:rFonts w:ascii="Times New Roman" w:hAnsi="Times New Roman" w:cs="Times New Roman"/>
                <w:sz w:val="15"/>
                <w:szCs w:val="15"/>
              </w:rPr>
              <w:t>projeksiyon</w:t>
            </w:r>
            <w:proofErr w:type="gramEnd"/>
            <w:r w:rsidRPr="00084F8A">
              <w:rPr>
                <w:rFonts w:ascii="Times New Roman" w:hAnsi="Times New Roman" w:cs="Times New Roman"/>
                <w:sz w:val="15"/>
                <w:szCs w:val="15"/>
              </w:rPr>
              <w:t xml:space="preserve"> cihazı</w:t>
            </w:r>
          </w:p>
        </w:tc>
        <w:tc>
          <w:tcPr>
            <w:tcW w:w="1276" w:type="dxa"/>
            <w:vMerge w:val="restart"/>
            <w:shd w:val="clear" w:color="auto" w:fill="D9E2F3" w:themeFill="accent5" w:themeFillTint="33"/>
          </w:tcPr>
          <w:p w14:paraId="55501FA7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Nisan(yıl içerisinde atamalara göre plan yapılacak)</w:t>
            </w:r>
          </w:p>
        </w:tc>
        <w:tc>
          <w:tcPr>
            <w:tcW w:w="766" w:type="dxa"/>
            <w:vMerge w:val="restart"/>
            <w:shd w:val="clear" w:color="auto" w:fill="D9E2F3" w:themeFill="accent5" w:themeFillTint="33"/>
          </w:tcPr>
          <w:p w14:paraId="7DDB23BA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30 Dakika </w:t>
            </w:r>
          </w:p>
        </w:tc>
        <w:tc>
          <w:tcPr>
            <w:tcW w:w="1984" w:type="dxa"/>
            <w:vMerge w:val="restart"/>
            <w:shd w:val="clear" w:color="auto" w:fill="D9E2F3" w:themeFill="accent5" w:themeFillTint="33"/>
          </w:tcPr>
          <w:p w14:paraId="5AF6A382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84F8A">
              <w:rPr>
                <w:rFonts w:ascii="Times New Roman" w:hAnsi="Times New Roman" w:cs="Times New Roman"/>
                <w:sz w:val="15"/>
                <w:szCs w:val="15"/>
              </w:rPr>
              <w:t>İşe Yeni</w:t>
            </w:r>
          </w:p>
          <w:p w14:paraId="42EBA5B1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84F8A">
              <w:rPr>
                <w:rFonts w:ascii="Times New Roman" w:hAnsi="Times New Roman" w:cs="Times New Roman"/>
                <w:sz w:val="15"/>
                <w:szCs w:val="15"/>
              </w:rPr>
              <w:t>Başlayan Tüm Personel</w:t>
            </w:r>
          </w:p>
        </w:tc>
        <w:tc>
          <w:tcPr>
            <w:tcW w:w="1560" w:type="dxa"/>
            <w:vMerge w:val="restart"/>
            <w:shd w:val="clear" w:color="auto" w:fill="D9E2F3" w:themeFill="accent5" w:themeFillTint="33"/>
          </w:tcPr>
          <w:p w14:paraId="65404D9E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Behsan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Önol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Konferans Salonu </w:t>
            </w:r>
          </w:p>
        </w:tc>
        <w:tc>
          <w:tcPr>
            <w:tcW w:w="1701" w:type="dxa"/>
            <w:vMerge w:val="restart"/>
            <w:shd w:val="clear" w:color="auto" w:fill="D9E2F3" w:themeFill="accent5" w:themeFillTint="33"/>
          </w:tcPr>
          <w:p w14:paraId="6EEE89D3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84F8A">
              <w:rPr>
                <w:rFonts w:ascii="Times New Roman" w:hAnsi="Times New Roman" w:cs="Times New Roman"/>
                <w:sz w:val="15"/>
                <w:szCs w:val="15"/>
              </w:rPr>
              <w:t>Çevre Mühendisi</w:t>
            </w:r>
          </w:p>
        </w:tc>
        <w:tc>
          <w:tcPr>
            <w:tcW w:w="992" w:type="dxa"/>
            <w:gridSpan w:val="2"/>
            <w:shd w:val="clear" w:color="auto" w:fill="D9E2F3" w:themeFill="accent5" w:themeFillTint="33"/>
          </w:tcPr>
          <w:p w14:paraId="502A6547" w14:textId="59FDA323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16" w:type="dxa"/>
            <w:shd w:val="clear" w:color="auto" w:fill="D9E2F3" w:themeFill="accent5" w:themeFillTint="33"/>
          </w:tcPr>
          <w:p w14:paraId="057C37ED" w14:textId="5281D60D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 w:val="restart"/>
            <w:shd w:val="clear" w:color="auto" w:fill="D9E2F3" w:themeFill="accent5" w:themeFillTint="33"/>
          </w:tcPr>
          <w:p w14:paraId="097A3E7E" w14:textId="7B6FD545" w:rsidR="002B246C" w:rsidRPr="00084F8A" w:rsidRDefault="0073482D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Gözlem v</w:t>
            </w:r>
            <w:r w:rsidR="002B246C" w:rsidRPr="00084F8A">
              <w:rPr>
                <w:rFonts w:ascii="Times New Roman" w:hAnsi="Times New Roman" w:cs="Times New Roman"/>
                <w:sz w:val="15"/>
                <w:szCs w:val="15"/>
              </w:rPr>
              <w:t>e Kişilerle Görüşme</w:t>
            </w:r>
          </w:p>
        </w:tc>
      </w:tr>
      <w:tr w:rsidR="002B246C" w:rsidRPr="00084F8A" w14:paraId="25D21222" w14:textId="77777777" w:rsidTr="004E4DDC">
        <w:trPr>
          <w:trHeight w:val="142"/>
        </w:trPr>
        <w:tc>
          <w:tcPr>
            <w:tcW w:w="1332" w:type="dxa"/>
            <w:vMerge/>
            <w:shd w:val="clear" w:color="auto" w:fill="D9E2F3" w:themeFill="accent5" w:themeFillTint="33"/>
          </w:tcPr>
          <w:p w14:paraId="16858DE9" w14:textId="77777777" w:rsidR="002B246C" w:rsidRPr="00084F8A" w:rsidRDefault="002B246C" w:rsidP="00EC641F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3088" w:type="dxa"/>
            <w:vMerge/>
            <w:shd w:val="clear" w:color="auto" w:fill="D9E2F3" w:themeFill="accent5" w:themeFillTint="33"/>
          </w:tcPr>
          <w:p w14:paraId="1CA1E0B7" w14:textId="77777777" w:rsidR="002B246C" w:rsidRPr="00084F8A" w:rsidRDefault="002B246C" w:rsidP="00EC641F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3041" w:type="dxa"/>
            <w:vMerge/>
            <w:shd w:val="clear" w:color="auto" w:fill="D9E2F3" w:themeFill="accent5" w:themeFillTint="33"/>
          </w:tcPr>
          <w:p w14:paraId="09368162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D9E2F3" w:themeFill="accent5" w:themeFillTint="33"/>
          </w:tcPr>
          <w:p w14:paraId="0B0E4939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78" w:type="dxa"/>
            <w:vMerge/>
            <w:shd w:val="clear" w:color="auto" w:fill="D9E2F3" w:themeFill="accent5" w:themeFillTint="33"/>
          </w:tcPr>
          <w:p w14:paraId="3E1BC129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5" w:type="dxa"/>
            <w:vMerge/>
            <w:shd w:val="clear" w:color="auto" w:fill="D9E2F3" w:themeFill="accent5" w:themeFillTint="33"/>
          </w:tcPr>
          <w:p w14:paraId="49CE173D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  <w:vMerge/>
            <w:shd w:val="clear" w:color="auto" w:fill="D9E2F3" w:themeFill="accent5" w:themeFillTint="33"/>
          </w:tcPr>
          <w:p w14:paraId="025E54BB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66" w:type="dxa"/>
            <w:vMerge/>
            <w:shd w:val="clear" w:color="auto" w:fill="D9E2F3" w:themeFill="accent5" w:themeFillTint="33"/>
          </w:tcPr>
          <w:p w14:paraId="77E54E0A" w14:textId="77777777" w:rsidR="002B246C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84" w:type="dxa"/>
            <w:vMerge/>
            <w:shd w:val="clear" w:color="auto" w:fill="D9E2F3" w:themeFill="accent5" w:themeFillTint="33"/>
          </w:tcPr>
          <w:p w14:paraId="32EFDA1C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60" w:type="dxa"/>
            <w:vMerge/>
            <w:shd w:val="clear" w:color="auto" w:fill="D9E2F3" w:themeFill="accent5" w:themeFillTint="33"/>
          </w:tcPr>
          <w:p w14:paraId="368F341F" w14:textId="77777777" w:rsidR="002B246C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701" w:type="dxa"/>
            <w:vMerge/>
            <w:shd w:val="clear" w:color="auto" w:fill="D9E2F3" w:themeFill="accent5" w:themeFillTint="33"/>
          </w:tcPr>
          <w:p w14:paraId="2ECF5BD6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  <w:gridSpan w:val="2"/>
            <w:shd w:val="clear" w:color="auto" w:fill="D9E2F3" w:themeFill="accent5" w:themeFillTint="33"/>
          </w:tcPr>
          <w:p w14:paraId="6402DAA9" w14:textId="28DA5413" w:rsidR="002B246C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16" w:type="dxa"/>
            <w:shd w:val="clear" w:color="auto" w:fill="D9E2F3" w:themeFill="accent5" w:themeFillTint="33"/>
          </w:tcPr>
          <w:p w14:paraId="5C8B6EE4" w14:textId="72685D90" w:rsidR="002B246C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  <w:shd w:val="clear" w:color="auto" w:fill="D9E2F3" w:themeFill="accent5" w:themeFillTint="33"/>
          </w:tcPr>
          <w:p w14:paraId="6C2A1770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2B246C" w:rsidRPr="00084F8A" w14:paraId="62AD9EF8" w14:textId="77777777" w:rsidTr="004E4DDC">
        <w:trPr>
          <w:trHeight w:val="135"/>
        </w:trPr>
        <w:tc>
          <w:tcPr>
            <w:tcW w:w="1332" w:type="dxa"/>
            <w:vMerge/>
            <w:shd w:val="clear" w:color="auto" w:fill="D9E2F3" w:themeFill="accent5" w:themeFillTint="33"/>
          </w:tcPr>
          <w:p w14:paraId="070E724E" w14:textId="77777777" w:rsidR="002B246C" w:rsidRPr="00084F8A" w:rsidRDefault="002B246C" w:rsidP="00EC641F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3088" w:type="dxa"/>
            <w:vMerge/>
            <w:shd w:val="clear" w:color="auto" w:fill="D9E2F3" w:themeFill="accent5" w:themeFillTint="33"/>
          </w:tcPr>
          <w:p w14:paraId="5043C68B" w14:textId="77777777" w:rsidR="002B246C" w:rsidRPr="00084F8A" w:rsidRDefault="002B246C" w:rsidP="00EC641F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3041" w:type="dxa"/>
            <w:vMerge/>
            <w:shd w:val="clear" w:color="auto" w:fill="D9E2F3" w:themeFill="accent5" w:themeFillTint="33"/>
          </w:tcPr>
          <w:p w14:paraId="5324A2C7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D9E2F3" w:themeFill="accent5" w:themeFillTint="33"/>
          </w:tcPr>
          <w:p w14:paraId="3F8595CB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78" w:type="dxa"/>
            <w:vMerge/>
            <w:shd w:val="clear" w:color="auto" w:fill="D9E2F3" w:themeFill="accent5" w:themeFillTint="33"/>
          </w:tcPr>
          <w:p w14:paraId="02D05D00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5" w:type="dxa"/>
            <w:vMerge/>
            <w:shd w:val="clear" w:color="auto" w:fill="D9E2F3" w:themeFill="accent5" w:themeFillTint="33"/>
          </w:tcPr>
          <w:p w14:paraId="0E8C6AB9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  <w:vMerge/>
            <w:shd w:val="clear" w:color="auto" w:fill="D9E2F3" w:themeFill="accent5" w:themeFillTint="33"/>
          </w:tcPr>
          <w:p w14:paraId="3BE6E4A5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66" w:type="dxa"/>
            <w:vMerge/>
            <w:shd w:val="clear" w:color="auto" w:fill="D9E2F3" w:themeFill="accent5" w:themeFillTint="33"/>
          </w:tcPr>
          <w:p w14:paraId="23DE6995" w14:textId="77777777" w:rsidR="002B246C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84" w:type="dxa"/>
            <w:vMerge/>
            <w:shd w:val="clear" w:color="auto" w:fill="D9E2F3" w:themeFill="accent5" w:themeFillTint="33"/>
          </w:tcPr>
          <w:p w14:paraId="2685323A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60" w:type="dxa"/>
            <w:vMerge/>
            <w:shd w:val="clear" w:color="auto" w:fill="D9E2F3" w:themeFill="accent5" w:themeFillTint="33"/>
          </w:tcPr>
          <w:p w14:paraId="5EE49E48" w14:textId="77777777" w:rsidR="002B246C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701" w:type="dxa"/>
            <w:vMerge/>
            <w:shd w:val="clear" w:color="auto" w:fill="D9E2F3" w:themeFill="accent5" w:themeFillTint="33"/>
          </w:tcPr>
          <w:p w14:paraId="03990760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  <w:gridSpan w:val="2"/>
            <w:shd w:val="clear" w:color="auto" w:fill="D9E2F3" w:themeFill="accent5" w:themeFillTint="33"/>
          </w:tcPr>
          <w:p w14:paraId="20BCB1D6" w14:textId="33292F2A" w:rsidR="002B246C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16" w:type="dxa"/>
            <w:shd w:val="clear" w:color="auto" w:fill="D9E2F3" w:themeFill="accent5" w:themeFillTint="33"/>
          </w:tcPr>
          <w:p w14:paraId="01FF2EEB" w14:textId="5AD832FE" w:rsidR="002B246C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  <w:shd w:val="clear" w:color="auto" w:fill="D9E2F3" w:themeFill="accent5" w:themeFillTint="33"/>
          </w:tcPr>
          <w:p w14:paraId="35B7AE7C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2B246C" w:rsidRPr="00084F8A" w14:paraId="1D764627" w14:textId="77777777" w:rsidTr="004E4DDC">
        <w:trPr>
          <w:trHeight w:val="177"/>
        </w:trPr>
        <w:tc>
          <w:tcPr>
            <w:tcW w:w="1332" w:type="dxa"/>
            <w:vMerge/>
            <w:shd w:val="clear" w:color="auto" w:fill="D9E2F3" w:themeFill="accent5" w:themeFillTint="33"/>
          </w:tcPr>
          <w:p w14:paraId="39B86B5B" w14:textId="77777777" w:rsidR="002B246C" w:rsidRPr="00084F8A" w:rsidRDefault="002B246C" w:rsidP="00EC641F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3088" w:type="dxa"/>
            <w:vMerge/>
            <w:shd w:val="clear" w:color="auto" w:fill="D9E2F3" w:themeFill="accent5" w:themeFillTint="33"/>
          </w:tcPr>
          <w:p w14:paraId="72FB6509" w14:textId="77777777" w:rsidR="002B246C" w:rsidRPr="00084F8A" w:rsidRDefault="002B246C" w:rsidP="00EC641F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3041" w:type="dxa"/>
            <w:vMerge/>
            <w:shd w:val="clear" w:color="auto" w:fill="D9E2F3" w:themeFill="accent5" w:themeFillTint="33"/>
          </w:tcPr>
          <w:p w14:paraId="31600873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D9E2F3" w:themeFill="accent5" w:themeFillTint="33"/>
          </w:tcPr>
          <w:p w14:paraId="4C30F91F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78" w:type="dxa"/>
            <w:vMerge/>
            <w:shd w:val="clear" w:color="auto" w:fill="D9E2F3" w:themeFill="accent5" w:themeFillTint="33"/>
          </w:tcPr>
          <w:p w14:paraId="0DD1EFD5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5" w:type="dxa"/>
            <w:vMerge/>
            <w:shd w:val="clear" w:color="auto" w:fill="D9E2F3" w:themeFill="accent5" w:themeFillTint="33"/>
          </w:tcPr>
          <w:p w14:paraId="49EA827D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  <w:vMerge/>
            <w:shd w:val="clear" w:color="auto" w:fill="D9E2F3" w:themeFill="accent5" w:themeFillTint="33"/>
          </w:tcPr>
          <w:p w14:paraId="449CD385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66" w:type="dxa"/>
            <w:vMerge/>
            <w:shd w:val="clear" w:color="auto" w:fill="D9E2F3" w:themeFill="accent5" w:themeFillTint="33"/>
          </w:tcPr>
          <w:p w14:paraId="4F6B748D" w14:textId="77777777" w:rsidR="002B246C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84" w:type="dxa"/>
            <w:vMerge/>
            <w:shd w:val="clear" w:color="auto" w:fill="D9E2F3" w:themeFill="accent5" w:themeFillTint="33"/>
          </w:tcPr>
          <w:p w14:paraId="686319E4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60" w:type="dxa"/>
            <w:vMerge/>
            <w:shd w:val="clear" w:color="auto" w:fill="D9E2F3" w:themeFill="accent5" w:themeFillTint="33"/>
          </w:tcPr>
          <w:p w14:paraId="3CE52369" w14:textId="77777777" w:rsidR="002B246C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701" w:type="dxa"/>
            <w:vMerge/>
            <w:shd w:val="clear" w:color="auto" w:fill="D9E2F3" w:themeFill="accent5" w:themeFillTint="33"/>
          </w:tcPr>
          <w:p w14:paraId="3D8C35FB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  <w:gridSpan w:val="2"/>
            <w:shd w:val="clear" w:color="auto" w:fill="D9E2F3" w:themeFill="accent5" w:themeFillTint="33"/>
          </w:tcPr>
          <w:p w14:paraId="46FFB8EC" w14:textId="77777777" w:rsidR="002B246C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16" w:type="dxa"/>
            <w:shd w:val="clear" w:color="auto" w:fill="D9E2F3" w:themeFill="accent5" w:themeFillTint="33"/>
          </w:tcPr>
          <w:p w14:paraId="5B660E4C" w14:textId="77777777" w:rsidR="002B246C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  <w:shd w:val="clear" w:color="auto" w:fill="D9E2F3" w:themeFill="accent5" w:themeFillTint="33"/>
          </w:tcPr>
          <w:p w14:paraId="753F6E45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2B246C" w:rsidRPr="00084F8A" w14:paraId="04FBA302" w14:textId="77777777" w:rsidTr="004E4DDC">
        <w:trPr>
          <w:trHeight w:val="177"/>
        </w:trPr>
        <w:tc>
          <w:tcPr>
            <w:tcW w:w="1332" w:type="dxa"/>
            <w:vMerge/>
            <w:shd w:val="clear" w:color="auto" w:fill="D9E2F3" w:themeFill="accent5" w:themeFillTint="33"/>
          </w:tcPr>
          <w:p w14:paraId="5D6E0E06" w14:textId="77777777" w:rsidR="002B246C" w:rsidRPr="00084F8A" w:rsidRDefault="002B246C" w:rsidP="00EC641F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3088" w:type="dxa"/>
            <w:vMerge/>
            <w:shd w:val="clear" w:color="auto" w:fill="D9E2F3" w:themeFill="accent5" w:themeFillTint="33"/>
          </w:tcPr>
          <w:p w14:paraId="621CDD6F" w14:textId="77777777" w:rsidR="002B246C" w:rsidRPr="00084F8A" w:rsidRDefault="002B246C" w:rsidP="00EC641F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3041" w:type="dxa"/>
            <w:vMerge/>
            <w:shd w:val="clear" w:color="auto" w:fill="D9E2F3" w:themeFill="accent5" w:themeFillTint="33"/>
          </w:tcPr>
          <w:p w14:paraId="0867E2B0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D9E2F3" w:themeFill="accent5" w:themeFillTint="33"/>
          </w:tcPr>
          <w:p w14:paraId="14703AFA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78" w:type="dxa"/>
            <w:vMerge/>
            <w:shd w:val="clear" w:color="auto" w:fill="D9E2F3" w:themeFill="accent5" w:themeFillTint="33"/>
          </w:tcPr>
          <w:p w14:paraId="309355C6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5" w:type="dxa"/>
            <w:vMerge/>
            <w:shd w:val="clear" w:color="auto" w:fill="D9E2F3" w:themeFill="accent5" w:themeFillTint="33"/>
          </w:tcPr>
          <w:p w14:paraId="1F4E5550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  <w:vMerge/>
            <w:shd w:val="clear" w:color="auto" w:fill="D9E2F3" w:themeFill="accent5" w:themeFillTint="33"/>
          </w:tcPr>
          <w:p w14:paraId="1B2BA360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66" w:type="dxa"/>
            <w:vMerge/>
            <w:shd w:val="clear" w:color="auto" w:fill="D9E2F3" w:themeFill="accent5" w:themeFillTint="33"/>
          </w:tcPr>
          <w:p w14:paraId="74274E06" w14:textId="77777777" w:rsidR="002B246C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84" w:type="dxa"/>
            <w:vMerge/>
            <w:shd w:val="clear" w:color="auto" w:fill="D9E2F3" w:themeFill="accent5" w:themeFillTint="33"/>
          </w:tcPr>
          <w:p w14:paraId="22E92635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60" w:type="dxa"/>
            <w:vMerge/>
            <w:shd w:val="clear" w:color="auto" w:fill="D9E2F3" w:themeFill="accent5" w:themeFillTint="33"/>
          </w:tcPr>
          <w:p w14:paraId="656B73A0" w14:textId="77777777" w:rsidR="002B246C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701" w:type="dxa"/>
            <w:vMerge/>
            <w:shd w:val="clear" w:color="auto" w:fill="D9E2F3" w:themeFill="accent5" w:themeFillTint="33"/>
          </w:tcPr>
          <w:p w14:paraId="663FC00D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  <w:gridSpan w:val="2"/>
            <w:shd w:val="clear" w:color="auto" w:fill="D9E2F3" w:themeFill="accent5" w:themeFillTint="33"/>
          </w:tcPr>
          <w:p w14:paraId="36B7A763" w14:textId="77777777" w:rsidR="002B246C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16" w:type="dxa"/>
            <w:shd w:val="clear" w:color="auto" w:fill="D9E2F3" w:themeFill="accent5" w:themeFillTint="33"/>
          </w:tcPr>
          <w:p w14:paraId="3E9D53B0" w14:textId="77777777" w:rsidR="002B246C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  <w:shd w:val="clear" w:color="auto" w:fill="D9E2F3" w:themeFill="accent5" w:themeFillTint="33"/>
          </w:tcPr>
          <w:p w14:paraId="34A04ECB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2B246C" w:rsidRPr="00084F8A" w14:paraId="5584E28B" w14:textId="77777777" w:rsidTr="004E4DDC">
        <w:trPr>
          <w:trHeight w:val="177"/>
        </w:trPr>
        <w:tc>
          <w:tcPr>
            <w:tcW w:w="1332" w:type="dxa"/>
            <w:vMerge/>
            <w:shd w:val="clear" w:color="auto" w:fill="D9E2F3" w:themeFill="accent5" w:themeFillTint="33"/>
          </w:tcPr>
          <w:p w14:paraId="44A92E5C" w14:textId="77777777" w:rsidR="002B246C" w:rsidRPr="00084F8A" w:rsidRDefault="002B246C" w:rsidP="00EC641F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3088" w:type="dxa"/>
            <w:vMerge/>
            <w:shd w:val="clear" w:color="auto" w:fill="D9E2F3" w:themeFill="accent5" w:themeFillTint="33"/>
          </w:tcPr>
          <w:p w14:paraId="296466D3" w14:textId="77777777" w:rsidR="002B246C" w:rsidRPr="00084F8A" w:rsidRDefault="002B246C" w:rsidP="00EC641F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3041" w:type="dxa"/>
            <w:vMerge/>
            <w:shd w:val="clear" w:color="auto" w:fill="D9E2F3" w:themeFill="accent5" w:themeFillTint="33"/>
          </w:tcPr>
          <w:p w14:paraId="0BC9799B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D9E2F3" w:themeFill="accent5" w:themeFillTint="33"/>
          </w:tcPr>
          <w:p w14:paraId="4B4AF7B0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78" w:type="dxa"/>
            <w:vMerge/>
            <w:shd w:val="clear" w:color="auto" w:fill="D9E2F3" w:themeFill="accent5" w:themeFillTint="33"/>
          </w:tcPr>
          <w:p w14:paraId="160D069D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5" w:type="dxa"/>
            <w:vMerge/>
            <w:shd w:val="clear" w:color="auto" w:fill="D9E2F3" w:themeFill="accent5" w:themeFillTint="33"/>
          </w:tcPr>
          <w:p w14:paraId="0CC36930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  <w:vMerge/>
            <w:shd w:val="clear" w:color="auto" w:fill="D9E2F3" w:themeFill="accent5" w:themeFillTint="33"/>
          </w:tcPr>
          <w:p w14:paraId="3FA71A19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66" w:type="dxa"/>
            <w:vMerge/>
            <w:shd w:val="clear" w:color="auto" w:fill="D9E2F3" w:themeFill="accent5" w:themeFillTint="33"/>
          </w:tcPr>
          <w:p w14:paraId="08A10BC0" w14:textId="77777777" w:rsidR="002B246C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84" w:type="dxa"/>
            <w:vMerge/>
            <w:shd w:val="clear" w:color="auto" w:fill="D9E2F3" w:themeFill="accent5" w:themeFillTint="33"/>
          </w:tcPr>
          <w:p w14:paraId="254C6FFC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60" w:type="dxa"/>
            <w:vMerge/>
            <w:shd w:val="clear" w:color="auto" w:fill="D9E2F3" w:themeFill="accent5" w:themeFillTint="33"/>
          </w:tcPr>
          <w:p w14:paraId="0070E8F9" w14:textId="77777777" w:rsidR="002B246C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701" w:type="dxa"/>
            <w:vMerge/>
            <w:shd w:val="clear" w:color="auto" w:fill="D9E2F3" w:themeFill="accent5" w:themeFillTint="33"/>
          </w:tcPr>
          <w:p w14:paraId="06A64472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  <w:gridSpan w:val="2"/>
            <w:shd w:val="clear" w:color="auto" w:fill="D9E2F3" w:themeFill="accent5" w:themeFillTint="33"/>
          </w:tcPr>
          <w:p w14:paraId="339C6E6E" w14:textId="77777777" w:rsidR="002B246C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16" w:type="dxa"/>
            <w:shd w:val="clear" w:color="auto" w:fill="D9E2F3" w:themeFill="accent5" w:themeFillTint="33"/>
          </w:tcPr>
          <w:p w14:paraId="13454CF6" w14:textId="77777777" w:rsidR="002B246C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  <w:shd w:val="clear" w:color="auto" w:fill="D9E2F3" w:themeFill="accent5" w:themeFillTint="33"/>
          </w:tcPr>
          <w:p w14:paraId="64A62922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2B246C" w:rsidRPr="00084F8A" w14:paraId="3CDC5CE1" w14:textId="77777777" w:rsidTr="004E4DDC">
        <w:trPr>
          <w:trHeight w:val="177"/>
        </w:trPr>
        <w:tc>
          <w:tcPr>
            <w:tcW w:w="1332" w:type="dxa"/>
            <w:vMerge/>
            <w:shd w:val="clear" w:color="auto" w:fill="D9E2F3" w:themeFill="accent5" w:themeFillTint="33"/>
          </w:tcPr>
          <w:p w14:paraId="65F3C0EA" w14:textId="77777777" w:rsidR="002B246C" w:rsidRPr="00084F8A" w:rsidRDefault="002B246C" w:rsidP="00EC641F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3088" w:type="dxa"/>
            <w:vMerge/>
            <w:shd w:val="clear" w:color="auto" w:fill="D9E2F3" w:themeFill="accent5" w:themeFillTint="33"/>
          </w:tcPr>
          <w:p w14:paraId="533CC9B7" w14:textId="77777777" w:rsidR="002B246C" w:rsidRPr="00084F8A" w:rsidRDefault="002B246C" w:rsidP="00EC641F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3041" w:type="dxa"/>
            <w:vMerge/>
            <w:shd w:val="clear" w:color="auto" w:fill="D9E2F3" w:themeFill="accent5" w:themeFillTint="33"/>
          </w:tcPr>
          <w:p w14:paraId="5E136338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D9E2F3" w:themeFill="accent5" w:themeFillTint="33"/>
          </w:tcPr>
          <w:p w14:paraId="28D25135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78" w:type="dxa"/>
            <w:vMerge/>
            <w:shd w:val="clear" w:color="auto" w:fill="D9E2F3" w:themeFill="accent5" w:themeFillTint="33"/>
          </w:tcPr>
          <w:p w14:paraId="27822D61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5" w:type="dxa"/>
            <w:vMerge/>
            <w:shd w:val="clear" w:color="auto" w:fill="D9E2F3" w:themeFill="accent5" w:themeFillTint="33"/>
          </w:tcPr>
          <w:p w14:paraId="4813B4E2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  <w:vMerge/>
            <w:shd w:val="clear" w:color="auto" w:fill="D9E2F3" w:themeFill="accent5" w:themeFillTint="33"/>
          </w:tcPr>
          <w:p w14:paraId="370F295B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66" w:type="dxa"/>
            <w:vMerge/>
            <w:shd w:val="clear" w:color="auto" w:fill="D9E2F3" w:themeFill="accent5" w:themeFillTint="33"/>
          </w:tcPr>
          <w:p w14:paraId="5BB24712" w14:textId="77777777" w:rsidR="002B246C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84" w:type="dxa"/>
            <w:vMerge/>
            <w:shd w:val="clear" w:color="auto" w:fill="D9E2F3" w:themeFill="accent5" w:themeFillTint="33"/>
          </w:tcPr>
          <w:p w14:paraId="615D7486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60" w:type="dxa"/>
            <w:vMerge/>
            <w:shd w:val="clear" w:color="auto" w:fill="D9E2F3" w:themeFill="accent5" w:themeFillTint="33"/>
          </w:tcPr>
          <w:p w14:paraId="594C239A" w14:textId="77777777" w:rsidR="002B246C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701" w:type="dxa"/>
            <w:vMerge/>
            <w:shd w:val="clear" w:color="auto" w:fill="D9E2F3" w:themeFill="accent5" w:themeFillTint="33"/>
          </w:tcPr>
          <w:p w14:paraId="58FEAC80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  <w:gridSpan w:val="2"/>
            <w:shd w:val="clear" w:color="auto" w:fill="D9E2F3" w:themeFill="accent5" w:themeFillTint="33"/>
          </w:tcPr>
          <w:p w14:paraId="3D2C975F" w14:textId="77777777" w:rsidR="002B246C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16" w:type="dxa"/>
            <w:shd w:val="clear" w:color="auto" w:fill="D9E2F3" w:themeFill="accent5" w:themeFillTint="33"/>
          </w:tcPr>
          <w:p w14:paraId="72B7EE6D" w14:textId="77777777" w:rsidR="002B246C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  <w:shd w:val="clear" w:color="auto" w:fill="D9E2F3" w:themeFill="accent5" w:themeFillTint="33"/>
          </w:tcPr>
          <w:p w14:paraId="1542C06A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2B246C" w:rsidRPr="00084F8A" w14:paraId="7FC126F4" w14:textId="77777777" w:rsidTr="004E4DDC">
        <w:trPr>
          <w:trHeight w:val="177"/>
        </w:trPr>
        <w:tc>
          <w:tcPr>
            <w:tcW w:w="1332" w:type="dxa"/>
            <w:vMerge/>
            <w:shd w:val="clear" w:color="auto" w:fill="D9E2F3" w:themeFill="accent5" w:themeFillTint="33"/>
          </w:tcPr>
          <w:p w14:paraId="6CE3EA51" w14:textId="77777777" w:rsidR="002B246C" w:rsidRPr="00084F8A" w:rsidRDefault="002B246C" w:rsidP="00EC641F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3088" w:type="dxa"/>
            <w:vMerge/>
            <w:shd w:val="clear" w:color="auto" w:fill="D9E2F3" w:themeFill="accent5" w:themeFillTint="33"/>
          </w:tcPr>
          <w:p w14:paraId="7EA129AC" w14:textId="77777777" w:rsidR="002B246C" w:rsidRPr="00084F8A" w:rsidRDefault="002B246C" w:rsidP="00EC641F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3041" w:type="dxa"/>
            <w:vMerge/>
            <w:shd w:val="clear" w:color="auto" w:fill="D9E2F3" w:themeFill="accent5" w:themeFillTint="33"/>
          </w:tcPr>
          <w:p w14:paraId="07C89C41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D9E2F3" w:themeFill="accent5" w:themeFillTint="33"/>
          </w:tcPr>
          <w:p w14:paraId="361F2B54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78" w:type="dxa"/>
            <w:vMerge/>
            <w:shd w:val="clear" w:color="auto" w:fill="D9E2F3" w:themeFill="accent5" w:themeFillTint="33"/>
          </w:tcPr>
          <w:p w14:paraId="64CDF474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5" w:type="dxa"/>
            <w:vMerge/>
            <w:shd w:val="clear" w:color="auto" w:fill="D9E2F3" w:themeFill="accent5" w:themeFillTint="33"/>
          </w:tcPr>
          <w:p w14:paraId="4C27F628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  <w:vMerge/>
            <w:shd w:val="clear" w:color="auto" w:fill="D9E2F3" w:themeFill="accent5" w:themeFillTint="33"/>
          </w:tcPr>
          <w:p w14:paraId="341B4B93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66" w:type="dxa"/>
            <w:vMerge/>
            <w:shd w:val="clear" w:color="auto" w:fill="D9E2F3" w:themeFill="accent5" w:themeFillTint="33"/>
          </w:tcPr>
          <w:p w14:paraId="162F2796" w14:textId="77777777" w:rsidR="002B246C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84" w:type="dxa"/>
            <w:vMerge/>
            <w:shd w:val="clear" w:color="auto" w:fill="D9E2F3" w:themeFill="accent5" w:themeFillTint="33"/>
          </w:tcPr>
          <w:p w14:paraId="2A0E6F86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60" w:type="dxa"/>
            <w:vMerge/>
            <w:shd w:val="clear" w:color="auto" w:fill="D9E2F3" w:themeFill="accent5" w:themeFillTint="33"/>
          </w:tcPr>
          <w:p w14:paraId="06D92CD8" w14:textId="77777777" w:rsidR="002B246C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701" w:type="dxa"/>
            <w:vMerge/>
            <w:shd w:val="clear" w:color="auto" w:fill="D9E2F3" w:themeFill="accent5" w:themeFillTint="33"/>
          </w:tcPr>
          <w:p w14:paraId="549A00AE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  <w:gridSpan w:val="2"/>
            <w:shd w:val="clear" w:color="auto" w:fill="D9E2F3" w:themeFill="accent5" w:themeFillTint="33"/>
          </w:tcPr>
          <w:p w14:paraId="3319057A" w14:textId="77777777" w:rsidR="002B246C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16" w:type="dxa"/>
            <w:shd w:val="clear" w:color="auto" w:fill="D9E2F3" w:themeFill="accent5" w:themeFillTint="33"/>
          </w:tcPr>
          <w:p w14:paraId="61F3F33C" w14:textId="77777777" w:rsidR="002B246C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  <w:shd w:val="clear" w:color="auto" w:fill="D9E2F3" w:themeFill="accent5" w:themeFillTint="33"/>
          </w:tcPr>
          <w:p w14:paraId="66C71D6F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2B246C" w:rsidRPr="00084F8A" w14:paraId="21D1B304" w14:textId="77777777" w:rsidTr="004E4DDC">
        <w:trPr>
          <w:trHeight w:val="195"/>
        </w:trPr>
        <w:tc>
          <w:tcPr>
            <w:tcW w:w="1332" w:type="dxa"/>
            <w:vMerge w:val="restart"/>
            <w:shd w:val="clear" w:color="auto" w:fill="D9E2F3" w:themeFill="accent5" w:themeFillTint="33"/>
          </w:tcPr>
          <w:p w14:paraId="3000539B" w14:textId="299AE894" w:rsidR="002B246C" w:rsidRPr="00084F8A" w:rsidRDefault="0073482D" w:rsidP="00EC641F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084F8A">
              <w:rPr>
                <w:rFonts w:ascii="Times New Roman" w:hAnsi="Times New Roman" w:cs="Times New Roman"/>
                <w:b/>
                <w:sz w:val="15"/>
                <w:szCs w:val="15"/>
              </w:rPr>
              <w:t>GUE</w:t>
            </w:r>
          </w:p>
        </w:tc>
        <w:tc>
          <w:tcPr>
            <w:tcW w:w="3088" w:type="dxa"/>
            <w:vMerge w:val="restart"/>
            <w:shd w:val="clear" w:color="auto" w:fill="D9E2F3" w:themeFill="accent5" w:themeFillTint="33"/>
          </w:tcPr>
          <w:p w14:paraId="1794299E" w14:textId="0F0DF57F" w:rsidR="002B246C" w:rsidRDefault="00FF2060" w:rsidP="00EC641F">
            <w:pPr>
              <w:rPr>
                <w:rFonts w:ascii="Times New Roman" w:hAnsi="Times New Roman" w:cs="Times New Roman"/>
                <w:b/>
                <w:color w:val="000000" w:themeColor="text1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5"/>
                <w:szCs w:val="15"/>
              </w:rPr>
              <w:t>Afet Yönetimi ve Afet Bilinci(Deprem, Yangın, Su Baskını, Nükleer Saldırı)</w:t>
            </w:r>
          </w:p>
          <w:p w14:paraId="2A0D50BE" w14:textId="77777777" w:rsidR="002B246C" w:rsidRDefault="002B246C" w:rsidP="00EC641F">
            <w:pPr>
              <w:rPr>
                <w:rFonts w:ascii="Times New Roman" w:hAnsi="Times New Roman" w:cs="Times New Roman"/>
                <w:b/>
                <w:color w:val="000000" w:themeColor="text1"/>
                <w:sz w:val="15"/>
                <w:szCs w:val="15"/>
              </w:rPr>
            </w:pPr>
          </w:p>
          <w:p w14:paraId="5BDF414B" w14:textId="77777777" w:rsidR="002B246C" w:rsidRDefault="002B246C" w:rsidP="00EC641F">
            <w:pPr>
              <w:rPr>
                <w:rFonts w:ascii="Times New Roman" w:hAnsi="Times New Roman" w:cs="Times New Roman"/>
                <w:b/>
                <w:color w:val="000000" w:themeColor="text1"/>
                <w:sz w:val="15"/>
                <w:szCs w:val="15"/>
              </w:rPr>
            </w:pPr>
          </w:p>
          <w:p w14:paraId="1ED8C3E6" w14:textId="77777777" w:rsidR="002B246C" w:rsidRDefault="002B246C" w:rsidP="00EC641F">
            <w:pPr>
              <w:rPr>
                <w:rFonts w:ascii="Times New Roman" w:hAnsi="Times New Roman" w:cs="Times New Roman"/>
                <w:b/>
                <w:color w:val="000000" w:themeColor="text1"/>
                <w:sz w:val="15"/>
                <w:szCs w:val="15"/>
              </w:rPr>
            </w:pPr>
          </w:p>
          <w:p w14:paraId="7CE0065F" w14:textId="77777777" w:rsidR="002B246C" w:rsidRDefault="002B246C" w:rsidP="00EC641F">
            <w:pPr>
              <w:rPr>
                <w:rFonts w:ascii="Times New Roman" w:hAnsi="Times New Roman" w:cs="Times New Roman"/>
                <w:b/>
                <w:color w:val="000000" w:themeColor="text1"/>
                <w:sz w:val="15"/>
                <w:szCs w:val="15"/>
              </w:rPr>
            </w:pPr>
          </w:p>
          <w:p w14:paraId="39617714" w14:textId="77777777" w:rsidR="002B246C" w:rsidRDefault="002B246C" w:rsidP="00EC641F">
            <w:pPr>
              <w:rPr>
                <w:rFonts w:ascii="Times New Roman" w:hAnsi="Times New Roman" w:cs="Times New Roman"/>
                <w:b/>
                <w:color w:val="000000" w:themeColor="text1"/>
                <w:sz w:val="15"/>
                <w:szCs w:val="15"/>
              </w:rPr>
            </w:pPr>
          </w:p>
          <w:p w14:paraId="6B220AD0" w14:textId="77777777" w:rsidR="008C391C" w:rsidRDefault="008C391C" w:rsidP="00EC641F">
            <w:pPr>
              <w:rPr>
                <w:rFonts w:ascii="Times New Roman" w:hAnsi="Times New Roman" w:cs="Times New Roman"/>
                <w:b/>
                <w:color w:val="000000" w:themeColor="text1"/>
                <w:sz w:val="15"/>
                <w:szCs w:val="15"/>
              </w:rPr>
            </w:pPr>
          </w:p>
          <w:p w14:paraId="1405B185" w14:textId="77777777" w:rsidR="008C391C" w:rsidRPr="00084F8A" w:rsidRDefault="008C391C" w:rsidP="00EC641F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3041" w:type="dxa"/>
            <w:vMerge w:val="restart"/>
            <w:shd w:val="clear" w:color="auto" w:fill="D9E2F3" w:themeFill="accent5" w:themeFillTint="33"/>
          </w:tcPr>
          <w:p w14:paraId="3977FAC8" w14:textId="3289694E" w:rsidR="002B246C" w:rsidRPr="00084F8A" w:rsidRDefault="0073482D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Hastanede Karşılaşıla</w:t>
            </w:r>
            <w:r w:rsidR="002B246C" w:rsidRPr="00084F8A">
              <w:rPr>
                <w:rFonts w:ascii="Times New Roman" w:hAnsi="Times New Roman" w:cs="Times New Roman"/>
                <w:sz w:val="15"/>
                <w:szCs w:val="15"/>
              </w:rPr>
              <w:t xml:space="preserve">cak Doğal Afet </w:t>
            </w:r>
            <w:proofErr w:type="gramStart"/>
            <w:r w:rsidR="002B246C" w:rsidRPr="00084F8A">
              <w:rPr>
                <w:rFonts w:ascii="Times New Roman" w:hAnsi="Times New Roman" w:cs="Times New Roman"/>
                <w:sz w:val="15"/>
                <w:szCs w:val="15"/>
              </w:rPr>
              <w:t>Ya</w:t>
            </w:r>
            <w:r w:rsidR="00BC1DFC">
              <w:rPr>
                <w:rFonts w:ascii="Times New Roman" w:hAnsi="Times New Roman" w:cs="Times New Roman"/>
                <w:sz w:val="15"/>
                <w:szCs w:val="15"/>
              </w:rPr>
              <w:t>d</w:t>
            </w:r>
            <w:r w:rsidR="002B246C" w:rsidRPr="00084F8A">
              <w:rPr>
                <w:rFonts w:ascii="Times New Roman" w:hAnsi="Times New Roman" w:cs="Times New Roman"/>
                <w:sz w:val="15"/>
                <w:szCs w:val="15"/>
              </w:rPr>
              <w:t>a</w:t>
            </w:r>
            <w:proofErr w:type="gramEnd"/>
            <w:r w:rsidR="002B246C" w:rsidRPr="00084F8A">
              <w:rPr>
                <w:rFonts w:ascii="Times New Roman" w:hAnsi="Times New Roman" w:cs="Times New Roman"/>
                <w:sz w:val="15"/>
                <w:szCs w:val="15"/>
              </w:rPr>
              <w:t xml:space="preserve"> Yangın,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="002B246C" w:rsidRPr="00084F8A">
              <w:rPr>
                <w:rFonts w:ascii="Times New Roman" w:hAnsi="Times New Roman" w:cs="Times New Roman"/>
                <w:sz w:val="15"/>
                <w:szCs w:val="15"/>
              </w:rPr>
              <w:t>Patlama,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="002B246C" w:rsidRPr="00084F8A">
              <w:rPr>
                <w:rFonts w:ascii="Times New Roman" w:hAnsi="Times New Roman" w:cs="Times New Roman"/>
                <w:sz w:val="15"/>
                <w:szCs w:val="15"/>
              </w:rPr>
              <w:t xml:space="preserve">Acil Tıbbi Müdahale İhtiyaç Gibi Acil Durumlarda İnsanların </w:t>
            </w:r>
          </w:p>
          <w:p w14:paraId="4ADC9EBA" w14:textId="2F23B6F1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84F8A">
              <w:rPr>
                <w:rFonts w:ascii="Times New Roman" w:hAnsi="Times New Roman" w:cs="Times New Roman"/>
                <w:sz w:val="15"/>
                <w:szCs w:val="15"/>
              </w:rPr>
              <w:t>Fiziksel</w:t>
            </w:r>
            <w:r w:rsidR="0073482D">
              <w:rPr>
                <w:rFonts w:ascii="Times New Roman" w:hAnsi="Times New Roman" w:cs="Times New Roman"/>
                <w:sz w:val="15"/>
                <w:szCs w:val="15"/>
              </w:rPr>
              <w:t xml:space="preserve"> Unsurların Zarar Görmemesi </w:t>
            </w:r>
            <w:proofErr w:type="gramStart"/>
            <w:r w:rsidR="0073482D">
              <w:rPr>
                <w:rFonts w:ascii="Times New Roman" w:hAnsi="Times New Roman" w:cs="Times New Roman"/>
                <w:sz w:val="15"/>
                <w:szCs w:val="15"/>
              </w:rPr>
              <w:t>y</w:t>
            </w:r>
            <w:r w:rsidR="00CC3A3B">
              <w:rPr>
                <w:rFonts w:ascii="Times New Roman" w:hAnsi="Times New Roman" w:cs="Times New Roman"/>
                <w:sz w:val="15"/>
                <w:szCs w:val="15"/>
              </w:rPr>
              <w:t>ad</w:t>
            </w:r>
            <w:r w:rsidRPr="00084F8A">
              <w:rPr>
                <w:rFonts w:ascii="Times New Roman" w:hAnsi="Times New Roman" w:cs="Times New Roman"/>
                <w:sz w:val="15"/>
                <w:szCs w:val="15"/>
              </w:rPr>
              <w:t>a</w:t>
            </w:r>
            <w:proofErr w:type="gramEnd"/>
            <w:r w:rsidRPr="00084F8A">
              <w:rPr>
                <w:rFonts w:ascii="Times New Roman" w:hAnsi="Times New Roman" w:cs="Times New Roman"/>
                <w:sz w:val="15"/>
                <w:szCs w:val="15"/>
              </w:rPr>
              <w:t xml:space="preserve"> Görecekleri Zararı En Alt Düzeye Düşürmek</w:t>
            </w:r>
          </w:p>
        </w:tc>
        <w:tc>
          <w:tcPr>
            <w:tcW w:w="0" w:type="auto"/>
            <w:vMerge w:val="restart"/>
            <w:shd w:val="clear" w:color="auto" w:fill="D9E2F3" w:themeFill="accent5" w:themeFillTint="33"/>
          </w:tcPr>
          <w:p w14:paraId="0CC217C5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84F8A">
              <w:rPr>
                <w:rFonts w:ascii="Times New Roman" w:hAnsi="Times New Roman" w:cs="Times New Roman"/>
                <w:sz w:val="15"/>
                <w:szCs w:val="15"/>
              </w:rPr>
              <w:t xml:space="preserve">Hasta Güvenliği, Sağlıklı Çalışma Yaşamı </w:t>
            </w:r>
          </w:p>
          <w:p w14:paraId="0D169E03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84F8A">
              <w:rPr>
                <w:rFonts w:ascii="Times New Roman" w:hAnsi="Times New Roman" w:cs="Times New Roman"/>
                <w:sz w:val="15"/>
                <w:szCs w:val="15"/>
              </w:rPr>
              <w:t>,Etkinlik, Etkililik</w:t>
            </w:r>
          </w:p>
        </w:tc>
        <w:tc>
          <w:tcPr>
            <w:tcW w:w="1178" w:type="dxa"/>
            <w:vMerge w:val="restart"/>
            <w:shd w:val="clear" w:color="auto" w:fill="D9E2F3" w:themeFill="accent5" w:themeFillTint="33"/>
          </w:tcPr>
          <w:p w14:paraId="37B88A78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84F8A">
              <w:rPr>
                <w:rFonts w:ascii="Times New Roman" w:hAnsi="Times New Roman" w:cs="Times New Roman"/>
                <w:sz w:val="15"/>
                <w:szCs w:val="15"/>
              </w:rPr>
              <w:t>İşe Yeni</w:t>
            </w:r>
          </w:p>
          <w:p w14:paraId="3DA4EBF8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84F8A">
              <w:rPr>
                <w:rFonts w:ascii="Times New Roman" w:hAnsi="Times New Roman" w:cs="Times New Roman"/>
                <w:sz w:val="15"/>
                <w:szCs w:val="15"/>
              </w:rPr>
              <w:t>Başlayan Tüm Personele İlk 1 Ay İçerisinde</w:t>
            </w:r>
          </w:p>
          <w:p w14:paraId="7AFD62C8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  <w:p w14:paraId="65C37CC1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84F8A">
              <w:rPr>
                <w:rFonts w:ascii="Times New Roman" w:hAnsi="Times New Roman" w:cs="Times New Roman"/>
                <w:sz w:val="15"/>
                <w:szCs w:val="15"/>
              </w:rPr>
              <w:t>Temel Eğitim</w:t>
            </w:r>
          </w:p>
        </w:tc>
        <w:tc>
          <w:tcPr>
            <w:tcW w:w="1275" w:type="dxa"/>
            <w:vMerge w:val="restart"/>
            <w:shd w:val="clear" w:color="auto" w:fill="D9E2F3" w:themeFill="accent5" w:themeFillTint="33"/>
          </w:tcPr>
          <w:p w14:paraId="1795D9BF" w14:textId="2556F55D" w:rsidR="002B246C" w:rsidRPr="00084F8A" w:rsidRDefault="00CC3A3B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Sözel v</w:t>
            </w:r>
            <w:r w:rsidR="002B246C" w:rsidRPr="00084F8A">
              <w:rPr>
                <w:rFonts w:ascii="Times New Roman" w:hAnsi="Times New Roman" w:cs="Times New Roman"/>
                <w:sz w:val="15"/>
                <w:szCs w:val="15"/>
              </w:rPr>
              <w:t>e Görsel Anlatım</w:t>
            </w:r>
          </w:p>
          <w:p w14:paraId="6ACF41DC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84F8A">
              <w:rPr>
                <w:rFonts w:ascii="Times New Roman" w:hAnsi="Times New Roman" w:cs="Times New Roman"/>
                <w:sz w:val="15"/>
                <w:szCs w:val="15"/>
              </w:rPr>
              <w:t xml:space="preserve">Bilgisayar, </w:t>
            </w:r>
            <w:proofErr w:type="gramStart"/>
            <w:r w:rsidRPr="00084F8A">
              <w:rPr>
                <w:rFonts w:ascii="Times New Roman" w:hAnsi="Times New Roman" w:cs="Times New Roman"/>
                <w:sz w:val="15"/>
                <w:szCs w:val="15"/>
              </w:rPr>
              <w:t>projeksiyon</w:t>
            </w:r>
            <w:proofErr w:type="gramEnd"/>
            <w:r w:rsidRPr="00084F8A">
              <w:rPr>
                <w:rFonts w:ascii="Times New Roman" w:hAnsi="Times New Roman" w:cs="Times New Roman"/>
                <w:sz w:val="15"/>
                <w:szCs w:val="15"/>
              </w:rPr>
              <w:t xml:space="preserve"> cihazı</w:t>
            </w:r>
          </w:p>
        </w:tc>
        <w:tc>
          <w:tcPr>
            <w:tcW w:w="1276" w:type="dxa"/>
            <w:vMerge w:val="restart"/>
            <w:shd w:val="clear" w:color="auto" w:fill="D9E2F3" w:themeFill="accent5" w:themeFillTint="33"/>
          </w:tcPr>
          <w:p w14:paraId="2C1E8E15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Nisan(yıl içerisinde atamalara göre plan yapılacak)</w:t>
            </w:r>
          </w:p>
        </w:tc>
        <w:tc>
          <w:tcPr>
            <w:tcW w:w="766" w:type="dxa"/>
            <w:vMerge w:val="restart"/>
            <w:shd w:val="clear" w:color="auto" w:fill="D9E2F3" w:themeFill="accent5" w:themeFillTint="33"/>
          </w:tcPr>
          <w:p w14:paraId="2B3D8A88" w14:textId="77777777" w:rsidR="002B246C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30 </w:t>
            </w:r>
          </w:p>
          <w:p w14:paraId="72F84125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Dakika </w:t>
            </w:r>
          </w:p>
        </w:tc>
        <w:tc>
          <w:tcPr>
            <w:tcW w:w="1984" w:type="dxa"/>
            <w:vMerge w:val="restart"/>
            <w:shd w:val="clear" w:color="auto" w:fill="D9E2F3" w:themeFill="accent5" w:themeFillTint="33"/>
          </w:tcPr>
          <w:p w14:paraId="38E81C0E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84F8A">
              <w:rPr>
                <w:rFonts w:ascii="Times New Roman" w:hAnsi="Times New Roman" w:cs="Times New Roman"/>
                <w:sz w:val="15"/>
                <w:szCs w:val="15"/>
              </w:rPr>
              <w:t>İşe Yeni</w:t>
            </w:r>
          </w:p>
          <w:p w14:paraId="3B89296A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84F8A">
              <w:rPr>
                <w:rFonts w:ascii="Times New Roman" w:hAnsi="Times New Roman" w:cs="Times New Roman"/>
                <w:sz w:val="15"/>
                <w:szCs w:val="15"/>
              </w:rPr>
              <w:t>Başlayan Tüm Personel</w:t>
            </w:r>
          </w:p>
        </w:tc>
        <w:tc>
          <w:tcPr>
            <w:tcW w:w="1560" w:type="dxa"/>
            <w:vMerge w:val="restart"/>
            <w:shd w:val="clear" w:color="auto" w:fill="D9E2F3" w:themeFill="accent5" w:themeFillTint="33"/>
          </w:tcPr>
          <w:p w14:paraId="1806A9AB" w14:textId="77777777" w:rsidR="002B246C" w:rsidRPr="00084F8A" w:rsidRDefault="002B246C" w:rsidP="00EC641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Behsan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Önol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Konferans Salonu </w:t>
            </w:r>
          </w:p>
        </w:tc>
        <w:tc>
          <w:tcPr>
            <w:tcW w:w="1701" w:type="dxa"/>
            <w:vMerge w:val="restart"/>
            <w:shd w:val="clear" w:color="auto" w:fill="D9E2F3" w:themeFill="accent5" w:themeFillTint="33"/>
          </w:tcPr>
          <w:p w14:paraId="449324AC" w14:textId="4EE5F680" w:rsidR="002B246C" w:rsidRDefault="003149FA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Sivil Savunma Birimi</w:t>
            </w:r>
          </w:p>
          <w:p w14:paraId="52A7B6A6" w14:textId="2BE67E97" w:rsidR="00FF2060" w:rsidRPr="00084F8A" w:rsidRDefault="00FF2060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  <w:gridSpan w:val="2"/>
            <w:shd w:val="clear" w:color="auto" w:fill="D9E2F3" w:themeFill="accent5" w:themeFillTint="33"/>
          </w:tcPr>
          <w:p w14:paraId="0716DA9F" w14:textId="68DD132C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16" w:type="dxa"/>
            <w:shd w:val="clear" w:color="auto" w:fill="D9E2F3" w:themeFill="accent5" w:themeFillTint="33"/>
          </w:tcPr>
          <w:p w14:paraId="12CDB0D9" w14:textId="4E031F85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 w:val="restart"/>
            <w:shd w:val="clear" w:color="auto" w:fill="D9E2F3" w:themeFill="accent5" w:themeFillTint="33"/>
          </w:tcPr>
          <w:p w14:paraId="78063950" w14:textId="4AF23D8B" w:rsidR="002B246C" w:rsidRPr="00084F8A" w:rsidRDefault="0073482D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Gözlem v</w:t>
            </w:r>
            <w:r w:rsidR="002B246C" w:rsidRPr="00084F8A">
              <w:rPr>
                <w:rFonts w:ascii="Times New Roman" w:hAnsi="Times New Roman" w:cs="Times New Roman"/>
                <w:sz w:val="15"/>
                <w:szCs w:val="15"/>
              </w:rPr>
              <w:t>e Kişilerle Görüşme</w:t>
            </w:r>
          </w:p>
        </w:tc>
      </w:tr>
      <w:tr w:rsidR="002B246C" w:rsidRPr="00084F8A" w14:paraId="0DA88C4A" w14:textId="77777777" w:rsidTr="004E4DDC">
        <w:trPr>
          <w:trHeight w:val="165"/>
        </w:trPr>
        <w:tc>
          <w:tcPr>
            <w:tcW w:w="1332" w:type="dxa"/>
            <w:vMerge/>
            <w:shd w:val="clear" w:color="auto" w:fill="D9E2F3" w:themeFill="accent5" w:themeFillTint="33"/>
          </w:tcPr>
          <w:p w14:paraId="04CD6B29" w14:textId="77777777" w:rsidR="002B246C" w:rsidRPr="00084F8A" w:rsidRDefault="002B246C" w:rsidP="00EC641F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3088" w:type="dxa"/>
            <w:vMerge/>
            <w:shd w:val="clear" w:color="auto" w:fill="D9E2F3" w:themeFill="accent5" w:themeFillTint="33"/>
          </w:tcPr>
          <w:p w14:paraId="5794BB0A" w14:textId="77777777" w:rsidR="002B246C" w:rsidRPr="00694F21" w:rsidRDefault="002B246C" w:rsidP="00EC641F">
            <w:pPr>
              <w:rPr>
                <w:rFonts w:ascii="Times New Roman" w:hAnsi="Times New Roman" w:cs="Times New Roman"/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3041" w:type="dxa"/>
            <w:vMerge/>
            <w:shd w:val="clear" w:color="auto" w:fill="D9E2F3" w:themeFill="accent5" w:themeFillTint="33"/>
          </w:tcPr>
          <w:p w14:paraId="7FD862D8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D9E2F3" w:themeFill="accent5" w:themeFillTint="33"/>
          </w:tcPr>
          <w:p w14:paraId="2B54EE1C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78" w:type="dxa"/>
            <w:vMerge/>
            <w:shd w:val="clear" w:color="auto" w:fill="D9E2F3" w:themeFill="accent5" w:themeFillTint="33"/>
          </w:tcPr>
          <w:p w14:paraId="743F628A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5" w:type="dxa"/>
            <w:vMerge/>
            <w:shd w:val="clear" w:color="auto" w:fill="D9E2F3" w:themeFill="accent5" w:themeFillTint="33"/>
          </w:tcPr>
          <w:p w14:paraId="3EB43514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  <w:vMerge/>
            <w:shd w:val="clear" w:color="auto" w:fill="D9E2F3" w:themeFill="accent5" w:themeFillTint="33"/>
          </w:tcPr>
          <w:p w14:paraId="22651E4E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66" w:type="dxa"/>
            <w:vMerge/>
            <w:shd w:val="clear" w:color="auto" w:fill="D9E2F3" w:themeFill="accent5" w:themeFillTint="33"/>
          </w:tcPr>
          <w:p w14:paraId="1C48483E" w14:textId="77777777" w:rsidR="002B246C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84" w:type="dxa"/>
            <w:vMerge/>
            <w:shd w:val="clear" w:color="auto" w:fill="D9E2F3" w:themeFill="accent5" w:themeFillTint="33"/>
          </w:tcPr>
          <w:p w14:paraId="1C0824F4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60" w:type="dxa"/>
            <w:vMerge/>
            <w:shd w:val="clear" w:color="auto" w:fill="D9E2F3" w:themeFill="accent5" w:themeFillTint="33"/>
          </w:tcPr>
          <w:p w14:paraId="7F7E617B" w14:textId="77777777" w:rsidR="002B246C" w:rsidRDefault="002B246C" w:rsidP="00EC641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701" w:type="dxa"/>
            <w:vMerge/>
            <w:shd w:val="clear" w:color="auto" w:fill="D9E2F3" w:themeFill="accent5" w:themeFillTint="33"/>
          </w:tcPr>
          <w:p w14:paraId="2E6E9868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  <w:gridSpan w:val="2"/>
            <w:shd w:val="clear" w:color="auto" w:fill="D9E2F3" w:themeFill="accent5" w:themeFillTint="33"/>
          </w:tcPr>
          <w:p w14:paraId="63D996D6" w14:textId="0EE51996" w:rsidR="002B246C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16" w:type="dxa"/>
            <w:shd w:val="clear" w:color="auto" w:fill="D9E2F3" w:themeFill="accent5" w:themeFillTint="33"/>
          </w:tcPr>
          <w:p w14:paraId="2D7C6D67" w14:textId="0435615F" w:rsidR="002B246C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  <w:shd w:val="clear" w:color="auto" w:fill="D9E2F3" w:themeFill="accent5" w:themeFillTint="33"/>
          </w:tcPr>
          <w:p w14:paraId="197DE435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2B246C" w:rsidRPr="00084F8A" w14:paraId="1EC1CA4F" w14:textId="77777777" w:rsidTr="004E4DDC">
        <w:trPr>
          <w:trHeight w:val="129"/>
        </w:trPr>
        <w:tc>
          <w:tcPr>
            <w:tcW w:w="1332" w:type="dxa"/>
            <w:vMerge/>
            <w:shd w:val="clear" w:color="auto" w:fill="D9E2F3" w:themeFill="accent5" w:themeFillTint="33"/>
          </w:tcPr>
          <w:p w14:paraId="161AADDB" w14:textId="77777777" w:rsidR="002B246C" w:rsidRPr="00084F8A" w:rsidRDefault="002B246C" w:rsidP="00EC641F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3088" w:type="dxa"/>
            <w:vMerge/>
            <w:shd w:val="clear" w:color="auto" w:fill="D9E2F3" w:themeFill="accent5" w:themeFillTint="33"/>
          </w:tcPr>
          <w:p w14:paraId="188C5C2A" w14:textId="77777777" w:rsidR="002B246C" w:rsidRPr="00694F21" w:rsidRDefault="002B246C" w:rsidP="00EC641F">
            <w:pPr>
              <w:rPr>
                <w:rFonts w:ascii="Times New Roman" w:hAnsi="Times New Roman" w:cs="Times New Roman"/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3041" w:type="dxa"/>
            <w:vMerge/>
            <w:shd w:val="clear" w:color="auto" w:fill="D9E2F3" w:themeFill="accent5" w:themeFillTint="33"/>
          </w:tcPr>
          <w:p w14:paraId="5BB8742C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D9E2F3" w:themeFill="accent5" w:themeFillTint="33"/>
          </w:tcPr>
          <w:p w14:paraId="4E4DAFAC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78" w:type="dxa"/>
            <w:vMerge/>
            <w:shd w:val="clear" w:color="auto" w:fill="D9E2F3" w:themeFill="accent5" w:themeFillTint="33"/>
          </w:tcPr>
          <w:p w14:paraId="155944B6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5" w:type="dxa"/>
            <w:vMerge/>
            <w:shd w:val="clear" w:color="auto" w:fill="D9E2F3" w:themeFill="accent5" w:themeFillTint="33"/>
          </w:tcPr>
          <w:p w14:paraId="1CADAAD3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  <w:vMerge/>
            <w:shd w:val="clear" w:color="auto" w:fill="D9E2F3" w:themeFill="accent5" w:themeFillTint="33"/>
          </w:tcPr>
          <w:p w14:paraId="4D7F16AD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66" w:type="dxa"/>
            <w:vMerge/>
            <w:shd w:val="clear" w:color="auto" w:fill="D9E2F3" w:themeFill="accent5" w:themeFillTint="33"/>
          </w:tcPr>
          <w:p w14:paraId="1F95C344" w14:textId="77777777" w:rsidR="002B246C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84" w:type="dxa"/>
            <w:vMerge/>
            <w:shd w:val="clear" w:color="auto" w:fill="D9E2F3" w:themeFill="accent5" w:themeFillTint="33"/>
          </w:tcPr>
          <w:p w14:paraId="4F70C811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60" w:type="dxa"/>
            <w:vMerge/>
            <w:shd w:val="clear" w:color="auto" w:fill="D9E2F3" w:themeFill="accent5" w:themeFillTint="33"/>
          </w:tcPr>
          <w:p w14:paraId="34B80F24" w14:textId="77777777" w:rsidR="002B246C" w:rsidRDefault="002B246C" w:rsidP="00EC641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701" w:type="dxa"/>
            <w:vMerge/>
            <w:shd w:val="clear" w:color="auto" w:fill="D9E2F3" w:themeFill="accent5" w:themeFillTint="33"/>
          </w:tcPr>
          <w:p w14:paraId="14299F30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  <w:gridSpan w:val="2"/>
            <w:shd w:val="clear" w:color="auto" w:fill="D9E2F3" w:themeFill="accent5" w:themeFillTint="33"/>
          </w:tcPr>
          <w:p w14:paraId="1BCCB660" w14:textId="2A8186D7" w:rsidR="002B246C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16" w:type="dxa"/>
            <w:shd w:val="clear" w:color="auto" w:fill="D9E2F3" w:themeFill="accent5" w:themeFillTint="33"/>
          </w:tcPr>
          <w:p w14:paraId="177D54B9" w14:textId="06133915" w:rsidR="002B246C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  <w:shd w:val="clear" w:color="auto" w:fill="D9E2F3" w:themeFill="accent5" w:themeFillTint="33"/>
          </w:tcPr>
          <w:p w14:paraId="3E27FA80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2B246C" w:rsidRPr="00084F8A" w14:paraId="69C4E0E2" w14:textId="77777777" w:rsidTr="004E4DDC">
        <w:trPr>
          <w:trHeight w:val="129"/>
        </w:trPr>
        <w:tc>
          <w:tcPr>
            <w:tcW w:w="1332" w:type="dxa"/>
            <w:vMerge/>
            <w:shd w:val="clear" w:color="auto" w:fill="D9E2F3" w:themeFill="accent5" w:themeFillTint="33"/>
          </w:tcPr>
          <w:p w14:paraId="0B7AE8F5" w14:textId="77777777" w:rsidR="002B246C" w:rsidRPr="00084F8A" w:rsidRDefault="002B246C" w:rsidP="00EC641F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3088" w:type="dxa"/>
            <w:vMerge/>
            <w:shd w:val="clear" w:color="auto" w:fill="D9E2F3" w:themeFill="accent5" w:themeFillTint="33"/>
          </w:tcPr>
          <w:p w14:paraId="0547B196" w14:textId="77777777" w:rsidR="002B246C" w:rsidRPr="00694F21" w:rsidRDefault="002B246C" w:rsidP="00EC641F">
            <w:pPr>
              <w:rPr>
                <w:rFonts w:ascii="Times New Roman" w:hAnsi="Times New Roman" w:cs="Times New Roman"/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3041" w:type="dxa"/>
            <w:vMerge/>
            <w:shd w:val="clear" w:color="auto" w:fill="D9E2F3" w:themeFill="accent5" w:themeFillTint="33"/>
          </w:tcPr>
          <w:p w14:paraId="2A746BE9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D9E2F3" w:themeFill="accent5" w:themeFillTint="33"/>
          </w:tcPr>
          <w:p w14:paraId="4F5C87C2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78" w:type="dxa"/>
            <w:vMerge/>
            <w:shd w:val="clear" w:color="auto" w:fill="D9E2F3" w:themeFill="accent5" w:themeFillTint="33"/>
          </w:tcPr>
          <w:p w14:paraId="2BD10D92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5" w:type="dxa"/>
            <w:vMerge/>
            <w:shd w:val="clear" w:color="auto" w:fill="D9E2F3" w:themeFill="accent5" w:themeFillTint="33"/>
          </w:tcPr>
          <w:p w14:paraId="0E0269B1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  <w:vMerge/>
            <w:shd w:val="clear" w:color="auto" w:fill="D9E2F3" w:themeFill="accent5" w:themeFillTint="33"/>
          </w:tcPr>
          <w:p w14:paraId="0D9D6200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66" w:type="dxa"/>
            <w:vMerge/>
            <w:shd w:val="clear" w:color="auto" w:fill="D9E2F3" w:themeFill="accent5" w:themeFillTint="33"/>
          </w:tcPr>
          <w:p w14:paraId="69C56467" w14:textId="77777777" w:rsidR="002B246C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84" w:type="dxa"/>
            <w:vMerge/>
            <w:shd w:val="clear" w:color="auto" w:fill="D9E2F3" w:themeFill="accent5" w:themeFillTint="33"/>
          </w:tcPr>
          <w:p w14:paraId="54A9AB6B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60" w:type="dxa"/>
            <w:vMerge/>
            <w:shd w:val="clear" w:color="auto" w:fill="D9E2F3" w:themeFill="accent5" w:themeFillTint="33"/>
          </w:tcPr>
          <w:p w14:paraId="0C220636" w14:textId="77777777" w:rsidR="002B246C" w:rsidRDefault="002B246C" w:rsidP="00EC641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701" w:type="dxa"/>
            <w:vMerge/>
            <w:shd w:val="clear" w:color="auto" w:fill="D9E2F3" w:themeFill="accent5" w:themeFillTint="33"/>
          </w:tcPr>
          <w:p w14:paraId="1054ED08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  <w:gridSpan w:val="2"/>
            <w:shd w:val="clear" w:color="auto" w:fill="D9E2F3" w:themeFill="accent5" w:themeFillTint="33"/>
          </w:tcPr>
          <w:p w14:paraId="25161437" w14:textId="77777777" w:rsidR="002B246C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16" w:type="dxa"/>
            <w:shd w:val="clear" w:color="auto" w:fill="D9E2F3" w:themeFill="accent5" w:themeFillTint="33"/>
          </w:tcPr>
          <w:p w14:paraId="5B124052" w14:textId="77777777" w:rsidR="002B246C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  <w:shd w:val="clear" w:color="auto" w:fill="D9E2F3" w:themeFill="accent5" w:themeFillTint="33"/>
          </w:tcPr>
          <w:p w14:paraId="663A686C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2B246C" w:rsidRPr="00084F8A" w14:paraId="0710A64E" w14:textId="77777777" w:rsidTr="004E4DDC">
        <w:trPr>
          <w:trHeight w:val="129"/>
        </w:trPr>
        <w:tc>
          <w:tcPr>
            <w:tcW w:w="1332" w:type="dxa"/>
            <w:vMerge/>
            <w:shd w:val="clear" w:color="auto" w:fill="D9E2F3" w:themeFill="accent5" w:themeFillTint="33"/>
          </w:tcPr>
          <w:p w14:paraId="40F41C49" w14:textId="77777777" w:rsidR="002B246C" w:rsidRPr="00084F8A" w:rsidRDefault="002B246C" w:rsidP="00EC641F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3088" w:type="dxa"/>
            <w:vMerge/>
            <w:shd w:val="clear" w:color="auto" w:fill="D9E2F3" w:themeFill="accent5" w:themeFillTint="33"/>
          </w:tcPr>
          <w:p w14:paraId="6FEE02B8" w14:textId="77777777" w:rsidR="002B246C" w:rsidRPr="00694F21" w:rsidRDefault="002B246C" w:rsidP="00EC641F">
            <w:pPr>
              <w:rPr>
                <w:rFonts w:ascii="Times New Roman" w:hAnsi="Times New Roman" w:cs="Times New Roman"/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3041" w:type="dxa"/>
            <w:vMerge/>
            <w:shd w:val="clear" w:color="auto" w:fill="D9E2F3" w:themeFill="accent5" w:themeFillTint="33"/>
          </w:tcPr>
          <w:p w14:paraId="18EB43C2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D9E2F3" w:themeFill="accent5" w:themeFillTint="33"/>
          </w:tcPr>
          <w:p w14:paraId="14932725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78" w:type="dxa"/>
            <w:vMerge/>
            <w:shd w:val="clear" w:color="auto" w:fill="D9E2F3" w:themeFill="accent5" w:themeFillTint="33"/>
          </w:tcPr>
          <w:p w14:paraId="6C517CB9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5" w:type="dxa"/>
            <w:vMerge/>
            <w:shd w:val="clear" w:color="auto" w:fill="D9E2F3" w:themeFill="accent5" w:themeFillTint="33"/>
          </w:tcPr>
          <w:p w14:paraId="0D2AAD96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  <w:vMerge/>
            <w:shd w:val="clear" w:color="auto" w:fill="D9E2F3" w:themeFill="accent5" w:themeFillTint="33"/>
          </w:tcPr>
          <w:p w14:paraId="39520805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66" w:type="dxa"/>
            <w:vMerge/>
            <w:shd w:val="clear" w:color="auto" w:fill="D9E2F3" w:themeFill="accent5" w:themeFillTint="33"/>
          </w:tcPr>
          <w:p w14:paraId="1B0A67F5" w14:textId="77777777" w:rsidR="002B246C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84" w:type="dxa"/>
            <w:vMerge/>
            <w:shd w:val="clear" w:color="auto" w:fill="D9E2F3" w:themeFill="accent5" w:themeFillTint="33"/>
          </w:tcPr>
          <w:p w14:paraId="7942E80F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60" w:type="dxa"/>
            <w:vMerge/>
            <w:shd w:val="clear" w:color="auto" w:fill="D9E2F3" w:themeFill="accent5" w:themeFillTint="33"/>
          </w:tcPr>
          <w:p w14:paraId="16CD8149" w14:textId="77777777" w:rsidR="002B246C" w:rsidRDefault="002B246C" w:rsidP="00EC641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701" w:type="dxa"/>
            <w:vMerge/>
            <w:shd w:val="clear" w:color="auto" w:fill="D9E2F3" w:themeFill="accent5" w:themeFillTint="33"/>
          </w:tcPr>
          <w:p w14:paraId="64E58E7B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  <w:gridSpan w:val="2"/>
            <w:shd w:val="clear" w:color="auto" w:fill="D9E2F3" w:themeFill="accent5" w:themeFillTint="33"/>
          </w:tcPr>
          <w:p w14:paraId="5597F107" w14:textId="77777777" w:rsidR="002B246C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16" w:type="dxa"/>
            <w:shd w:val="clear" w:color="auto" w:fill="D9E2F3" w:themeFill="accent5" w:themeFillTint="33"/>
          </w:tcPr>
          <w:p w14:paraId="41068C69" w14:textId="77777777" w:rsidR="002B246C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  <w:shd w:val="clear" w:color="auto" w:fill="D9E2F3" w:themeFill="accent5" w:themeFillTint="33"/>
          </w:tcPr>
          <w:p w14:paraId="33455D14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2B246C" w:rsidRPr="00084F8A" w14:paraId="0FCBCB78" w14:textId="77777777" w:rsidTr="004E4DDC">
        <w:trPr>
          <w:trHeight w:val="129"/>
        </w:trPr>
        <w:tc>
          <w:tcPr>
            <w:tcW w:w="1332" w:type="dxa"/>
            <w:vMerge/>
            <w:shd w:val="clear" w:color="auto" w:fill="D9E2F3" w:themeFill="accent5" w:themeFillTint="33"/>
          </w:tcPr>
          <w:p w14:paraId="24C8B03D" w14:textId="77777777" w:rsidR="002B246C" w:rsidRPr="00084F8A" w:rsidRDefault="002B246C" w:rsidP="00EC641F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3088" w:type="dxa"/>
            <w:vMerge/>
            <w:shd w:val="clear" w:color="auto" w:fill="D9E2F3" w:themeFill="accent5" w:themeFillTint="33"/>
          </w:tcPr>
          <w:p w14:paraId="421DECF3" w14:textId="77777777" w:rsidR="002B246C" w:rsidRPr="00694F21" w:rsidRDefault="002B246C" w:rsidP="00EC641F">
            <w:pPr>
              <w:rPr>
                <w:rFonts w:ascii="Times New Roman" w:hAnsi="Times New Roman" w:cs="Times New Roman"/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3041" w:type="dxa"/>
            <w:vMerge/>
            <w:shd w:val="clear" w:color="auto" w:fill="D9E2F3" w:themeFill="accent5" w:themeFillTint="33"/>
          </w:tcPr>
          <w:p w14:paraId="1118097C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D9E2F3" w:themeFill="accent5" w:themeFillTint="33"/>
          </w:tcPr>
          <w:p w14:paraId="6230A067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78" w:type="dxa"/>
            <w:vMerge/>
            <w:shd w:val="clear" w:color="auto" w:fill="D9E2F3" w:themeFill="accent5" w:themeFillTint="33"/>
          </w:tcPr>
          <w:p w14:paraId="7E867EC2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5" w:type="dxa"/>
            <w:vMerge/>
            <w:shd w:val="clear" w:color="auto" w:fill="D9E2F3" w:themeFill="accent5" w:themeFillTint="33"/>
          </w:tcPr>
          <w:p w14:paraId="08B9D589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  <w:vMerge/>
            <w:shd w:val="clear" w:color="auto" w:fill="D9E2F3" w:themeFill="accent5" w:themeFillTint="33"/>
          </w:tcPr>
          <w:p w14:paraId="5C41A263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66" w:type="dxa"/>
            <w:vMerge/>
            <w:shd w:val="clear" w:color="auto" w:fill="D9E2F3" w:themeFill="accent5" w:themeFillTint="33"/>
          </w:tcPr>
          <w:p w14:paraId="5CFFA3F4" w14:textId="77777777" w:rsidR="002B246C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84" w:type="dxa"/>
            <w:vMerge/>
            <w:shd w:val="clear" w:color="auto" w:fill="D9E2F3" w:themeFill="accent5" w:themeFillTint="33"/>
          </w:tcPr>
          <w:p w14:paraId="5641A85F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60" w:type="dxa"/>
            <w:vMerge/>
            <w:shd w:val="clear" w:color="auto" w:fill="D9E2F3" w:themeFill="accent5" w:themeFillTint="33"/>
          </w:tcPr>
          <w:p w14:paraId="2FE53175" w14:textId="77777777" w:rsidR="002B246C" w:rsidRDefault="002B246C" w:rsidP="00EC641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701" w:type="dxa"/>
            <w:vMerge/>
            <w:shd w:val="clear" w:color="auto" w:fill="D9E2F3" w:themeFill="accent5" w:themeFillTint="33"/>
          </w:tcPr>
          <w:p w14:paraId="06A73365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  <w:gridSpan w:val="2"/>
            <w:shd w:val="clear" w:color="auto" w:fill="D9E2F3" w:themeFill="accent5" w:themeFillTint="33"/>
          </w:tcPr>
          <w:p w14:paraId="576B4DA8" w14:textId="77777777" w:rsidR="002B246C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16" w:type="dxa"/>
            <w:shd w:val="clear" w:color="auto" w:fill="D9E2F3" w:themeFill="accent5" w:themeFillTint="33"/>
          </w:tcPr>
          <w:p w14:paraId="4A8F0710" w14:textId="77777777" w:rsidR="002B246C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  <w:shd w:val="clear" w:color="auto" w:fill="D9E2F3" w:themeFill="accent5" w:themeFillTint="33"/>
          </w:tcPr>
          <w:p w14:paraId="6C0ED344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2B246C" w:rsidRPr="00084F8A" w14:paraId="788A8131" w14:textId="77777777" w:rsidTr="0029477C">
        <w:trPr>
          <w:trHeight w:val="285"/>
        </w:trPr>
        <w:tc>
          <w:tcPr>
            <w:tcW w:w="1332" w:type="dxa"/>
            <w:vMerge/>
            <w:shd w:val="clear" w:color="auto" w:fill="D9E2F3" w:themeFill="accent5" w:themeFillTint="33"/>
          </w:tcPr>
          <w:p w14:paraId="18498680" w14:textId="77777777" w:rsidR="002B246C" w:rsidRPr="00084F8A" w:rsidRDefault="002B246C" w:rsidP="00EC641F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3088" w:type="dxa"/>
            <w:vMerge/>
            <w:shd w:val="clear" w:color="auto" w:fill="D9E2F3" w:themeFill="accent5" w:themeFillTint="33"/>
          </w:tcPr>
          <w:p w14:paraId="57B9900D" w14:textId="77777777" w:rsidR="002B246C" w:rsidRPr="00694F21" w:rsidRDefault="002B246C" w:rsidP="00EC641F">
            <w:pPr>
              <w:rPr>
                <w:rFonts w:ascii="Times New Roman" w:hAnsi="Times New Roman" w:cs="Times New Roman"/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3041" w:type="dxa"/>
            <w:vMerge/>
            <w:shd w:val="clear" w:color="auto" w:fill="D9E2F3" w:themeFill="accent5" w:themeFillTint="33"/>
          </w:tcPr>
          <w:p w14:paraId="04D81B5E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D9E2F3" w:themeFill="accent5" w:themeFillTint="33"/>
          </w:tcPr>
          <w:p w14:paraId="719E940D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78" w:type="dxa"/>
            <w:vMerge/>
            <w:shd w:val="clear" w:color="auto" w:fill="D9E2F3" w:themeFill="accent5" w:themeFillTint="33"/>
          </w:tcPr>
          <w:p w14:paraId="6BA2ABAF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5" w:type="dxa"/>
            <w:vMerge/>
            <w:shd w:val="clear" w:color="auto" w:fill="D9E2F3" w:themeFill="accent5" w:themeFillTint="33"/>
          </w:tcPr>
          <w:p w14:paraId="5AA1473E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  <w:vMerge/>
            <w:shd w:val="clear" w:color="auto" w:fill="D9E2F3" w:themeFill="accent5" w:themeFillTint="33"/>
          </w:tcPr>
          <w:p w14:paraId="7836FA4D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66" w:type="dxa"/>
            <w:vMerge/>
            <w:shd w:val="clear" w:color="auto" w:fill="D9E2F3" w:themeFill="accent5" w:themeFillTint="33"/>
          </w:tcPr>
          <w:p w14:paraId="702D4193" w14:textId="77777777" w:rsidR="002B246C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84" w:type="dxa"/>
            <w:vMerge/>
            <w:shd w:val="clear" w:color="auto" w:fill="D9E2F3" w:themeFill="accent5" w:themeFillTint="33"/>
          </w:tcPr>
          <w:p w14:paraId="133989EF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60" w:type="dxa"/>
            <w:vMerge/>
            <w:shd w:val="clear" w:color="auto" w:fill="D9E2F3" w:themeFill="accent5" w:themeFillTint="33"/>
          </w:tcPr>
          <w:p w14:paraId="216D4E19" w14:textId="77777777" w:rsidR="002B246C" w:rsidRDefault="002B246C" w:rsidP="00EC641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701" w:type="dxa"/>
            <w:vMerge/>
            <w:shd w:val="clear" w:color="auto" w:fill="D9E2F3" w:themeFill="accent5" w:themeFillTint="33"/>
          </w:tcPr>
          <w:p w14:paraId="7959D85D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  <w:gridSpan w:val="2"/>
            <w:shd w:val="clear" w:color="auto" w:fill="D9E2F3" w:themeFill="accent5" w:themeFillTint="33"/>
          </w:tcPr>
          <w:p w14:paraId="06CE6C56" w14:textId="77777777" w:rsidR="002B246C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16" w:type="dxa"/>
            <w:shd w:val="clear" w:color="auto" w:fill="D9E2F3" w:themeFill="accent5" w:themeFillTint="33"/>
          </w:tcPr>
          <w:p w14:paraId="381EDF28" w14:textId="77777777" w:rsidR="002B246C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  <w:shd w:val="clear" w:color="auto" w:fill="D9E2F3" w:themeFill="accent5" w:themeFillTint="33"/>
          </w:tcPr>
          <w:p w14:paraId="1363D90D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2B246C" w:rsidRPr="00084F8A" w14:paraId="49008185" w14:textId="77777777" w:rsidTr="004E4DDC">
        <w:trPr>
          <w:trHeight w:val="264"/>
        </w:trPr>
        <w:tc>
          <w:tcPr>
            <w:tcW w:w="1332" w:type="dxa"/>
            <w:shd w:val="clear" w:color="auto" w:fill="A8D08D" w:themeFill="accent6" w:themeFillTint="99"/>
          </w:tcPr>
          <w:p w14:paraId="748B1ADA" w14:textId="77777777" w:rsidR="002B246C" w:rsidRPr="00084F8A" w:rsidRDefault="002B246C" w:rsidP="00EC641F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084F8A">
              <w:rPr>
                <w:rFonts w:ascii="Times New Roman" w:hAnsi="Times New Roman" w:cs="Times New Roman"/>
                <w:b/>
                <w:sz w:val="15"/>
                <w:szCs w:val="15"/>
              </w:rPr>
              <w:t>Hemşirelik Uyum Eğitimleri (HUE)</w:t>
            </w:r>
          </w:p>
        </w:tc>
        <w:tc>
          <w:tcPr>
            <w:tcW w:w="3088" w:type="dxa"/>
            <w:shd w:val="clear" w:color="auto" w:fill="A8D08D" w:themeFill="accent6" w:themeFillTint="99"/>
          </w:tcPr>
          <w:p w14:paraId="17920653" w14:textId="5BB3969C" w:rsidR="002B246C" w:rsidRPr="00084F8A" w:rsidRDefault="00CC3A3B" w:rsidP="00EC641F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Kan v</w:t>
            </w:r>
            <w:r w:rsidR="002B246C" w:rsidRPr="00084F8A">
              <w:rPr>
                <w:rFonts w:ascii="Times New Roman" w:hAnsi="Times New Roman" w:cs="Times New Roman"/>
                <w:b/>
                <w:sz w:val="15"/>
                <w:szCs w:val="15"/>
              </w:rPr>
              <w:t>e Kan Ürünleri Transfüzyonu</w:t>
            </w:r>
          </w:p>
        </w:tc>
        <w:tc>
          <w:tcPr>
            <w:tcW w:w="3041" w:type="dxa"/>
            <w:vMerge w:val="restart"/>
            <w:shd w:val="clear" w:color="auto" w:fill="A8D08D" w:themeFill="accent6" w:themeFillTint="99"/>
          </w:tcPr>
          <w:p w14:paraId="58094BA2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84F8A">
              <w:rPr>
                <w:rFonts w:ascii="Times New Roman" w:hAnsi="Times New Roman" w:cs="Times New Roman"/>
                <w:sz w:val="15"/>
                <w:szCs w:val="15"/>
              </w:rPr>
              <w:t xml:space="preserve">Hizmet Alan Hastalar Bakım Sürecinin Her Aşamasında Hasta Güvenliğini </w:t>
            </w:r>
          </w:p>
          <w:p w14:paraId="77A76981" w14:textId="1E180A16" w:rsidR="002B246C" w:rsidRPr="00084F8A" w:rsidRDefault="00CC3A3B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Bilimsel Kurallar v</w:t>
            </w:r>
            <w:r w:rsidR="002B246C" w:rsidRPr="00084F8A">
              <w:rPr>
                <w:rFonts w:ascii="Times New Roman" w:hAnsi="Times New Roman" w:cs="Times New Roman"/>
                <w:sz w:val="15"/>
                <w:szCs w:val="15"/>
              </w:rPr>
              <w:t xml:space="preserve">e Kabul Görmüş Yaklaşımlar Çerçevesinde Sistematik </w:t>
            </w:r>
          </w:p>
          <w:p w14:paraId="6C876A07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84F8A">
              <w:rPr>
                <w:rFonts w:ascii="Times New Roman" w:hAnsi="Times New Roman" w:cs="Times New Roman"/>
                <w:sz w:val="15"/>
                <w:szCs w:val="15"/>
              </w:rPr>
              <w:t>İzlenebilir Ve Sürekli Gelişime Açık Bir Hizmetin Oluşturulması</w:t>
            </w:r>
          </w:p>
        </w:tc>
        <w:tc>
          <w:tcPr>
            <w:tcW w:w="0" w:type="auto"/>
            <w:vMerge w:val="restart"/>
            <w:shd w:val="clear" w:color="auto" w:fill="A8D08D" w:themeFill="accent6" w:themeFillTint="99"/>
          </w:tcPr>
          <w:p w14:paraId="21FB8B9A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84F8A">
              <w:rPr>
                <w:rFonts w:ascii="Times New Roman" w:hAnsi="Times New Roman" w:cs="Times New Roman"/>
                <w:sz w:val="15"/>
                <w:szCs w:val="15"/>
              </w:rPr>
              <w:t>Hasta Güvenliği, Etkinlik, Etkililik, Hasta Odaklılık</w:t>
            </w:r>
          </w:p>
        </w:tc>
        <w:tc>
          <w:tcPr>
            <w:tcW w:w="1178" w:type="dxa"/>
            <w:vMerge w:val="restart"/>
            <w:shd w:val="clear" w:color="auto" w:fill="A8D08D" w:themeFill="accent6" w:themeFillTint="99"/>
          </w:tcPr>
          <w:p w14:paraId="4A274C91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84F8A">
              <w:rPr>
                <w:rFonts w:ascii="Times New Roman" w:hAnsi="Times New Roman" w:cs="Times New Roman"/>
                <w:sz w:val="15"/>
                <w:szCs w:val="15"/>
              </w:rPr>
              <w:t>İşe Yeni</w:t>
            </w:r>
          </w:p>
          <w:p w14:paraId="60B1244D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84F8A">
              <w:rPr>
                <w:rFonts w:ascii="Times New Roman" w:hAnsi="Times New Roman" w:cs="Times New Roman"/>
                <w:sz w:val="15"/>
                <w:szCs w:val="15"/>
              </w:rPr>
              <w:t>Başlayan Tüm Personele İlk 1 Ay İçerisinde</w:t>
            </w:r>
          </w:p>
          <w:p w14:paraId="06CA7EB5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  <w:p w14:paraId="216BAC57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84F8A">
              <w:rPr>
                <w:rFonts w:ascii="Times New Roman" w:hAnsi="Times New Roman" w:cs="Times New Roman"/>
                <w:sz w:val="15"/>
                <w:szCs w:val="15"/>
              </w:rPr>
              <w:t>Temel Eğitim</w:t>
            </w:r>
          </w:p>
        </w:tc>
        <w:tc>
          <w:tcPr>
            <w:tcW w:w="1275" w:type="dxa"/>
            <w:vMerge w:val="restart"/>
            <w:shd w:val="clear" w:color="auto" w:fill="A8D08D" w:themeFill="accent6" w:themeFillTint="99"/>
          </w:tcPr>
          <w:p w14:paraId="3ABF3D21" w14:textId="6B189AD8" w:rsidR="002B246C" w:rsidRPr="00084F8A" w:rsidRDefault="00CC3A3B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Sözel v</w:t>
            </w:r>
            <w:r w:rsidR="002B246C" w:rsidRPr="00084F8A">
              <w:rPr>
                <w:rFonts w:ascii="Times New Roman" w:hAnsi="Times New Roman" w:cs="Times New Roman"/>
                <w:sz w:val="15"/>
                <w:szCs w:val="15"/>
              </w:rPr>
              <w:t>e Görsel Anlatım</w:t>
            </w:r>
          </w:p>
          <w:p w14:paraId="5598E551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84F8A">
              <w:rPr>
                <w:rFonts w:ascii="Times New Roman" w:hAnsi="Times New Roman" w:cs="Times New Roman"/>
                <w:sz w:val="15"/>
                <w:szCs w:val="15"/>
              </w:rPr>
              <w:t xml:space="preserve">Bilgisayar, </w:t>
            </w:r>
            <w:proofErr w:type="gramStart"/>
            <w:r w:rsidRPr="00084F8A">
              <w:rPr>
                <w:rFonts w:ascii="Times New Roman" w:hAnsi="Times New Roman" w:cs="Times New Roman"/>
                <w:sz w:val="15"/>
                <w:szCs w:val="15"/>
              </w:rPr>
              <w:t>projeksiyon</w:t>
            </w:r>
            <w:proofErr w:type="gramEnd"/>
            <w:r w:rsidRPr="00084F8A">
              <w:rPr>
                <w:rFonts w:ascii="Times New Roman" w:hAnsi="Times New Roman" w:cs="Times New Roman"/>
                <w:sz w:val="15"/>
                <w:szCs w:val="15"/>
              </w:rPr>
              <w:t xml:space="preserve"> cihazı</w:t>
            </w:r>
          </w:p>
        </w:tc>
        <w:tc>
          <w:tcPr>
            <w:tcW w:w="1276" w:type="dxa"/>
            <w:shd w:val="clear" w:color="auto" w:fill="A8D08D" w:themeFill="accent6" w:themeFillTint="99"/>
          </w:tcPr>
          <w:p w14:paraId="65A23575" w14:textId="6201A065" w:rsidR="002B246C" w:rsidRPr="00084F8A" w:rsidRDefault="006F3193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Mayıs(</w:t>
            </w:r>
            <w:r w:rsidR="002B246C">
              <w:rPr>
                <w:rFonts w:ascii="Times New Roman" w:hAnsi="Times New Roman" w:cs="Times New Roman"/>
                <w:sz w:val="15"/>
                <w:szCs w:val="15"/>
              </w:rPr>
              <w:t>yıl içerisinde atamalara göre plan yapılacak)</w:t>
            </w:r>
          </w:p>
        </w:tc>
        <w:tc>
          <w:tcPr>
            <w:tcW w:w="766" w:type="dxa"/>
            <w:shd w:val="clear" w:color="auto" w:fill="A8D08D" w:themeFill="accent6" w:themeFillTint="99"/>
          </w:tcPr>
          <w:p w14:paraId="1AE9ABF6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84" w:type="dxa"/>
            <w:vMerge w:val="restart"/>
            <w:shd w:val="clear" w:color="auto" w:fill="A8D08D" w:themeFill="accent6" w:themeFillTint="99"/>
          </w:tcPr>
          <w:p w14:paraId="1176C9C5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84F8A">
              <w:rPr>
                <w:rFonts w:ascii="Times New Roman" w:hAnsi="Times New Roman" w:cs="Times New Roman"/>
                <w:sz w:val="15"/>
                <w:szCs w:val="15"/>
              </w:rPr>
              <w:t>Ebe, Hemşire</w:t>
            </w:r>
          </w:p>
        </w:tc>
        <w:tc>
          <w:tcPr>
            <w:tcW w:w="1560" w:type="dxa"/>
            <w:vMerge w:val="restart"/>
            <w:shd w:val="clear" w:color="auto" w:fill="A8D08D" w:themeFill="accent6" w:themeFillTint="99"/>
          </w:tcPr>
          <w:p w14:paraId="15275666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Behsan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Önol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Konferans Salonu</w:t>
            </w:r>
          </w:p>
        </w:tc>
        <w:tc>
          <w:tcPr>
            <w:tcW w:w="1701" w:type="dxa"/>
            <w:shd w:val="clear" w:color="auto" w:fill="A8D08D" w:themeFill="accent6" w:themeFillTint="99"/>
          </w:tcPr>
          <w:p w14:paraId="212A33A4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  <w:gridSpan w:val="2"/>
            <w:shd w:val="clear" w:color="auto" w:fill="A8D08D" w:themeFill="accent6" w:themeFillTint="99"/>
          </w:tcPr>
          <w:p w14:paraId="6B0BD0F9" w14:textId="1FEDEFAE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16" w:type="dxa"/>
            <w:shd w:val="clear" w:color="auto" w:fill="A8D08D" w:themeFill="accent6" w:themeFillTint="99"/>
          </w:tcPr>
          <w:p w14:paraId="3F5CDBB7" w14:textId="461EA006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 w:val="restart"/>
            <w:shd w:val="clear" w:color="auto" w:fill="A8D08D" w:themeFill="accent6" w:themeFillTint="99"/>
          </w:tcPr>
          <w:p w14:paraId="6865CDAD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  <w:p w14:paraId="249049A7" w14:textId="77777777" w:rsidR="002B246C" w:rsidRPr="00084F8A" w:rsidRDefault="002B246C" w:rsidP="00EC641F">
            <w:pPr>
              <w:shd w:val="clear" w:color="auto" w:fill="A8D08D" w:themeFill="accent6" w:themeFillTint="99"/>
              <w:rPr>
                <w:rFonts w:ascii="Times New Roman" w:hAnsi="Times New Roman" w:cs="Times New Roman"/>
                <w:sz w:val="15"/>
                <w:szCs w:val="15"/>
              </w:rPr>
            </w:pPr>
          </w:p>
          <w:p w14:paraId="4E666369" w14:textId="45542864" w:rsidR="002B246C" w:rsidRPr="00084F8A" w:rsidRDefault="0073482D" w:rsidP="00EC641F">
            <w:pPr>
              <w:shd w:val="clear" w:color="auto" w:fill="A8D08D" w:themeFill="accent6" w:themeFillTint="99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Gözlem v</w:t>
            </w:r>
            <w:r w:rsidR="002B246C" w:rsidRPr="00084F8A">
              <w:rPr>
                <w:rFonts w:ascii="Times New Roman" w:hAnsi="Times New Roman" w:cs="Times New Roman"/>
                <w:sz w:val="15"/>
                <w:szCs w:val="15"/>
              </w:rPr>
              <w:t>e Kişilerle Görüşme</w:t>
            </w:r>
          </w:p>
        </w:tc>
      </w:tr>
      <w:tr w:rsidR="002B246C" w:rsidRPr="00084F8A" w14:paraId="2D92AD04" w14:textId="77777777" w:rsidTr="004E4DDC">
        <w:trPr>
          <w:trHeight w:val="264"/>
        </w:trPr>
        <w:tc>
          <w:tcPr>
            <w:tcW w:w="1332" w:type="dxa"/>
            <w:shd w:val="clear" w:color="auto" w:fill="A8D08D" w:themeFill="accent6" w:themeFillTint="99"/>
          </w:tcPr>
          <w:p w14:paraId="3375A502" w14:textId="77777777" w:rsidR="002B246C" w:rsidRPr="00084F8A" w:rsidRDefault="002B246C" w:rsidP="00EC641F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084F8A">
              <w:rPr>
                <w:rFonts w:ascii="Times New Roman" w:hAnsi="Times New Roman" w:cs="Times New Roman"/>
                <w:b/>
                <w:sz w:val="15"/>
                <w:szCs w:val="15"/>
              </w:rPr>
              <w:t>HUE</w:t>
            </w:r>
          </w:p>
        </w:tc>
        <w:tc>
          <w:tcPr>
            <w:tcW w:w="3088" w:type="dxa"/>
            <w:shd w:val="clear" w:color="auto" w:fill="A8D08D" w:themeFill="accent6" w:themeFillTint="99"/>
          </w:tcPr>
          <w:p w14:paraId="43480176" w14:textId="1542CD65" w:rsidR="002B246C" w:rsidRDefault="0073482D" w:rsidP="00EC641F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Hemovij</w:t>
            </w:r>
            <w:r w:rsidR="00CC3A3B">
              <w:rPr>
                <w:rFonts w:ascii="Times New Roman" w:hAnsi="Times New Roman" w:cs="Times New Roman"/>
                <w:b/>
                <w:sz w:val="15"/>
                <w:szCs w:val="15"/>
              </w:rPr>
              <w:t>ilans</w:t>
            </w:r>
            <w:proofErr w:type="spellEnd"/>
            <w:r w:rsidR="00CC3A3B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 v</w:t>
            </w:r>
            <w:r w:rsidR="002B246C" w:rsidRPr="00084F8A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e Transfüzyonda Kullanılan Formlar </w:t>
            </w:r>
          </w:p>
          <w:p w14:paraId="3C6CED80" w14:textId="77777777" w:rsidR="002B246C" w:rsidRPr="00084F8A" w:rsidRDefault="002B246C" w:rsidP="00EC641F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3041" w:type="dxa"/>
            <w:vMerge/>
            <w:shd w:val="clear" w:color="auto" w:fill="A8D08D" w:themeFill="accent6" w:themeFillTint="99"/>
          </w:tcPr>
          <w:p w14:paraId="39E014FA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A8D08D" w:themeFill="accent6" w:themeFillTint="99"/>
          </w:tcPr>
          <w:p w14:paraId="64918D9D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78" w:type="dxa"/>
            <w:vMerge/>
            <w:shd w:val="clear" w:color="auto" w:fill="A8D08D" w:themeFill="accent6" w:themeFillTint="99"/>
          </w:tcPr>
          <w:p w14:paraId="3EF2B539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5" w:type="dxa"/>
            <w:vMerge/>
            <w:shd w:val="clear" w:color="auto" w:fill="A8D08D" w:themeFill="accent6" w:themeFillTint="99"/>
          </w:tcPr>
          <w:p w14:paraId="001F28D9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A8D08D" w:themeFill="accent6" w:themeFillTint="99"/>
          </w:tcPr>
          <w:p w14:paraId="466EB7D7" w14:textId="53CFC600" w:rsidR="002B246C" w:rsidRPr="00084F8A" w:rsidRDefault="006F3193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Mayıs</w:t>
            </w:r>
            <w:r w:rsidR="002B246C">
              <w:rPr>
                <w:rFonts w:ascii="Times New Roman" w:hAnsi="Times New Roman" w:cs="Times New Roman"/>
                <w:sz w:val="15"/>
                <w:szCs w:val="15"/>
              </w:rPr>
              <w:t>(yıl içerisinde atamalara göre plan yapılacak)</w:t>
            </w:r>
          </w:p>
        </w:tc>
        <w:tc>
          <w:tcPr>
            <w:tcW w:w="766" w:type="dxa"/>
            <w:shd w:val="clear" w:color="auto" w:fill="A8D08D" w:themeFill="accent6" w:themeFillTint="99"/>
          </w:tcPr>
          <w:p w14:paraId="208F96FD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84" w:type="dxa"/>
            <w:vMerge/>
            <w:shd w:val="clear" w:color="auto" w:fill="A8D08D" w:themeFill="accent6" w:themeFillTint="99"/>
          </w:tcPr>
          <w:p w14:paraId="3FA02EA5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60" w:type="dxa"/>
            <w:vMerge/>
            <w:shd w:val="clear" w:color="auto" w:fill="A8D08D" w:themeFill="accent6" w:themeFillTint="99"/>
          </w:tcPr>
          <w:p w14:paraId="7F2A3565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701" w:type="dxa"/>
            <w:shd w:val="clear" w:color="auto" w:fill="A8D08D" w:themeFill="accent6" w:themeFillTint="99"/>
          </w:tcPr>
          <w:p w14:paraId="114F7282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Hemovijilans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Hemşiresi</w:t>
            </w:r>
          </w:p>
        </w:tc>
        <w:tc>
          <w:tcPr>
            <w:tcW w:w="992" w:type="dxa"/>
            <w:gridSpan w:val="2"/>
            <w:shd w:val="clear" w:color="auto" w:fill="A8D08D" w:themeFill="accent6" w:themeFillTint="99"/>
          </w:tcPr>
          <w:p w14:paraId="2FE8A0CC" w14:textId="4A3494F3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16" w:type="dxa"/>
            <w:shd w:val="clear" w:color="auto" w:fill="A8D08D" w:themeFill="accent6" w:themeFillTint="99"/>
          </w:tcPr>
          <w:p w14:paraId="0A6D7519" w14:textId="0610B6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  <w:shd w:val="clear" w:color="auto" w:fill="A8D08D" w:themeFill="accent6" w:themeFillTint="99"/>
          </w:tcPr>
          <w:p w14:paraId="24320265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2B246C" w:rsidRPr="00084F8A" w14:paraId="53756512" w14:textId="77777777" w:rsidTr="004E4DDC">
        <w:trPr>
          <w:trHeight w:val="264"/>
        </w:trPr>
        <w:tc>
          <w:tcPr>
            <w:tcW w:w="1332" w:type="dxa"/>
            <w:shd w:val="clear" w:color="auto" w:fill="A8D08D" w:themeFill="accent6" w:themeFillTint="99"/>
          </w:tcPr>
          <w:p w14:paraId="6F044180" w14:textId="77777777" w:rsidR="002B246C" w:rsidRPr="00084F8A" w:rsidRDefault="002B246C" w:rsidP="00EC641F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084F8A">
              <w:rPr>
                <w:rFonts w:ascii="Times New Roman" w:hAnsi="Times New Roman" w:cs="Times New Roman"/>
                <w:b/>
                <w:sz w:val="15"/>
                <w:szCs w:val="15"/>
              </w:rPr>
              <w:t>HUE</w:t>
            </w:r>
          </w:p>
        </w:tc>
        <w:tc>
          <w:tcPr>
            <w:tcW w:w="3088" w:type="dxa"/>
            <w:shd w:val="clear" w:color="auto" w:fill="A8D08D" w:themeFill="accent6" w:themeFillTint="99"/>
          </w:tcPr>
          <w:p w14:paraId="1151BD8B" w14:textId="77777777" w:rsidR="002B246C" w:rsidRDefault="002B246C" w:rsidP="00EC641F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084F8A">
              <w:rPr>
                <w:rFonts w:ascii="Times New Roman" w:hAnsi="Times New Roman" w:cs="Times New Roman"/>
                <w:b/>
                <w:sz w:val="15"/>
                <w:szCs w:val="15"/>
              </w:rPr>
              <w:t>Ağrı Değerlendirmesi</w:t>
            </w:r>
          </w:p>
          <w:p w14:paraId="07E142A9" w14:textId="77777777" w:rsidR="002B246C" w:rsidRPr="00084F8A" w:rsidRDefault="002B246C" w:rsidP="00EC641F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3041" w:type="dxa"/>
            <w:vMerge/>
            <w:shd w:val="clear" w:color="auto" w:fill="A8D08D" w:themeFill="accent6" w:themeFillTint="99"/>
          </w:tcPr>
          <w:p w14:paraId="67C6F39B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A8D08D" w:themeFill="accent6" w:themeFillTint="99"/>
          </w:tcPr>
          <w:p w14:paraId="567C7393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78" w:type="dxa"/>
            <w:vMerge/>
            <w:shd w:val="clear" w:color="auto" w:fill="A8D08D" w:themeFill="accent6" w:themeFillTint="99"/>
          </w:tcPr>
          <w:p w14:paraId="7F6AA850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5" w:type="dxa"/>
            <w:vMerge/>
            <w:shd w:val="clear" w:color="auto" w:fill="A8D08D" w:themeFill="accent6" w:themeFillTint="99"/>
          </w:tcPr>
          <w:p w14:paraId="39C80411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A8D08D" w:themeFill="accent6" w:themeFillTint="99"/>
          </w:tcPr>
          <w:p w14:paraId="4950D585" w14:textId="4B31EECB" w:rsidR="002B246C" w:rsidRPr="00084F8A" w:rsidRDefault="006F3193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Mayıs</w:t>
            </w:r>
            <w:r w:rsidR="002B246C">
              <w:rPr>
                <w:rFonts w:ascii="Times New Roman" w:hAnsi="Times New Roman" w:cs="Times New Roman"/>
                <w:sz w:val="15"/>
                <w:szCs w:val="15"/>
              </w:rPr>
              <w:t>(yıl içerisinde atamalara göre plan yapılacak)</w:t>
            </w:r>
          </w:p>
        </w:tc>
        <w:tc>
          <w:tcPr>
            <w:tcW w:w="766" w:type="dxa"/>
            <w:shd w:val="clear" w:color="auto" w:fill="A8D08D" w:themeFill="accent6" w:themeFillTint="99"/>
          </w:tcPr>
          <w:p w14:paraId="3D1C24E3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84" w:type="dxa"/>
            <w:vMerge/>
            <w:shd w:val="clear" w:color="auto" w:fill="A8D08D" w:themeFill="accent6" w:themeFillTint="99"/>
          </w:tcPr>
          <w:p w14:paraId="7BBFDC92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60" w:type="dxa"/>
            <w:vMerge/>
            <w:shd w:val="clear" w:color="auto" w:fill="A8D08D" w:themeFill="accent6" w:themeFillTint="99"/>
          </w:tcPr>
          <w:p w14:paraId="0A7DD184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701" w:type="dxa"/>
            <w:shd w:val="clear" w:color="auto" w:fill="A8D08D" w:themeFill="accent6" w:themeFillTint="99"/>
          </w:tcPr>
          <w:p w14:paraId="17DB6DD4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  <w:gridSpan w:val="2"/>
            <w:shd w:val="clear" w:color="auto" w:fill="A8D08D" w:themeFill="accent6" w:themeFillTint="99"/>
          </w:tcPr>
          <w:p w14:paraId="58110C52" w14:textId="4B1A09E6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16" w:type="dxa"/>
            <w:shd w:val="clear" w:color="auto" w:fill="A8D08D" w:themeFill="accent6" w:themeFillTint="99"/>
          </w:tcPr>
          <w:p w14:paraId="2112895F" w14:textId="5E42FE13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  <w:shd w:val="clear" w:color="auto" w:fill="A8D08D" w:themeFill="accent6" w:themeFillTint="99"/>
          </w:tcPr>
          <w:p w14:paraId="5F2CC459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2B246C" w:rsidRPr="00084F8A" w14:paraId="46F023D6" w14:textId="77777777" w:rsidTr="004E4DDC">
        <w:trPr>
          <w:trHeight w:val="264"/>
        </w:trPr>
        <w:tc>
          <w:tcPr>
            <w:tcW w:w="1332" w:type="dxa"/>
            <w:shd w:val="clear" w:color="auto" w:fill="A8D08D" w:themeFill="accent6" w:themeFillTint="99"/>
          </w:tcPr>
          <w:p w14:paraId="59B33C1A" w14:textId="77777777" w:rsidR="002B246C" w:rsidRPr="00084F8A" w:rsidRDefault="002B246C" w:rsidP="00EC641F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084F8A">
              <w:rPr>
                <w:rFonts w:ascii="Times New Roman" w:hAnsi="Times New Roman" w:cs="Times New Roman"/>
                <w:b/>
                <w:sz w:val="15"/>
                <w:szCs w:val="15"/>
              </w:rPr>
              <w:t>HUE</w:t>
            </w:r>
          </w:p>
        </w:tc>
        <w:tc>
          <w:tcPr>
            <w:tcW w:w="3088" w:type="dxa"/>
            <w:shd w:val="clear" w:color="auto" w:fill="A8D08D" w:themeFill="accent6" w:themeFillTint="99"/>
          </w:tcPr>
          <w:p w14:paraId="4C15A61C" w14:textId="5F5F4FA9" w:rsidR="002B246C" w:rsidRDefault="002B246C" w:rsidP="00EC641F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proofErr w:type="spellStart"/>
            <w:r w:rsidRPr="00084F8A">
              <w:rPr>
                <w:rFonts w:ascii="Times New Roman" w:hAnsi="Times New Roman" w:cs="Times New Roman"/>
                <w:b/>
                <w:sz w:val="15"/>
                <w:szCs w:val="15"/>
              </w:rPr>
              <w:t>Nütrisyonel</w:t>
            </w:r>
            <w:proofErr w:type="spellEnd"/>
            <w:r w:rsidRPr="00084F8A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 Destek İhtiyacı</w:t>
            </w:r>
            <w:r w:rsidR="00CC3A3B">
              <w:rPr>
                <w:rFonts w:ascii="Times New Roman" w:hAnsi="Times New Roman" w:cs="Times New Roman"/>
                <w:b/>
                <w:sz w:val="15"/>
                <w:szCs w:val="15"/>
              </w:rPr>
              <w:t>nın Belirlenmesi, Karşılanması v</w:t>
            </w:r>
            <w:r w:rsidRPr="00084F8A">
              <w:rPr>
                <w:rFonts w:ascii="Times New Roman" w:hAnsi="Times New Roman" w:cs="Times New Roman"/>
                <w:b/>
                <w:sz w:val="15"/>
                <w:szCs w:val="15"/>
              </w:rPr>
              <w:t>e İzlenmesi</w:t>
            </w:r>
          </w:p>
          <w:p w14:paraId="759252E4" w14:textId="77777777" w:rsidR="002B246C" w:rsidRPr="00084F8A" w:rsidRDefault="002B246C" w:rsidP="00EC641F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3041" w:type="dxa"/>
            <w:vMerge/>
            <w:shd w:val="clear" w:color="auto" w:fill="A8D08D" w:themeFill="accent6" w:themeFillTint="99"/>
          </w:tcPr>
          <w:p w14:paraId="0982E30D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A8D08D" w:themeFill="accent6" w:themeFillTint="99"/>
          </w:tcPr>
          <w:p w14:paraId="7D4D24B0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78" w:type="dxa"/>
            <w:vMerge/>
            <w:shd w:val="clear" w:color="auto" w:fill="A8D08D" w:themeFill="accent6" w:themeFillTint="99"/>
          </w:tcPr>
          <w:p w14:paraId="13857245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5" w:type="dxa"/>
            <w:vMerge/>
            <w:shd w:val="clear" w:color="auto" w:fill="A8D08D" w:themeFill="accent6" w:themeFillTint="99"/>
          </w:tcPr>
          <w:p w14:paraId="017D7E23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A8D08D" w:themeFill="accent6" w:themeFillTint="99"/>
          </w:tcPr>
          <w:p w14:paraId="465CB99D" w14:textId="65D1BE8F" w:rsidR="002B246C" w:rsidRPr="00084F8A" w:rsidRDefault="006F3193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Mayıs</w:t>
            </w:r>
            <w:r w:rsidR="002B246C">
              <w:rPr>
                <w:rFonts w:ascii="Times New Roman" w:hAnsi="Times New Roman" w:cs="Times New Roman"/>
                <w:sz w:val="15"/>
                <w:szCs w:val="15"/>
              </w:rPr>
              <w:t>(yıl içerisinde atamalara göre plan yapılacak)</w:t>
            </w:r>
          </w:p>
        </w:tc>
        <w:tc>
          <w:tcPr>
            <w:tcW w:w="766" w:type="dxa"/>
            <w:shd w:val="clear" w:color="auto" w:fill="A8D08D" w:themeFill="accent6" w:themeFillTint="99"/>
          </w:tcPr>
          <w:p w14:paraId="6E499F04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84" w:type="dxa"/>
            <w:vMerge/>
            <w:shd w:val="clear" w:color="auto" w:fill="A8D08D" w:themeFill="accent6" w:themeFillTint="99"/>
          </w:tcPr>
          <w:p w14:paraId="19663FBC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60" w:type="dxa"/>
            <w:vMerge/>
            <w:shd w:val="clear" w:color="auto" w:fill="A8D08D" w:themeFill="accent6" w:themeFillTint="99"/>
          </w:tcPr>
          <w:p w14:paraId="02A7DCB4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701" w:type="dxa"/>
            <w:shd w:val="clear" w:color="auto" w:fill="A8D08D" w:themeFill="accent6" w:themeFillTint="99"/>
          </w:tcPr>
          <w:p w14:paraId="7CCA8ADA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Nütrisyon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Hemşiresi</w:t>
            </w:r>
          </w:p>
        </w:tc>
        <w:tc>
          <w:tcPr>
            <w:tcW w:w="992" w:type="dxa"/>
            <w:gridSpan w:val="2"/>
            <w:shd w:val="clear" w:color="auto" w:fill="A8D08D" w:themeFill="accent6" w:themeFillTint="99"/>
          </w:tcPr>
          <w:p w14:paraId="013DC683" w14:textId="6A9BD903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16" w:type="dxa"/>
            <w:shd w:val="clear" w:color="auto" w:fill="A8D08D" w:themeFill="accent6" w:themeFillTint="99"/>
          </w:tcPr>
          <w:p w14:paraId="39F536A1" w14:textId="40FAA514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  <w:shd w:val="clear" w:color="auto" w:fill="A8D08D" w:themeFill="accent6" w:themeFillTint="99"/>
          </w:tcPr>
          <w:p w14:paraId="0F3D8A52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2B246C" w:rsidRPr="00084F8A" w14:paraId="39D42BBA" w14:textId="77777777" w:rsidTr="004E4DDC">
        <w:trPr>
          <w:trHeight w:val="264"/>
        </w:trPr>
        <w:tc>
          <w:tcPr>
            <w:tcW w:w="1332" w:type="dxa"/>
            <w:shd w:val="clear" w:color="auto" w:fill="A8D08D" w:themeFill="accent6" w:themeFillTint="99"/>
          </w:tcPr>
          <w:p w14:paraId="059B9D7D" w14:textId="77777777" w:rsidR="002B246C" w:rsidRPr="00084F8A" w:rsidRDefault="002B246C" w:rsidP="00EC641F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084F8A">
              <w:rPr>
                <w:rFonts w:ascii="Times New Roman" w:hAnsi="Times New Roman" w:cs="Times New Roman"/>
                <w:b/>
                <w:sz w:val="15"/>
                <w:szCs w:val="15"/>
              </w:rPr>
              <w:t>HUE</w:t>
            </w:r>
          </w:p>
        </w:tc>
        <w:tc>
          <w:tcPr>
            <w:tcW w:w="3088" w:type="dxa"/>
            <w:shd w:val="clear" w:color="auto" w:fill="A8D08D" w:themeFill="accent6" w:themeFillTint="99"/>
          </w:tcPr>
          <w:p w14:paraId="3DF58898" w14:textId="142BB380" w:rsidR="002B246C" w:rsidRDefault="002B246C" w:rsidP="00EC641F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084F8A">
              <w:rPr>
                <w:rFonts w:ascii="Times New Roman" w:hAnsi="Times New Roman" w:cs="Times New Roman"/>
                <w:b/>
                <w:sz w:val="15"/>
                <w:szCs w:val="15"/>
              </w:rPr>
              <w:t>He</w:t>
            </w:r>
            <w:r w:rsidR="00D20181">
              <w:rPr>
                <w:rFonts w:ascii="Times New Roman" w:hAnsi="Times New Roman" w:cs="Times New Roman"/>
                <w:b/>
                <w:sz w:val="15"/>
                <w:szCs w:val="15"/>
              </w:rPr>
              <w:t>mşirelik Uygulamalarında Kayıt v</w:t>
            </w:r>
            <w:r w:rsidRPr="00084F8A">
              <w:rPr>
                <w:rFonts w:ascii="Times New Roman" w:hAnsi="Times New Roman" w:cs="Times New Roman"/>
                <w:b/>
                <w:sz w:val="15"/>
                <w:szCs w:val="15"/>
              </w:rPr>
              <w:t>e Önemi</w:t>
            </w:r>
          </w:p>
          <w:p w14:paraId="0F86144D" w14:textId="77777777" w:rsidR="002B246C" w:rsidRPr="00084F8A" w:rsidRDefault="002B246C" w:rsidP="00EC641F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3041" w:type="dxa"/>
            <w:vMerge/>
            <w:shd w:val="clear" w:color="auto" w:fill="A8D08D" w:themeFill="accent6" w:themeFillTint="99"/>
          </w:tcPr>
          <w:p w14:paraId="25C582B9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A8D08D" w:themeFill="accent6" w:themeFillTint="99"/>
          </w:tcPr>
          <w:p w14:paraId="2534C841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78" w:type="dxa"/>
            <w:vMerge/>
            <w:shd w:val="clear" w:color="auto" w:fill="A8D08D" w:themeFill="accent6" w:themeFillTint="99"/>
          </w:tcPr>
          <w:p w14:paraId="74F31F4E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5" w:type="dxa"/>
            <w:vMerge/>
            <w:shd w:val="clear" w:color="auto" w:fill="A8D08D" w:themeFill="accent6" w:themeFillTint="99"/>
          </w:tcPr>
          <w:p w14:paraId="2E04EE4B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A8D08D" w:themeFill="accent6" w:themeFillTint="99"/>
          </w:tcPr>
          <w:p w14:paraId="0E368FF0" w14:textId="3F116B88" w:rsidR="002B246C" w:rsidRPr="00084F8A" w:rsidRDefault="006F3193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Mayıs</w:t>
            </w:r>
            <w:r w:rsidR="002B246C">
              <w:rPr>
                <w:rFonts w:ascii="Times New Roman" w:hAnsi="Times New Roman" w:cs="Times New Roman"/>
                <w:sz w:val="15"/>
                <w:szCs w:val="15"/>
              </w:rPr>
              <w:t>(yıl içerisinde atamalara göre plan yapılacak)</w:t>
            </w:r>
          </w:p>
        </w:tc>
        <w:tc>
          <w:tcPr>
            <w:tcW w:w="766" w:type="dxa"/>
            <w:shd w:val="clear" w:color="auto" w:fill="A8D08D" w:themeFill="accent6" w:themeFillTint="99"/>
          </w:tcPr>
          <w:p w14:paraId="5E3C91C0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84" w:type="dxa"/>
            <w:vMerge/>
            <w:shd w:val="clear" w:color="auto" w:fill="A8D08D" w:themeFill="accent6" w:themeFillTint="99"/>
          </w:tcPr>
          <w:p w14:paraId="54B048FE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60" w:type="dxa"/>
            <w:vMerge/>
            <w:shd w:val="clear" w:color="auto" w:fill="A8D08D" w:themeFill="accent6" w:themeFillTint="99"/>
          </w:tcPr>
          <w:p w14:paraId="09ED14BD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701" w:type="dxa"/>
            <w:shd w:val="clear" w:color="auto" w:fill="A8D08D" w:themeFill="accent6" w:themeFillTint="99"/>
          </w:tcPr>
          <w:p w14:paraId="67414FAE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  <w:gridSpan w:val="2"/>
            <w:shd w:val="clear" w:color="auto" w:fill="A8D08D" w:themeFill="accent6" w:themeFillTint="99"/>
          </w:tcPr>
          <w:p w14:paraId="4F9AA8D1" w14:textId="183D7B51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16" w:type="dxa"/>
            <w:shd w:val="clear" w:color="auto" w:fill="A8D08D" w:themeFill="accent6" w:themeFillTint="99"/>
          </w:tcPr>
          <w:p w14:paraId="7B4B3543" w14:textId="77E145BE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  <w:shd w:val="clear" w:color="auto" w:fill="A8D08D" w:themeFill="accent6" w:themeFillTint="99"/>
          </w:tcPr>
          <w:p w14:paraId="0F47354B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2B246C" w:rsidRPr="00084F8A" w14:paraId="5B4B791C" w14:textId="77777777" w:rsidTr="004E4DDC">
        <w:trPr>
          <w:trHeight w:val="264"/>
        </w:trPr>
        <w:tc>
          <w:tcPr>
            <w:tcW w:w="1332" w:type="dxa"/>
            <w:shd w:val="clear" w:color="auto" w:fill="A8D08D" w:themeFill="accent6" w:themeFillTint="99"/>
          </w:tcPr>
          <w:p w14:paraId="1B9E623A" w14:textId="77777777" w:rsidR="002B246C" w:rsidRPr="00084F8A" w:rsidRDefault="002B246C" w:rsidP="00EC641F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084F8A">
              <w:rPr>
                <w:rFonts w:ascii="Times New Roman" w:hAnsi="Times New Roman" w:cs="Times New Roman"/>
                <w:b/>
                <w:sz w:val="15"/>
                <w:szCs w:val="15"/>
              </w:rPr>
              <w:t>HUE</w:t>
            </w:r>
          </w:p>
        </w:tc>
        <w:tc>
          <w:tcPr>
            <w:tcW w:w="3088" w:type="dxa"/>
            <w:shd w:val="clear" w:color="auto" w:fill="A8D08D" w:themeFill="accent6" w:themeFillTint="99"/>
          </w:tcPr>
          <w:p w14:paraId="262B14E0" w14:textId="77777777" w:rsidR="002B246C" w:rsidRDefault="002B246C" w:rsidP="00EC641F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084F8A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Hasta Bakım Planı </w:t>
            </w:r>
          </w:p>
          <w:p w14:paraId="5DCCABFE" w14:textId="77777777" w:rsidR="002B246C" w:rsidRPr="00084F8A" w:rsidRDefault="002B246C" w:rsidP="00EC641F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3041" w:type="dxa"/>
            <w:vMerge/>
            <w:shd w:val="clear" w:color="auto" w:fill="A8D08D" w:themeFill="accent6" w:themeFillTint="99"/>
          </w:tcPr>
          <w:p w14:paraId="0FEF0837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A8D08D" w:themeFill="accent6" w:themeFillTint="99"/>
          </w:tcPr>
          <w:p w14:paraId="601AF0C2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78" w:type="dxa"/>
            <w:vMerge/>
            <w:shd w:val="clear" w:color="auto" w:fill="A8D08D" w:themeFill="accent6" w:themeFillTint="99"/>
          </w:tcPr>
          <w:p w14:paraId="049326F6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5" w:type="dxa"/>
            <w:vMerge/>
            <w:shd w:val="clear" w:color="auto" w:fill="A8D08D" w:themeFill="accent6" w:themeFillTint="99"/>
          </w:tcPr>
          <w:p w14:paraId="1C4A4EBC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A8D08D" w:themeFill="accent6" w:themeFillTint="99"/>
          </w:tcPr>
          <w:p w14:paraId="69BB51F2" w14:textId="5C0A2CA3" w:rsidR="002B246C" w:rsidRDefault="006F3193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Mayıs</w:t>
            </w:r>
            <w:r w:rsidR="002B246C">
              <w:rPr>
                <w:rFonts w:ascii="Times New Roman" w:hAnsi="Times New Roman" w:cs="Times New Roman"/>
                <w:sz w:val="15"/>
                <w:szCs w:val="15"/>
              </w:rPr>
              <w:t>(yıl içerisinde atamalara göre plan yapılacak)</w:t>
            </w:r>
          </w:p>
          <w:p w14:paraId="52438DF9" w14:textId="77777777" w:rsidR="00F238E6" w:rsidRPr="00084F8A" w:rsidRDefault="00F238E6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66" w:type="dxa"/>
            <w:shd w:val="clear" w:color="auto" w:fill="A8D08D" w:themeFill="accent6" w:themeFillTint="99"/>
          </w:tcPr>
          <w:p w14:paraId="04AA7A3A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84" w:type="dxa"/>
            <w:vMerge/>
            <w:shd w:val="clear" w:color="auto" w:fill="A8D08D" w:themeFill="accent6" w:themeFillTint="99"/>
          </w:tcPr>
          <w:p w14:paraId="1B1FC4B6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60" w:type="dxa"/>
            <w:vMerge/>
            <w:shd w:val="clear" w:color="auto" w:fill="A8D08D" w:themeFill="accent6" w:themeFillTint="99"/>
          </w:tcPr>
          <w:p w14:paraId="2CCA3217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701" w:type="dxa"/>
            <w:shd w:val="clear" w:color="auto" w:fill="A8D08D" w:themeFill="accent6" w:themeFillTint="99"/>
          </w:tcPr>
          <w:p w14:paraId="63F06A21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  <w:gridSpan w:val="2"/>
            <w:shd w:val="clear" w:color="auto" w:fill="A8D08D" w:themeFill="accent6" w:themeFillTint="99"/>
          </w:tcPr>
          <w:p w14:paraId="192462A9" w14:textId="57BC962B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16" w:type="dxa"/>
            <w:shd w:val="clear" w:color="auto" w:fill="A8D08D" w:themeFill="accent6" w:themeFillTint="99"/>
          </w:tcPr>
          <w:p w14:paraId="0AC855E9" w14:textId="09B09E7B" w:rsidR="002B246C" w:rsidRPr="009F3E4C" w:rsidRDefault="002B246C" w:rsidP="009F3E4C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  <w:shd w:val="clear" w:color="auto" w:fill="A8D08D" w:themeFill="accent6" w:themeFillTint="99"/>
          </w:tcPr>
          <w:p w14:paraId="566E29EE" w14:textId="77777777" w:rsidR="002B246C" w:rsidRPr="00084F8A" w:rsidRDefault="002B246C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FF2060" w:rsidRPr="00084F8A" w14:paraId="68A0368B" w14:textId="77777777" w:rsidTr="004E4DDC">
        <w:trPr>
          <w:trHeight w:val="264"/>
        </w:trPr>
        <w:tc>
          <w:tcPr>
            <w:tcW w:w="1332" w:type="dxa"/>
            <w:shd w:val="clear" w:color="auto" w:fill="FFD966" w:themeFill="accent4" w:themeFillTint="99"/>
          </w:tcPr>
          <w:p w14:paraId="7972055B" w14:textId="77777777" w:rsidR="00FF2060" w:rsidRPr="00084F8A" w:rsidRDefault="00FF2060" w:rsidP="00EC641F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Asistan Uyum Eğitimi (AUE)</w:t>
            </w:r>
          </w:p>
        </w:tc>
        <w:tc>
          <w:tcPr>
            <w:tcW w:w="3088" w:type="dxa"/>
            <w:shd w:val="clear" w:color="auto" w:fill="FFD966" w:themeFill="accent4" w:themeFillTint="99"/>
          </w:tcPr>
          <w:p w14:paraId="26445A43" w14:textId="2A5387C3" w:rsidR="00FF2060" w:rsidRPr="00473740" w:rsidRDefault="00D20181" w:rsidP="00EC641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Kan v</w:t>
            </w:r>
            <w:r w:rsidR="00FF2060" w:rsidRPr="00473740">
              <w:rPr>
                <w:rFonts w:ascii="Times New Roman" w:hAnsi="Times New Roman" w:cs="Times New Roman"/>
                <w:b/>
                <w:sz w:val="15"/>
                <w:szCs w:val="15"/>
              </w:rPr>
              <w:t>e Kan Ürünleri Transfüzyonu</w:t>
            </w:r>
          </w:p>
        </w:tc>
        <w:tc>
          <w:tcPr>
            <w:tcW w:w="3041" w:type="dxa"/>
            <w:shd w:val="clear" w:color="auto" w:fill="FFD966" w:themeFill="accent4" w:themeFillTint="99"/>
          </w:tcPr>
          <w:p w14:paraId="27478CE4" w14:textId="77777777" w:rsidR="00FF2060" w:rsidRPr="00084F8A" w:rsidRDefault="00FF2060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84F8A">
              <w:rPr>
                <w:rFonts w:ascii="Times New Roman" w:hAnsi="Times New Roman" w:cs="Times New Roman"/>
                <w:sz w:val="15"/>
                <w:szCs w:val="15"/>
              </w:rPr>
              <w:t xml:space="preserve">Hizmet Alan Hastalar Bakım Sürecinin Her Aşamasında Hasta Güvenliğini </w:t>
            </w:r>
          </w:p>
          <w:p w14:paraId="7EF4C46A" w14:textId="2728918F" w:rsidR="00FF2060" w:rsidRPr="00084F8A" w:rsidRDefault="00D20181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Bilimsel Kurallar v</w:t>
            </w:r>
            <w:r w:rsidR="00FF2060" w:rsidRPr="00084F8A">
              <w:rPr>
                <w:rFonts w:ascii="Times New Roman" w:hAnsi="Times New Roman" w:cs="Times New Roman"/>
                <w:sz w:val="15"/>
                <w:szCs w:val="15"/>
              </w:rPr>
              <w:t xml:space="preserve">e Kabul Görmüş Yaklaşımlar Çerçevesinde Sistematik </w:t>
            </w:r>
          </w:p>
          <w:p w14:paraId="0F20228D" w14:textId="66A7C3EB" w:rsidR="00FF2060" w:rsidRPr="00084F8A" w:rsidRDefault="00D20181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İzlenebilir v</w:t>
            </w:r>
            <w:r w:rsidR="00FF2060" w:rsidRPr="00084F8A">
              <w:rPr>
                <w:rFonts w:ascii="Times New Roman" w:hAnsi="Times New Roman" w:cs="Times New Roman"/>
                <w:sz w:val="15"/>
                <w:szCs w:val="15"/>
              </w:rPr>
              <w:t>e Sürekli Gelişime Açık Bir Hizmetin Oluşturulması</w:t>
            </w:r>
          </w:p>
        </w:tc>
        <w:tc>
          <w:tcPr>
            <w:tcW w:w="0" w:type="auto"/>
            <w:vMerge w:val="restart"/>
            <w:shd w:val="clear" w:color="auto" w:fill="FFD966" w:themeFill="accent4" w:themeFillTint="99"/>
          </w:tcPr>
          <w:p w14:paraId="5EDA416E" w14:textId="77777777" w:rsidR="00FF2060" w:rsidRPr="00084F8A" w:rsidRDefault="00FF2060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84F8A">
              <w:rPr>
                <w:rFonts w:ascii="Times New Roman" w:hAnsi="Times New Roman" w:cs="Times New Roman"/>
                <w:sz w:val="15"/>
                <w:szCs w:val="15"/>
              </w:rPr>
              <w:t>Hasta Ve Çalışan Güvenliği, Etkinlik, Etkililik, Verimlilik</w:t>
            </w:r>
          </w:p>
        </w:tc>
        <w:tc>
          <w:tcPr>
            <w:tcW w:w="1178" w:type="dxa"/>
            <w:vMerge w:val="restart"/>
            <w:shd w:val="clear" w:color="auto" w:fill="FFD966" w:themeFill="accent4" w:themeFillTint="99"/>
          </w:tcPr>
          <w:p w14:paraId="760CFA5D" w14:textId="77777777" w:rsidR="00FF2060" w:rsidRPr="00084F8A" w:rsidRDefault="00FF2060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84F8A">
              <w:rPr>
                <w:rFonts w:ascii="Times New Roman" w:hAnsi="Times New Roman" w:cs="Times New Roman"/>
                <w:sz w:val="15"/>
                <w:szCs w:val="15"/>
              </w:rPr>
              <w:t>İşe Yeni</w:t>
            </w:r>
          </w:p>
          <w:p w14:paraId="6AEDC715" w14:textId="77777777" w:rsidR="00FF2060" w:rsidRDefault="00FF2060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84F8A">
              <w:rPr>
                <w:rFonts w:ascii="Times New Roman" w:hAnsi="Times New Roman" w:cs="Times New Roman"/>
                <w:sz w:val="15"/>
                <w:szCs w:val="15"/>
              </w:rPr>
              <w:t>Başlayan Tüm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Asistanlar </w:t>
            </w:r>
          </w:p>
          <w:p w14:paraId="3EFB4FDD" w14:textId="77777777" w:rsidR="00FF2060" w:rsidRPr="00084F8A" w:rsidRDefault="00FF2060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Temel Eğitim</w:t>
            </w:r>
          </w:p>
        </w:tc>
        <w:tc>
          <w:tcPr>
            <w:tcW w:w="1275" w:type="dxa"/>
            <w:vMerge w:val="restart"/>
            <w:shd w:val="clear" w:color="auto" w:fill="FFD966" w:themeFill="accent4" w:themeFillTint="99"/>
          </w:tcPr>
          <w:p w14:paraId="4A33A607" w14:textId="5F3A5BF3" w:rsidR="00FF2060" w:rsidRPr="00084F8A" w:rsidRDefault="00D20181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Sözel v</w:t>
            </w:r>
            <w:r w:rsidR="00FF2060" w:rsidRPr="00084F8A">
              <w:rPr>
                <w:rFonts w:ascii="Times New Roman" w:hAnsi="Times New Roman" w:cs="Times New Roman"/>
                <w:sz w:val="15"/>
                <w:szCs w:val="15"/>
              </w:rPr>
              <w:t>e Görsel Anlatım</w:t>
            </w:r>
          </w:p>
          <w:p w14:paraId="3A754517" w14:textId="77777777" w:rsidR="00FF2060" w:rsidRPr="00084F8A" w:rsidRDefault="00FF2060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84F8A">
              <w:rPr>
                <w:rFonts w:ascii="Times New Roman" w:hAnsi="Times New Roman" w:cs="Times New Roman"/>
                <w:sz w:val="15"/>
                <w:szCs w:val="15"/>
              </w:rPr>
              <w:t xml:space="preserve">Bilgisayar, </w:t>
            </w:r>
            <w:proofErr w:type="gramStart"/>
            <w:r w:rsidRPr="00084F8A">
              <w:rPr>
                <w:rFonts w:ascii="Times New Roman" w:hAnsi="Times New Roman" w:cs="Times New Roman"/>
                <w:sz w:val="15"/>
                <w:szCs w:val="15"/>
              </w:rPr>
              <w:t>projeksiyon</w:t>
            </w:r>
            <w:proofErr w:type="gramEnd"/>
            <w:r w:rsidRPr="00084F8A">
              <w:rPr>
                <w:rFonts w:ascii="Times New Roman" w:hAnsi="Times New Roman" w:cs="Times New Roman"/>
                <w:sz w:val="15"/>
                <w:szCs w:val="15"/>
              </w:rPr>
              <w:t xml:space="preserve"> cihazı</w:t>
            </w:r>
          </w:p>
        </w:tc>
        <w:tc>
          <w:tcPr>
            <w:tcW w:w="1276" w:type="dxa"/>
            <w:shd w:val="clear" w:color="auto" w:fill="FFD966" w:themeFill="accent4" w:themeFillTint="99"/>
          </w:tcPr>
          <w:p w14:paraId="3FE8686F" w14:textId="77777777" w:rsidR="00FF2060" w:rsidRPr="00084F8A" w:rsidRDefault="00FF2060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NİSAN(yıl içerisinde atamalara göre)</w:t>
            </w:r>
          </w:p>
        </w:tc>
        <w:tc>
          <w:tcPr>
            <w:tcW w:w="766" w:type="dxa"/>
            <w:shd w:val="clear" w:color="auto" w:fill="FFD966" w:themeFill="accent4" w:themeFillTint="99"/>
          </w:tcPr>
          <w:p w14:paraId="51FB4570" w14:textId="3F2B81CF" w:rsidR="00FF2060" w:rsidRPr="00084F8A" w:rsidRDefault="00FF2060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90 dakika </w:t>
            </w:r>
          </w:p>
        </w:tc>
        <w:tc>
          <w:tcPr>
            <w:tcW w:w="1984" w:type="dxa"/>
            <w:vMerge w:val="restart"/>
            <w:shd w:val="clear" w:color="auto" w:fill="FFD966" w:themeFill="accent4" w:themeFillTint="99"/>
          </w:tcPr>
          <w:p w14:paraId="2FA3AEBC" w14:textId="77777777" w:rsidR="00FF2060" w:rsidRPr="00084F8A" w:rsidRDefault="00FF2060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Asistan Doktorlar</w:t>
            </w:r>
          </w:p>
        </w:tc>
        <w:tc>
          <w:tcPr>
            <w:tcW w:w="1560" w:type="dxa"/>
            <w:vMerge w:val="restart"/>
            <w:shd w:val="clear" w:color="auto" w:fill="FFD966" w:themeFill="accent4" w:themeFillTint="99"/>
          </w:tcPr>
          <w:p w14:paraId="35731BFE" w14:textId="77777777" w:rsidR="00FF2060" w:rsidRPr="00084F8A" w:rsidRDefault="00FF2060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Behsan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Önol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Konferans Salonu </w:t>
            </w:r>
          </w:p>
        </w:tc>
        <w:tc>
          <w:tcPr>
            <w:tcW w:w="1701" w:type="dxa"/>
            <w:shd w:val="clear" w:color="auto" w:fill="FFD966" w:themeFill="accent4" w:themeFillTint="99"/>
          </w:tcPr>
          <w:p w14:paraId="1C05B3DF" w14:textId="77D22630" w:rsidR="00FF2060" w:rsidRPr="00084F8A" w:rsidRDefault="0073482D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Hematoloji AD </w:t>
            </w: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>. Ü</w:t>
            </w:r>
            <w:r w:rsidR="00FF2060">
              <w:rPr>
                <w:rFonts w:ascii="Times New Roman" w:hAnsi="Times New Roman" w:cs="Times New Roman"/>
                <w:sz w:val="15"/>
                <w:szCs w:val="15"/>
              </w:rPr>
              <w:t>yesi</w:t>
            </w:r>
          </w:p>
        </w:tc>
        <w:tc>
          <w:tcPr>
            <w:tcW w:w="992" w:type="dxa"/>
            <w:gridSpan w:val="2"/>
            <w:shd w:val="clear" w:color="auto" w:fill="FFD966" w:themeFill="accent4" w:themeFillTint="99"/>
          </w:tcPr>
          <w:p w14:paraId="46EC7D95" w14:textId="5A68139E" w:rsidR="00FF2060" w:rsidRPr="009F3E4C" w:rsidRDefault="00FF2060" w:rsidP="009F3E4C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16" w:type="dxa"/>
            <w:shd w:val="clear" w:color="auto" w:fill="FFD966" w:themeFill="accent4" w:themeFillTint="99"/>
          </w:tcPr>
          <w:p w14:paraId="165F594D" w14:textId="78D9E661" w:rsidR="00FF2060" w:rsidRPr="00084F8A" w:rsidRDefault="00FF2060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 w:val="restart"/>
            <w:shd w:val="clear" w:color="auto" w:fill="FFD966" w:themeFill="accent4" w:themeFillTint="99"/>
          </w:tcPr>
          <w:p w14:paraId="62F192F9" w14:textId="2B4D6D11" w:rsidR="00FF2060" w:rsidRPr="00084F8A" w:rsidRDefault="00FF2060" w:rsidP="00EC641F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084F8A">
              <w:rPr>
                <w:rFonts w:ascii="Times New Roman" w:hAnsi="Times New Roman" w:cs="Times New Roman"/>
                <w:sz w:val="15"/>
                <w:szCs w:val="15"/>
              </w:rPr>
              <w:t>Gözl</w:t>
            </w:r>
            <w:r w:rsidR="00D20181">
              <w:rPr>
                <w:rFonts w:ascii="Times New Roman" w:hAnsi="Times New Roman" w:cs="Times New Roman"/>
                <w:sz w:val="15"/>
                <w:szCs w:val="15"/>
              </w:rPr>
              <w:t>em v</w:t>
            </w:r>
            <w:r w:rsidRPr="00084F8A">
              <w:rPr>
                <w:rFonts w:ascii="Times New Roman" w:hAnsi="Times New Roman" w:cs="Times New Roman"/>
                <w:sz w:val="15"/>
                <w:szCs w:val="15"/>
              </w:rPr>
              <w:t>e Kişilerle Görüşme</w:t>
            </w:r>
          </w:p>
        </w:tc>
      </w:tr>
      <w:tr w:rsidR="00FF2060" w:rsidRPr="00084F8A" w14:paraId="0B467ACE" w14:textId="77777777" w:rsidTr="004E4DDC">
        <w:trPr>
          <w:trHeight w:val="264"/>
        </w:trPr>
        <w:tc>
          <w:tcPr>
            <w:tcW w:w="1332" w:type="dxa"/>
            <w:shd w:val="clear" w:color="auto" w:fill="FFD966" w:themeFill="accent4" w:themeFillTint="99"/>
          </w:tcPr>
          <w:p w14:paraId="65595566" w14:textId="77777777" w:rsidR="00FF2060" w:rsidRPr="00084F8A" w:rsidRDefault="00FF2060" w:rsidP="00EC641F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AUE</w:t>
            </w:r>
          </w:p>
        </w:tc>
        <w:tc>
          <w:tcPr>
            <w:tcW w:w="3088" w:type="dxa"/>
            <w:shd w:val="clear" w:color="auto" w:fill="FFD966" w:themeFill="accent4" w:themeFillTint="99"/>
          </w:tcPr>
          <w:p w14:paraId="2F2E2144" w14:textId="77777777" w:rsidR="00FF2060" w:rsidRPr="00473740" w:rsidRDefault="00FF2060" w:rsidP="00EC641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proofErr w:type="spellStart"/>
            <w:r w:rsidRPr="00473740">
              <w:rPr>
                <w:rFonts w:ascii="Times New Roman" w:hAnsi="Times New Roman" w:cs="Times New Roman"/>
                <w:b/>
                <w:sz w:val="15"/>
                <w:szCs w:val="15"/>
              </w:rPr>
              <w:t>Order</w:t>
            </w:r>
            <w:proofErr w:type="spellEnd"/>
            <w:r w:rsidRPr="00473740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 Verme İlkeleri, Sözel </w:t>
            </w:r>
            <w:proofErr w:type="spellStart"/>
            <w:r w:rsidRPr="00473740">
              <w:rPr>
                <w:rFonts w:ascii="Times New Roman" w:hAnsi="Times New Roman" w:cs="Times New Roman"/>
                <w:b/>
                <w:sz w:val="15"/>
                <w:szCs w:val="15"/>
              </w:rPr>
              <w:t>Order</w:t>
            </w:r>
            <w:proofErr w:type="spellEnd"/>
            <w:r w:rsidRPr="00473740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 Uygulamaları, Sözel </w:t>
            </w:r>
            <w:proofErr w:type="spellStart"/>
            <w:r w:rsidRPr="00473740">
              <w:rPr>
                <w:rFonts w:ascii="Times New Roman" w:hAnsi="Times New Roman" w:cs="Times New Roman"/>
                <w:b/>
                <w:sz w:val="15"/>
                <w:szCs w:val="15"/>
              </w:rPr>
              <w:t>Order</w:t>
            </w:r>
            <w:proofErr w:type="spellEnd"/>
            <w:r w:rsidRPr="00473740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 Kapsamına Girmeyen Uygulamalar </w:t>
            </w:r>
          </w:p>
          <w:p w14:paraId="17BF072C" w14:textId="77777777" w:rsidR="00FF2060" w:rsidRPr="00473740" w:rsidRDefault="00FF2060" w:rsidP="00EC641F">
            <w:pPr>
              <w:pStyle w:val="ListeParagraf"/>
              <w:ind w:left="176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3041" w:type="dxa"/>
            <w:shd w:val="clear" w:color="auto" w:fill="FFD966" w:themeFill="accent4" w:themeFillTint="99"/>
          </w:tcPr>
          <w:p w14:paraId="1682D1D1" w14:textId="77777777" w:rsidR="00FF2060" w:rsidRPr="00084F8A" w:rsidRDefault="00FF2060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FFD966" w:themeFill="accent4" w:themeFillTint="99"/>
          </w:tcPr>
          <w:p w14:paraId="33B8068F" w14:textId="77777777" w:rsidR="00FF2060" w:rsidRPr="00084F8A" w:rsidRDefault="00FF2060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78" w:type="dxa"/>
            <w:vMerge/>
            <w:shd w:val="clear" w:color="auto" w:fill="FFD966" w:themeFill="accent4" w:themeFillTint="99"/>
          </w:tcPr>
          <w:p w14:paraId="35E0684D" w14:textId="77777777" w:rsidR="00FF2060" w:rsidRPr="00084F8A" w:rsidRDefault="00FF2060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5" w:type="dxa"/>
            <w:vMerge/>
            <w:shd w:val="clear" w:color="auto" w:fill="FFD966" w:themeFill="accent4" w:themeFillTint="99"/>
          </w:tcPr>
          <w:p w14:paraId="7D0E2F54" w14:textId="77777777" w:rsidR="00FF2060" w:rsidRPr="00084F8A" w:rsidRDefault="00FF2060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FD966" w:themeFill="accent4" w:themeFillTint="99"/>
          </w:tcPr>
          <w:p w14:paraId="243AB628" w14:textId="77777777" w:rsidR="00FF2060" w:rsidRPr="00084F8A" w:rsidRDefault="00FF2060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NİSAN(yıl içerisinde atamalara göre)</w:t>
            </w:r>
          </w:p>
        </w:tc>
        <w:tc>
          <w:tcPr>
            <w:tcW w:w="766" w:type="dxa"/>
            <w:shd w:val="clear" w:color="auto" w:fill="FFD966" w:themeFill="accent4" w:themeFillTint="99"/>
          </w:tcPr>
          <w:p w14:paraId="7B6AF41E" w14:textId="77777777" w:rsidR="00FF2060" w:rsidRPr="00084F8A" w:rsidRDefault="00FF2060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40 dakika</w:t>
            </w:r>
          </w:p>
        </w:tc>
        <w:tc>
          <w:tcPr>
            <w:tcW w:w="1984" w:type="dxa"/>
            <w:vMerge/>
            <w:shd w:val="clear" w:color="auto" w:fill="FFD966" w:themeFill="accent4" w:themeFillTint="99"/>
          </w:tcPr>
          <w:p w14:paraId="51243010" w14:textId="77777777" w:rsidR="00FF2060" w:rsidRPr="00084F8A" w:rsidRDefault="00FF2060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60" w:type="dxa"/>
            <w:vMerge/>
            <w:shd w:val="clear" w:color="auto" w:fill="FFD966" w:themeFill="accent4" w:themeFillTint="99"/>
          </w:tcPr>
          <w:p w14:paraId="7454B7BE" w14:textId="77777777" w:rsidR="00FF2060" w:rsidRPr="00084F8A" w:rsidRDefault="00FF2060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701" w:type="dxa"/>
            <w:shd w:val="clear" w:color="auto" w:fill="FFD966" w:themeFill="accent4" w:themeFillTint="99"/>
          </w:tcPr>
          <w:p w14:paraId="7119DD5F" w14:textId="4AE5657C" w:rsidR="00FF2060" w:rsidRPr="00084F8A" w:rsidRDefault="00FF2060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Farmakoloji A</w:t>
            </w:r>
            <w:r w:rsidR="0073482D">
              <w:rPr>
                <w:rFonts w:ascii="Times New Roman" w:hAnsi="Times New Roman" w:cs="Times New Roman"/>
                <w:sz w:val="15"/>
                <w:szCs w:val="15"/>
              </w:rPr>
              <w:t xml:space="preserve">D </w:t>
            </w:r>
            <w:proofErr w:type="spellStart"/>
            <w:r w:rsidR="0073482D">
              <w:rPr>
                <w:rFonts w:ascii="Times New Roman" w:hAnsi="Times New Roman" w:cs="Times New Roman"/>
                <w:sz w:val="15"/>
                <w:szCs w:val="15"/>
              </w:rPr>
              <w:t>Öğrt</w:t>
            </w:r>
            <w:proofErr w:type="spellEnd"/>
            <w:r w:rsidR="0073482D">
              <w:rPr>
                <w:rFonts w:ascii="Times New Roman" w:hAnsi="Times New Roman" w:cs="Times New Roman"/>
                <w:sz w:val="15"/>
                <w:szCs w:val="15"/>
              </w:rPr>
              <w:t>. Ü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yesi</w:t>
            </w:r>
          </w:p>
        </w:tc>
        <w:tc>
          <w:tcPr>
            <w:tcW w:w="992" w:type="dxa"/>
            <w:gridSpan w:val="2"/>
            <w:shd w:val="clear" w:color="auto" w:fill="FFD966" w:themeFill="accent4" w:themeFillTint="99"/>
          </w:tcPr>
          <w:p w14:paraId="084E6E57" w14:textId="6525492C" w:rsidR="00FF2060" w:rsidRPr="00084F8A" w:rsidRDefault="00FF2060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16" w:type="dxa"/>
            <w:shd w:val="clear" w:color="auto" w:fill="FFD966" w:themeFill="accent4" w:themeFillTint="99"/>
          </w:tcPr>
          <w:p w14:paraId="43EBB794" w14:textId="65C58251" w:rsidR="00FF2060" w:rsidRPr="00084F8A" w:rsidRDefault="00FF2060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  <w:shd w:val="clear" w:color="auto" w:fill="FFD966" w:themeFill="accent4" w:themeFillTint="99"/>
          </w:tcPr>
          <w:p w14:paraId="44EE768B" w14:textId="77777777" w:rsidR="00FF2060" w:rsidRPr="00084F8A" w:rsidRDefault="00FF2060" w:rsidP="00EC641F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</w:tr>
      <w:tr w:rsidR="00FF2060" w:rsidRPr="00084F8A" w14:paraId="2FFA2965" w14:textId="77777777" w:rsidTr="004E4DDC">
        <w:trPr>
          <w:trHeight w:val="264"/>
        </w:trPr>
        <w:tc>
          <w:tcPr>
            <w:tcW w:w="1332" w:type="dxa"/>
            <w:shd w:val="clear" w:color="auto" w:fill="FFD966" w:themeFill="accent4" w:themeFillTint="99"/>
          </w:tcPr>
          <w:p w14:paraId="29E1EF2E" w14:textId="77777777" w:rsidR="00FF2060" w:rsidRPr="00084F8A" w:rsidRDefault="00FF2060" w:rsidP="00EC641F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AUE</w:t>
            </w:r>
          </w:p>
        </w:tc>
        <w:tc>
          <w:tcPr>
            <w:tcW w:w="3088" w:type="dxa"/>
            <w:shd w:val="clear" w:color="auto" w:fill="FFD966" w:themeFill="accent4" w:themeFillTint="99"/>
          </w:tcPr>
          <w:p w14:paraId="5BA16FFB" w14:textId="77777777" w:rsidR="00FF2060" w:rsidRPr="00473740" w:rsidRDefault="00FF2060" w:rsidP="00EC641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473740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Radyasyon Güvenliği Uygulamaları  </w:t>
            </w:r>
          </w:p>
          <w:p w14:paraId="5B51D9D5" w14:textId="77777777" w:rsidR="00FF2060" w:rsidRPr="00473740" w:rsidRDefault="00FF2060" w:rsidP="00EC641F">
            <w:pPr>
              <w:pStyle w:val="ListeParagraf"/>
              <w:ind w:left="176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3041" w:type="dxa"/>
            <w:shd w:val="clear" w:color="auto" w:fill="FFD966" w:themeFill="accent4" w:themeFillTint="99"/>
          </w:tcPr>
          <w:p w14:paraId="6E1E9E90" w14:textId="77777777" w:rsidR="00FF2060" w:rsidRPr="00084F8A" w:rsidRDefault="00FF2060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FFD966" w:themeFill="accent4" w:themeFillTint="99"/>
          </w:tcPr>
          <w:p w14:paraId="27B5E084" w14:textId="77777777" w:rsidR="00FF2060" w:rsidRPr="00084F8A" w:rsidRDefault="00FF2060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78" w:type="dxa"/>
            <w:vMerge/>
            <w:shd w:val="clear" w:color="auto" w:fill="FFD966" w:themeFill="accent4" w:themeFillTint="99"/>
          </w:tcPr>
          <w:p w14:paraId="0772F881" w14:textId="77777777" w:rsidR="00FF2060" w:rsidRPr="00084F8A" w:rsidRDefault="00FF2060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5" w:type="dxa"/>
            <w:vMerge/>
            <w:shd w:val="clear" w:color="auto" w:fill="FFD966" w:themeFill="accent4" w:themeFillTint="99"/>
          </w:tcPr>
          <w:p w14:paraId="60B42A74" w14:textId="77777777" w:rsidR="00FF2060" w:rsidRPr="00084F8A" w:rsidRDefault="00FF2060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FD966" w:themeFill="accent4" w:themeFillTint="99"/>
          </w:tcPr>
          <w:p w14:paraId="7ACD89D1" w14:textId="77777777" w:rsidR="00FF2060" w:rsidRPr="00084F8A" w:rsidRDefault="00FF2060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NİSAN(yıl içerisinde atamalara göre)</w:t>
            </w:r>
          </w:p>
        </w:tc>
        <w:tc>
          <w:tcPr>
            <w:tcW w:w="766" w:type="dxa"/>
            <w:shd w:val="clear" w:color="auto" w:fill="FFD966" w:themeFill="accent4" w:themeFillTint="99"/>
          </w:tcPr>
          <w:p w14:paraId="3A2D036C" w14:textId="77777777" w:rsidR="00FF2060" w:rsidRPr="00084F8A" w:rsidRDefault="00FF2060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30 dakika </w:t>
            </w:r>
          </w:p>
        </w:tc>
        <w:tc>
          <w:tcPr>
            <w:tcW w:w="1984" w:type="dxa"/>
            <w:vMerge/>
            <w:shd w:val="clear" w:color="auto" w:fill="FFD966" w:themeFill="accent4" w:themeFillTint="99"/>
          </w:tcPr>
          <w:p w14:paraId="6BE920AC" w14:textId="77777777" w:rsidR="00FF2060" w:rsidRPr="00084F8A" w:rsidRDefault="00FF2060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60" w:type="dxa"/>
            <w:vMerge/>
            <w:shd w:val="clear" w:color="auto" w:fill="FFD966" w:themeFill="accent4" w:themeFillTint="99"/>
          </w:tcPr>
          <w:p w14:paraId="6997498A" w14:textId="77777777" w:rsidR="00FF2060" w:rsidRPr="00084F8A" w:rsidRDefault="00FF2060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701" w:type="dxa"/>
            <w:shd w:val="clear" w:color="auto" w:fill="FFD966" w:themeFill="accent4" w:themeFillTint="99"/>
          </w:tcPr>
          <w:p w14:paraId="6BED1211" w14:textId="703B7382" w:rsidR="00FF2060" w:rsidRPr="00084F8A" w:rsidRDefault="0073482D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Radyasyon Onkolojisi AD </w:t>
            </w: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>. Ü</w:t>
            </w:r>
            <w:r w:rsidR="00FF2060">
              <w:rPr>
                <w:rFonts w:ascii="Times New Roman" w:hAnsi="Times New Roman" w:cs="Times New Roman"/>
                <w:sz w:val="15"/>
                <w:szCs w:val="15"/>
              </w:rPr>
              <w:t>yesi</w:t>
            </w:r>
          </w:p>
        </w:tc>
        <w:tc>
          <w:tcPr>
            <w:tcW w:w="992" w:type="dxa"/>
            <w:gridSpan w:val="2"/>
            <w:shd w:val="clear" w:color="auto" w:fill="FFD966" w:themeFill="accent4" w:themeFillTint="99"/>
          </w:tcPr>
          <w:p w14:paraId="00DAF557" w14:textId="3D530122" w:rsidR="00FF2060" w:rsidRPr="00084F8A" w:rsidRDefault="00FF2060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16" w:type="dxa"/>
            <w:shd w:val="clear" w:color="auto" w:fill="FFD966" w:themeFill="accent4" w:themeFillTint="99"/>
          </w:tcPr>
          <w:p w14:paraId="6B02B217" w14:textId="6274FE77" w:rsidR="00FF2060" w:rsidRPr="00084F8A" w:rsidRDefault="00FF2060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  <w:shd w:val="clear" w:color="auto" w:fill="FFD966" w:themeFill="accent4" w:themeFillTint="99"/>
          </w:tcPr>
          <w:p w14:paraId="617711FE" w14:textId="77777777" w:rsidR="00FF2060" w:rsidRPr="00084F8A" w:rsidRDefault="00FF2060" w:rsidP="00EC641F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</w:tr>
      <w:tr w:rsidR="00FF2060" w:rsidRPr="00084F8A" w14:paraId="67203533" w14:textId="77777777" w:rsidTr="004E4DDC">
        <w:trPr>
          <w:trHeight w:val="264"/>
        </w:trPr>
        <w:tc>
          <w:tcPr>
            <w:tcW w:w="1332" w:type="dxa"/>
            <w:shd w:val="clear" w:color="auto" w:fill="FFD966" w:themeFill="accent4" w:themeFillTint="99"/>
          </w:tcPr>
          <w:p w14:paraId="2B12E5A7" w14:textId="77777777" w:rsidR="00FF2060" w:rsidRDefault="00FF2060" w:rsidP="00EC641F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  <w:p w14:paraId="0F0108F8" w14:textId="77777777" w:rsidR="00FF2060" w:rsidRPr="00084F8A" w:rsidRDefault="00FF2060" w:rsidP="00EC641F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AUE</w:t>
            </w:r>
          </w:p>
        </w:tc>
        <w:tc>
          <w:tcPr>
            <w:tcW w:w="3088" w:type="dxa"/>
            <w:shd w:val="clear" w:color="auto" w:fill="FFD966" w:themeFill="accent4" w:themeFillTint="99"/>
          </w:tcPr>
          <w:p w14:paraId="35C1C8A4" w14:textId="77777777" w:rsidR="00FF2060" w:rsidRPr="00905CDD" w:rsidRDefault="00FF2060" w:rsidP="00EC641F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905CDD">
              <w:rPr>
                <w:rFonts w:ascii="Times New Roman" w:hAnsi="Times New Roman" w:cs="Times New Roman"/>
                <w:b/>
                <w:sz w:val="15"/>
                <w:szCs w:val="15"/>
              </w:rPr>
              <w:t>Biyokimya Laboratuvarı Materyallerin Alınması, Gönderilmesi,                        Laboratuvar İşlemleri Ve Sonuçların Değerlendirilmesi</w:t>
            </w:r>
          </w:p>
        </w:tc>
        <w:tc>
          <w:tcPr>
            <w:tcW w:w="3041" w:type="dxa"/>
            <w:shd w:val="clear" w:color="auto" w:fill="FFD966" w:themeFill="accent4" w:themeFillTint="99"/>
          </w:tcPr>
          <w:p w14:paraId="663B1E68" w14:textId="77777777" w:rsidR="00FF2060" w:rsidRPr="00084F8A" w:rsidRDefault="00FF2060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FFD966" w:themeFill="accent4" w:themeFillTint="99"/>
          </w:tcPr>
          <w:p w14:paraId="050A6C07" w14:textId="77777777" w:rsidR="00FF2060" w:rsidRPr="00084F8A" w:rsidRDefault="00FF2060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78" w:type="dxa"/>
            <w:vMerge/>
            <w:shd w:val="clear" w:color="auto" w:fill="FFD966" w:themeFill="accent4" w:themeFillTint="99"/>
          </w:tcPr>
          <w:p w14:paraId="7BDEFFC3" w14:textId="77777777" w:rsidR="00FF2060" w:rsidRPr="00084F8A" w:rsidRDefault="00FF2060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5" w:type="dxa"/>
            <w:vMerge/>
            <w:shd w:val="clear" w:color="auto" w:fill="FFD966" w:themeFill="accent4" w:themeFillTint="99"/>
          </w:tcPr>
          <w:p w14:paraId="3506D706" w14:textId="77777777" w:rsidR="00FF2060" w:rsidRPr="00084F8A" w:rsidRDefault="00FF2060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FD966" w:themeFill="accent4" w:themeFillTint="99"/>
          </w:tcPr>
          <w:p w14:paraId="6273CC55" w14:textId="77777777" w:rsidR="00FF2060" w:rsidRPr="00084F8A" w:rsidRDefault="00FF2060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NİSAN(yıl içerisinde atamalara göre)</w:t>
            </w:r>
          </w:p>
        </w:tc>
        <w:tc>
          <w:tcPr>
            <w:tcW w:w="766" w:type="dxa"/>
            <w:shd w:val="clear" w:color="auto" w:fill="FFD966" w:themeFill="accent4" w:themeFillTint="99"/>
          </w:tcPr>
          <w:p w14:paraId="0F72B9D7" w14:textId="77777777" w:rsidR="00FF2060" w:rsidRPr="00084F8A" w:rsidRDefault="00FF2060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50 dakika </w:t>
            </w:r>
          </w:p>
        </w:tc>
        <w:tc>
          <w:tcPr>
            <w:tcW w:w="1984" w:type="dxa"/>
            <w:vMerge/>
            <w:shd w:val="clear" w:color="auto" w:fill="FFD966" w:themeFill="accent4" w:themeFillTint="99"/>
          </w:tcPr>
          <w:p w14:paraId="3F50223B" w14:textId="77777777" w:rsidR="00FF2060" w:rsidRPr="00084F8A" w:rsidRDefault="00FF2060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60" w:type="dxa"/>
            <w:vMerge/>
            <w:shd w:val="clear" w:color="auto" w:fill="FFD966" w:themeFill="accent4" w:themeFillTint="99"/>
          </w:tcPr>
          <w:p w14:paraId="003E02F6" w14:textId="77777777" w:rsidR="00FF2060" w:rsidRPr="00084F8A" w:rsidRDefault="00FF2060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701" w:type="dxa"/>
            <w:shd w:val="clear" w:color="auto" w:fill="FFD966" w:themeFill="accent4" w:themeFillTint="99"/>
          </w:tcPr>
          <w:p w14:paraId="66043C74" w14:textId="10B02711" w:rsidR="00FF2060" w:rsidRPr="00084F8A" w:rsidRDefault="0073482D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Biyokimya AD </w:t>
            </w: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>. Ü</w:t>
            </w:r>
            <w:r w:rsidR="00FF2060">
              <w:rPr>
                <w:rFonts w:ascii="Times New Roman" w:hAnsi="Times New Roman" w:cs="Times New Roman"/>
                <w:sz w:val="15"/>
                <w:szCs w:val="15"/>
              </w:rPr>
              <w:t>yesi</w:t>
            </w:r>
          </w:p>
        </w:tc>
        <w:tc>
          <w:tcPr>
            <w:tcW w:w="992" w:type="dxa"/>
            <w:gridSpan w:val="2"/>
            <w:shd w:val="clear" w:color="auto" w:fill="FFD966" w:themeFill="accent4" w:themeFillTint="99"/>
          </w:tcPr>
          <w:p w14:paraId="4B902AF9" w14:textId="479BDA67" w:rsidR="00FF2060" w:rsidRPr="00084F8A" w:rsidRDefault="00FF2060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16" w:type="dxa"/>
            <w:shd w:val="clear" w:color="auto" w:fill="FFD966" w:themeFill="accent4" w:themeFillTint="99"/>
          </w:tcPr>
          <w:p w14:paraId="74CD6BD8" w14:textId="345F5064" w:rsidR="00FF2060" w:rsidRPr="00084F8A" w:rsidRDefault="00FF2060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  <w:shd w:val="clear" w:color="auto" w:fill="FFD966" w:themeFill="accent4" w:themeFillTint="99"/>
          </w:tcPr>
          <w:p w14:paraId="07AF3210" w14:textId="77777777" w:rsidR="00FF2060" w:rsidRPr="00084F8A" w:rsidRDefault="00FF2060" w:rsidP="00EC641F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</w:tr>
      <w:tr w:rsidR="00FF2060" w:rsidRPr="00084F8A" w14:paraId="4AC5989A" w14:textId="77777777" w:rsidTr="004E4DDC">
        <w:trPr>
          <w:trHeight w:val="264"/>
        </w:trPr>
        <w:tc>
          <w:tcPr>
            <w:tcW w:w="1332" w:type="dxa"/>
            <w:shd w:val="clear" w:color="auto" w:fill="FFD966" w:themeFill="accent4" w:themeFillTint="99"/>
          </w:tcPr>
          <w:p w14:paraId="59A5D7DE" w14:textId="77777777" w:rsidR="00FF2060" w:rsidRDefault="00FF2060" w:rsidP="00EC641F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  <w:p w14:paraId="4A574088" w14:textId="77777777" w:rsidR="00FF2060" w:rsidRPr="00084F8A" w:rsidRDefault="00FF2060" w:rsidP="00EC641F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AUE</w:t>
            </w:r>
          </w:p>
        </w:tc>
        <w:tc>
          <w:tcPr>
            <w:tcW w:w="3088" w:type="dxa"/>
            <w:shd w:val="clear" w:color="auto" w:fill="FFD966" w:themeFill="accent4" w:themeFillTint="99"/>
          </w:tcPr>
          <w:p w14:paraId="105375EE" w14:textId="3116F55B" w:rsidR="00FF2060" w:rsidRPr="00905CDD" w:rsidRDefault="00FF2060" w:rsidP="00EC641F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905CDD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Mikrobiyoloji Laboratuvarı Materyallerin </w:t>
            </w: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Alınması, Gönderilmesi, </w:t>
            </w:r>
            <w:r w:rsidR="00D20181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 Laboratuvar İşlemleri v</w:t>
            </w:r>
            <w:r w:rsidRPr="00905CDD">
              <w:rPr>
                <w:rFonts w:ascii="Times New Roman" w:hAnsi="Times New Roman" w:cs="Times New Roman"/>
                <w:b/>
                <w:sz w:val="15"/>
                <w:szCs w:val="15"/>
              </w:rPr>
              <w:t>e Sonuçların Değerlendirilmesi</w:t>
            </w:r>
          </w:p>
        </w:tc>
        <w:tc>
          <w:tcPr>
            <w:tcW w:w="3041" w:type="dxa"/>
            <w:shd w:val="clear" w:color="auto" w:fill="FFD966" w:themeFill="accent4" w:themeFillTint="99"/>
          </w:tcPr>
          <w:p w14:paraId="6CDFDABD" w14:textId="77777777" w:rsidR="00FF2060" w:rsidRPr="00084F8A" w:rsidRDefault="00FF2060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FFD966" w:themeFill="accent4" w:themeFillTint="99"/>
          </w:tcPr>
          <w:p w14:paraId="62D7761A" w14:textId="77777777" w:rsidR="00FF2060" w:rsidRPr="00084F8A" w:rsidRDefault="00FF2060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78" w:type="dxa"/>
            <w:vMerge/>
            <w:shd w:val="clear" w:color="auto" w:fill="FFD966" w:themeFill="accent4" w:themeFillTint="99"/>
          </w:tcPr>
          <w:p w14:paraId="7EDA9D95" w14:textId="77777777" w:rsidR="00FF2060" w:rsidRPr="00084F8A" w:rsidRDefault="00FF2060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5" w:type="dxa"/>
            <w:vMerge/>
            <w:shd w:val="clear" w:color="auto" w:fill="FFD966" w:themeFill="accent4" w:themeFillTint="99"/>
          </w:tcPr>
          <w:p w14:paraId="23DC4AAD" w14:textId="77777777" w:rsidR="00FF2060" w:rsidRPr="00084F8A" w:rsidRDefault="00FF2060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FD966" w:themeFill="accent4" w:themeFillTint="99"/>
          </w:tcPr>
          <w:p w14:paraId="552997E7" w14:textId="77777777" w:rsidR="00FF2060" w:rsidRPr="00084F8A" w:rsidRDefault="00FF2060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NİSAN(yıl içerisinde atamalara göre)</w:t>
            </w:r>
          </w:p>
        </w:tc>
        <w:tc>
          <w:tcPr>
            <w:tcW w:w="766" w:type="dxa"/>
            <w:shd w:val="clear" w:color="auto" w:fill="FFD966" w:themeFill="accent4" w:themeFillTint="99"/>
          </w:tcPr>
          <w:p w14:paraId="37B55694" w14:textId="77777777" w:rsidR="00FF2060" w:rsidRPr="00084F8A" w:rsidRDefault="00FF2060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50 dakika </w:t>
            </w:r>
          </w:p>
        </w:tc>
        <w:tc>
          <w:tcPr>
            <w:tcW w:w="1984" w:type="dxa"/>
            <w:vMerge/>
            <w:shd w:val="clear" w:color="auto" w:fill="FFD966" w:themeFill="accent4" w:themeFillTint="99"/>
          </w:tcPr>
          <w:p w14:paraId="42C7478E" w14:textId="77777777" w:rsidR="00FF2060" w:rsidRPr="00084F8A" w:rsidRDefault="00FF2060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60" w:type="dxa"/>
            <w:vMerge/>
            <w:shd w:val="clear" w:color="auto" w:fill="FFD966" w:themeFill="accent4" w:themeFillTint="99"/>
          </w:tcPr>
          <w:p w14:paraId="7210D99D" w14:textId="77777777" w:rsidR="00FF2060" w:rsidRPr="00084F8A" w:rsidRDefault="00FF2060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701" w:type="dxa"/>
            <w:shd w:val="clear" w:color="auto" w:fill="FFD966" w:themeFill="accent4" w:themeFillTint="99"/>
          </w:tcPr>
          <w:p w14:paraId="0B7963BC" w14:textId="2172374E" w:rsidR="00FF2060" w:rsidRPr="00084F8A" w:rsidRDefault="0073482D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Mikrobiyoloji A</w:t>
            </w:r>
            <w:r w:rsidR="00FF2060">
              <w:rPr>
                <w:rFonts w:ascii="Times New Roman" w:hAnsi="Times New Roman" w:cs="Times New Roman"/>
                <w:sz w:val="15"/>
                <w:szCs w:val="15"/>
              </w:rPr>
              <w:t xml:space="preserve">D </w:t>
            </w:r>
            <w:proofErr w:type="spellStart"/>
            <w:r w:rsidR="00FF2060">
              <w:rPr>
                <w:rFonts w:ascii="Times New Roman" w:hAnsi="Times New Roman" w:cs="Times New Roman"/>
                <w:sz w:val="15"/>
                <w:szCs w:val="15"/>
              </w:rPr>
              <w:t>Öğr</w:t>
            </w:r>
            <w:proofErr w:type="spellEnd"/>
            <w:r w:rsidR="00FF2060">
              <w:rPr>
                <w:rFonts w:ascii="Times New Roman" w:hAnsi="Times New Roman" w:cs="Times New Roman"/>
                <w:sz w:val="15"/>
                <w:szCs w:val="15"/>
              </w:rPr>
              <w:t>.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Ü</w:t>
            </w:r>
            <w:r w:rsidR="00FF2060">
              <w:rPr>
                <w:rFonts w:ascii="Times New Roman" w:hAnsi="Times New Roman" w:cs="Times New Roman"/>
                <w:sz w:val="15"/>
                <w:szCs w:val="15"/>
              </w:rPr>
              <w:t>yesi</w:t>
            </w:r>
          </w:p>
        </w:tc>
        <w:tc>
          <w:tcPr>
            <w:tcW w:w="992" w:type="dxa"/>
            <w:gridSpan w:val="2"/>
            <w:shd w:val="clear" w:color="auto" w:fill="FFD966" w:themeFill="accent4" w:themeFillTint="99"/>
          </w:tcPr>
          <w:p w14:paraId="4AF3D4F9" w14:textId="181012CE" w:rsidR="00FF2060" w:rsidRPr="00084F8A" w:rsidRDefault="00FF2060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16" w:type="dxa"/>
            <w:shd w:val="clear" w:color="auto" w:fill="FFD966" w:themeFill="accent4" w:themeFillTint="99"/>
          </w:tcPr>
          <w:p w14:paraId="073E3EB6" w14:textId="41168599" w:rsidR="00FF2060" w:rsidRPr="00084F8A" w:rsidRDefault="00FF2060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  <w:shd w:val="clear" w:color="auto" w:fill="FFD966" w:themeFill="accent4" w:themeFillTint="99"/>
          </w:tcPr>
          <w:p w14:paraId="79F86EF5" w14:textId="77777777" w:rsidR="00FF2060" w:rsidRPr="00084F8A" w:rsidRDefault="00FF2060" w:rsidP="00EC641F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</w:tr>
      <w:tr w:rsidR="00FF2060" w:rsidRPr="00084F8A" w14:paraId="67C3E1A5" w14:textId="77777777" w:rsidTr="004E4DDC">
        <w:trPr>
          <w:trHeight w:val="264"/>
        </w:trPr>
        <w:tc>
          <w:tcPr>
            <w:tcW w:w="1332" w:type="dxa"/>
            <w:shd w:val="clear" w:color="auto" w:fill="FFD966" w:themeFill="accent4" w:themeFillTint="99"/>
          </w:tcPr>
          <w:p w14:paraId="197C1F7E" w14:textId="77777777" w:rsidR="00FF2060" w:rsidRDefault="00FF2060" w:rsidP="00EC641F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  <w:p w14:paraId="49D0EC8E" w14:textId="77777777" w:rsidR="00FF2060" w:rsidRPr="00084F8A" w:rsidRDefault="00FF2060" w:rsidP="00EC641F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AUE</w:t>
            </w:r>
          </w:p>
        </w:tc>
        <w:tc>
          <w:tcPr>
            <w:tcW w:w="3088" w:type="dxa"/>
            <w:shd w:val="clear" w:color="auto" w:fill="FFD966" w:themeFill="accent4" w:themeFillTint="99"/>
          </w:tcPr>
          <w:p w14:paraId="6F0FDDDF" w14:textId="495DEE5F" w:rsidR="00FF2060" w:rsidRPr="00905CDD" w:rsidRDefault="00D20181" w:rsidP="00EC641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Tıp Etiği v</w:t>
            </w:r>
            <w:r w:rsidR="00FF2060" w:rsidRPr="00905CDD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e Deontoloji </w:t>
            </w:r>
          </w:p>
          <w:p w14:paraId="4EBFAF7E" w14:textId="77777777" w:rsidR="00FF2060" w:rsidRPr="00905CDD" w:rsidRDefault="00FF2060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041" w:type="dxa"/>
            <w:shd w:val="clear" w:color="auto" w:fill="FFD966" w:themeFill="accent4" w:themeFillTint="99"/>
          </w:tcPr>
          <w:p w14:paraId="2ABC5BCD" w14:textId="77777777" w:rsidR="00FF2060" w:rsidRPr="00084F8A" w:rsidRDefault="00FF2060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FFD966" w:themeFill="accent4" w:themeFillTint="99"/>
          </w:tcPr>
          <w:p w14:paraId="171A97F3" w14:textId="77777777" w:rsidR="00FF2060" w:rsidRPr="00084F8A" w:rsidRDefault="00FF2060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78" w:type="dxa"/>
            <w:vMerge/>
            <w:shd w:val="clear" w:color="auto" w:fill="FFD966" w:themeFill="accent4" w:themeFillTint="99"/>
          </w:tcPr>
          <w:p w14:paraId="7243FBE6" w14:textId="77777777" w:rsidR="00FF2060" w:rsidRPr="00084F8A" w:rsidRDefault="00FF2060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5" w:type="dxa"/>
            <w:vMerge/>
            <w:shd w:val="clear" w:color="auto" w:fill="FFD966" w:themeFill="accent4" w:themeFillTint="99"/>
          </w:tcPr>
          <w:p w14:paraId="3523905B" w14:textId="77777777" w:rsidR="00FF2060" w:rsidRPr="00084F8A" w:rsidRDefault="00FF2060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FD966" w:themeFill="accent4" w:themeFillTint="99"/>
          </w:tcPr>
          <w:p w14:paraId="3065B8D1" w14:textId="77777777" w:rsidR="00FF2060" w:rsidRDefault="00FF2060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NİSAN(yıl içerisinde atamalara göre)</w:t>
            </w:r>
          </w:p>
          <w:p w14:paraId="497007E3" w14:textId="77777777" w:rsidR="00FF2060" w:rsidRPr="00084F8A" w:rsidRDefault="00FF2060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66" w:type="dxa"/>
            <w:shd w:val="clear" w:color="auto" w:fill="FFD966" w:themeFill="accent4" w:themeFillTint="99"/>
          </w:tcPr>
          <w:p w14:paraId="69EB60C3" w14:textId="77777777" w:rsidR="00FF2060" w:rsidRPr="00084F8A" w:rsidRDefault="00FF2060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120 dakika </w:t>
            </w:r>
          </w:p>
        </w:tc>
        <w:tc>
          <w:tcPr>
            <w:tcW w:w="1984" w:type="dxa"/>
            <w:vMerge/>
            <w:shd w:val="clear" w:color="auto" w:fill="FFD966" w:themeFill="accent4" w:themeFillTint="99"/>
          </w:tcPr>
          <w:p w14:paraId="05EBF5C1" w14:textId="77777777" w:rsidR="00FF2060" w:rsidRPr="00084F8A" w:rsidRDefault="00FF2060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60" w:type="dxa"/>
            <w:vMerge/>
            <w:shd w:val="clear" w:color="auto" w:fill="FFD966" w:themeFill="accent4" w:themeFillTint="99"/>
          </w:tcPr>
          <w:p w14:paraId="483FA995" w14:textId="77777777" w:rsidR="00FF2060" w:rsidRPr="00084F8A" w:rsidRDefault="00FF2060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701" w:type="dxa"/>
            <w:shd w:val="clear" w:color="auto" w:fill="FFD966" w:themeFill="accent4" w:themeFillTint="99"/>
          </w:tcPr>
          <w:p w14:paraId="4D598302" w14:textId="412FD337" w:rsidR="00FF2060" w:rsidRPr="00084F8A" w:rsidRDefault="0073482D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Tıp Etiği A</w:t>
            </w:r>
            <w:r w:rsidR="00FF2060">
              <w:rPr>
                <w:rFonts w:ascii="Times New Roman" w:hAnsi="Times New Roman" w:cs="Times New Roman"/>
                <w:sz w:val="15"/>
                <w:szCs w:val="15"/>
              </w:rPr>
              <w:t>D</w:t>
            </w:r>
          </w:p>
        </w:tc>
        <w:tc>
          <w:tcPr>
            <w:tcW w:w="992" w:type="dxa"/>
            <w:gridSpan w:val="2"/>
            <w:shd w:val="clear" w:color="auto" w:fill="FFD966" w:themeFill="accent4" w:themeFillTint="99"/>
          </w:tcPr>
          <w:p w14:paraId="7E03C14F" w14:textId="22726FE0" w:rsidR="00FF2060" w:rsidRPr="00084F8A" w:rsidRDefault="00FF2060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16" w:type="dxa"/>
            <w:shd w:val="clear" w:color="auto" w:fill="FFD966" w:themeFill="accent4" w:themeFillTint="99"/>
          </w:tcPr>
          <w:p w14:paraId="711BEEE1" w14:textId="3BAE229B" w:rsidR="00FF2060" w:rsidRPr="00084F8A" w:rsidRDefault="00FF2060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  <w:shd w:val="clear" w:color="auto" w:fill="FFD966" w:themeFill="accent4" w:themeFillTint="99"/>
          </w:tcPr>
          <w:p w14:paraId="57A81F41" w14:textId="77777777" w:rsidR="00FF2060" w:rsidRPr="00084F8A" w:rsidRDefault="00FF2060" w:rsidP="00EC641F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</w:tr>
      <w:tr w:rsidR="00FF2060" w:rsidRPr="00084F8A" w14:paraId="54F705AD" w14:textId="77777777" w:rsidTr="004E4DDC">
        <w:trPr>
          <w:trHeight w:val="264"/>
        </w:trPr>
        <w:tc>
          <w:tcPr>
            <w:tcW w:w="1332" w:type="dxa"/>
            <w:shd w:val="clear" w:color="auto" w:fill="FFD966" w:themeFill="accent4" w:themeFillTint="99"/>
          </w:tcPr>
          <w:p w14:paraId="36E27707" w14:textId="29EAFBE0" w:rsidR="00FF2060" w:rsidRDefault="00FF2060" w:rsidP="00EC641F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AUE</w:t>
            </w:r>
          </w:p>
        </w:tc>
        <w:tc>
          <w:tcPr>
            <w:tcW w:w="3088" w:type="dxa"/>
            <w:shd w:val="clear" w:color="auto" w:fill="FFD966" w:themeFill="accent4" w:themeFillTint="99"/>
          </w:tcPr>
          <w:p w14:paraId="28FD202F" w14:textId="15E1583E" w:rsidR="00FF2060" w:rsidRDefault="00FF2060" w:rsidP="000E69A7">
            <w:pPr>
              <w:jc w:val="both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Patoloji Laboratuv</w:t>
            </w:r>
            <w:r w:rsidR="00D6012F">
              <w:rPr>
                <w:rFonts w:ascii="Times New Roman" w:hAnsi="Times New Roman" w:cs="Times New Roman"/>
                <w:b/>
                <w:sz w:val="15"/>
                <w:szCs w:val="15"/>
              </w:rPr>
              <w:t>arına Uygun Materyal Gönderimi v</w:t>
            </w: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e Formaldehit Ku</w:t>
            </w:r>
            <w:r w:rsidR="00D20181">
              <w:rPr>
                <w:rFonts w:ascii="Times New Roman" w:hAnsi="Times New Roman" w:cs="Times New Roman"/>
                <w:b/>
                <w:sz w:val="15"/>
                <w:szCs w:val="15"/>
              </w:rPr>
              <w:t>llanımı, Labora</w:t>
            </w:r>
            <w:r w:rsidR="00D6012F">
              <w:rPr>
                <w:rFonts w:ascii="Times New Roman" w:hAnsi="Times New Roman" w:cs="Times New Roman"/>
                <w:b/>
                <w:sz w:val="15"/>
                <w:szCs w:val="15"/>
              </w:rPr>
              <w:t>tuvar İşlemleri v</w:t>
            </w:r>
            <w:r w:rsidR="00D20181">
              <w:rPr>
                <w:rFonts w:ascii="Times New Roman" w:hAnsi="Times New Roman" w:cs="Times New Roman"/>
                <w:b/>
                <w:sz w:val="15"/>
                <w:szCs w:val="15"/>
              </w:rPr>
              <w:t>e Sonuçların Değerlendirilme</w:t>
            </w: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si </w:t>
            </w:r>
          </w:p>
        </w:tc>
        <w:tc>
          <w:tcPr>
            <w:tcW w:w="3041" w:type="dxa"/>
            <w:shd w:val="clear" w:color="auto" w:fill="FFD966" w:themeFill="accent4" w:themeFillTint="99"/>
          </w:tcPr>
          <w:p w14:paraId="11C88059" w14:textId="77777777" w:rsidR="00FF2060" w:rsidRPr="00084F8A" w:rsidRDefault="00FF2060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auto"/>
            <w:shd w:val="clear" w:color="auto" w:fill="FFD966" w:themeFill="accent4" w:themeFillTint="99"/>
          </w:tcPr>
          <w:p w14:paraId="53F07E91" w14:textId="77777777" w:rsidR="00FF2060" w:rsidRPr="00084F8A" w:rsidRDefault="00FF2060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78" w:type="dxa"/>
            <w:shd w:val="clear" w:color="auto" w:fill="FFD966" w:themeFill="accent4" w:themeFillTint="99"/>
          </w:tcPr>
          <w:p w14:paraId="4C346F45" w14:textId="77777777" w:rsidR="00FF2060" w:rsidRPr="00084F8A" w:rsidRDefault="00FF2060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5" w:type="dxa"/>
            <w:shd w:val="clear" w:color="auto" w:fill="FFD966" w:themeFill="accent4" w:themeFillTint="99"/>
          </w:tcPr>
          <w:p w14:paraId="129D87CE" w14:textId="77777777" w:rsidR="00FF2060" w:rsidRPr="00084F8A" w:rsidRDefault="00FF2060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FD966" w:themeFill="accent4" w:themeFillTint="99"/>
          </w:tcPr>
          <w:p w14:paraId="406FA63A" w14:textId="04B21DF3" w:rsidR="00FF2060" w:rsidRDefault="00FF2060" w:rsidP="007C5E2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NİSAN(yıl içerisinde atamalara göre)</w:t>
            </w:r>
          </w:p>
        </w:tc>
        <w:tc>
          <w:tcPr>
            <w:tcW w:w="766" w:type="dxa"/>
            <w:shd w:val="clear" w:color="auto" w:fill="FFD966" w:themeFill="accent4" w:themeFillTint="99"/>
          </w:tcPr>
          <w:p w14:paraId="1648E859" w14:textId="14C46BE3" w:rsidR="00FF2060" w:rsidRDefault="00FF2060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60 </w:t>
            </w: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daklka</w:t>
            </w:r>
            <w:proofErr w:type="spellEnd"/>
          </w:p>
        </w:tc>
        <w:tc>
          <w:tcPr>
            <w:tcW w:w="1984" w:type="dxa"/>
            <w:vMerge/>
            <w:shd w:val="clear" w:color="auto" w:fill="FFD966" w:themeFill="accent4" w:themeFillTint="99"/>
          </w:tcPr>
          <w:p w14:paraId="060659AE" w14:textId="77777777" w:rsidR="00FF2060" w:rsidRPr="00084F8A" w:rsidRDefault="00FF2060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60" w:type="dxa"/>
            <w:vMerge/>
            <w:shd w:val="clear" w:color="auto" w:fill="FFD966" w:themeFill="accent4" w:themeFillTint="99"/>
          </w:tcPr>
          <w:p w14:paraId="3CAB164B" w14:textId="77777777" w:rsidR="00FF2060" w:rsidRPr="00084F8A" w:rsidRDefault="00FF2060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701" w:type="dxa"/>
            <w:shd w:val="clear" w:color="auto" w:fill="FFD966" w:themeFill="accent4" w:themeFillTint="99"/>
          </w:tcPr>
          <w:p w14:paraId="0A8309ED" w14:textId="4F746D1E" w:rsidR="00FF2060" w:rsidRDefault="0073482D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Patoloji AD </w:t>
            </w: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>. Ü</w:t>
            </w:r>
            <w:r w:rsidR="00FF2060">
              <w:rPr>
                <w:rFonts w:ascii="Times New Roman" w:hAnsi="Times New Roman" w:cs="Times New Roman"/>
                <w:sz w:val="15"/>
                <w:szCs w:val="15"/>
              </w:rPr>
              <w:t>yesi</w:t>
            </w:r>
          </w:p>
        </w:tc>
        <w:tc>
          <w:tcPr>
            <w:tcW w:w="992" w:type="dxa"/>
            <w:gridSpan w:val="2"/>
            <w:shd w:val="clear" w:color="auto" w:fill="FFD966" w:themeFill="accent4" w:themeFillTint="99"/>
          </w:tcPr>
          <w:p w14:paraId="602071EF" w14:textId="31AC9A32" w:rsidR="00FF2060" w:rsidRPr="00084F8A" w:rsidRDefault="00FF2060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16" w:type="dxa"/>
            <w:shd w:val="clear" w:color="auto" w:fill="FFD966" w:themeFill="accent4" w:themeFillTint="99"/>
          </w:tcPr>
          <w:p w14:paraId="57BFB770" w14:textId="1B3A9681" w:rsidR="00FF2060" w:rsidRPr="00084F8A" w:rsidRDefault="00FF2060" w:rsidP="00EC641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shd w:val="clear" w:color="auto" w:fill="FFD966" w:themeFill="accent4" w:themeFillTint="99"/>
          </w:tcPr>
          <w:p w14:paraId="70ED26D1" w14:textId="77777777" w:rsidR="00FF2060" w:rsidRPr="00084F8A" w:rsidRDefault="00FF2060" w:rsidP="00EC641F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</w:tr>
      <w:tr w:rsidR="007C5E26" w:rsidRPr="00084F8A" w14:paraId="317B6F88" w14:textId="77777777" w:rsidTr="004E4DDC">
        <w:trPr>
          <w:trHeight w:val="264"/>
        </w:trPr>
        <w:tc>
          <w:tcPr>
            <w:tcW w:w="1332" w:type="dxa"/>
            <w:vMerge w:val="restart"/>
            <w:shd w:val="clear" w:color="auto" w:fill="9CC2E5" w:themeFill="accent1" w:themeFillTint="99"/>
          </w:tcPr>
          <w:p w14:paraId="545EC106" w14:textId="44C48738" w:rsidR="007C5E26" w:rsidRPr="00084F8A" w:rsidRDefault="0073482D" w:rsidP="007C5E26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Bölüm Uyum Eğitimi(BUE</w:t>
            </w:r>
            <w:r w:rsidR="007C5E26" w:rsidRPr="00084F8A">
              <w:rPr>
                <w:rFonts w:ascii="Times New Roman" w:hAnsi="Times New Roman" w:cs="Times New Roman"/>
                <w:b/>
                <w:sz w:val="15"/>
                <w:szCs w:val="15"/>
              </w:rPr>
              <w:t>)</w:t>
            </w:r>
          </w:p>
          <w:p w14:paraId="521FDB4B" w14:textId="77777777" w:rsidR="007C5E26" w:rsidRPr="00084F8A" w:rsidRDefault="007C5E26" w:rsidP="007C5E26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  <w:p w14:paraId="2B2CBD77" w14:textId="77777777" w:rsidR="007C5E26" w:rsidRPr="00084F8A" w:rsidRDefault="007C5E26" w:rsidP="007C5E26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3088" w:type="dxa"/>
            <w:shd w:val="clear" w:color="auto" w:fill="9CC2E5" w:themeFill="accent1" w:themeFillTint="99"/>
          </w:tcPr>
          <w:p w14:paraId="6E6D4350" w14:textId="77777777" w:rsidR="007C5E26" w:rsidRPr="00084F8A" w:rsidRDefault="007C5E26" w:rsidP="007C5E26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084F8A">
              <w:rPr>
                <w:rFonts w:ascii="Times New Roman" w:hAnsi="Times New Roman" w:cs="Times New Roman"/>
                <w:b/>
                <w:sz w:val="15"/>
                <w:szCs w:val="15"/>
              </w:rPr>
              <w:t>Bölüm Uyum Eğitimi</w:t>
            </w:r>
          </w:p>
        </w:tc>
        <w:tc>
          <w:tcPr>
            <w:tcW w:w="3041" w:type="dxa"/>
            <w:shd w:val="clear" w:color="auto" w:fill="9CC2E5" w:themeFill="accent1" w:themeFillTint="99"/>
          </w:tcPr>
          <w:p w14:paraId="70BC4008" w14:textId="77777777" w:rsidR="007C5E26" w:rsidRPr="00084F8A" w:rsidRDefault="007C5E26" w:rsidP="007C5E2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auto"/>
            <w:shd w:val="clear" w:color="auto" w:fill="9CC2E5" w:themeFill="accent1" w:themeFillTint="99"/>
          </w:tcPr>
          <w:p w14:paraId="00F1695F" w14:textId="77777777" w:rsidR="007C5E26" w:rsidRPr="00084F8A" w:rsidRDefault="007C5E26" w:rsidP="007C5E2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78" w:type="dxa"/>
            <w:shd w:val="clear" w:color="auto" w:fill="9CC2E5" w:themeFill="accent1" w:themeFillTint="99"/>
          </w:tcPr>
          <w:p w14:paraId="48641BBB" w14:textId="77777777" w:rsidR="007C5E26" w:rsidRPr="00084F8A" w:rsidRDefault="007C5E26" w:rsidP="007C5E2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5" w:type="dxa"/>
            <w:shd w:val="clear" w:color="auto" w:fill="9CC2E5" w:themeFill="accent1" w:themeFillTint="99"/>
          </w:tcPr>
          <w:p w14:paraId="4388B3F2" w14:textId="77777777" w:rsidR="007C5E26" w:rsidRPr="00084F8A" w:rsidRDefault="007C5E26" w:rsidP="007C5E2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9CC2E5" w:themeFill="accent1" w:themeFillTint="99"/>
          </w:tcPr>
          <w:p w14:paraId="6E6C1624" w14:textId="77777777" w:rsidR="007C5E26" w:rsidRPr="00084F8A" w:rsidRDefault="007C5E26" w:rsidP="007C5E2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66" w:type="dxa"/>
            <w:shd w:val="clear" w:color="auto" w:fill="9CC2E5" w:themeFill="accent1" w:themeFillTint="99"/>
          </w:tcPr>
          <w:p w14:paraId="439A4B01" w14:textId="77777777" w:rsidR="007C5E26" w:rsidRPr="00084F8A" w:rsidRDefault="007C5E26" w:rsidP="007C5E2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84" w:type="dxa"/>
            <w:shd w:val="clear" w:color="auto" w:fill="9CC2E5" w:themeFill="accent1" w:themeFillTint="99"/>
          </w:tcPr>
          <w:p w14:paraId="113C3CCF" w14:textId="77777777" w:rsidR="007C5E26" w:rsidRPr="00084F8A" w:rsidRDefault="007C5E26" w:rsidP="007C5E2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60" w:type="dxa"/>
            <w:shd w:val="clear" w:color="auto" w:fill="9CC2E5" w:themeFill="accent1" w:themeFillTint="99"/>
          </w:tcPr>
          <w:p w14:paraId="4EF583B3" w14:textId="77777777" w:rsidR="007C5E26" w:rsidRPr="00084F8A" w:rsidRDefault="007C5E26" w:rsidP="007C5E2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701" w:type="dxa"/>
            <w:shd w:val="clear" w:color="auto" w:fill="9CC2E5" w:themeFill="accent1" w:themeFillTint="99"/>
          </w:tcPr>
          <w:p w14:paraId="3BCA5434" w14:textId="77777777" w:rsidR="007C5E26" w:rsidRPr="00084F8A" w:rsidRDefault="007C5E26" w:rsidP="007C5E2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  <w:gridSpan w:val="2"/>
            <w:shd w:val="clear" w:color="auto" w:fill="9CC2E5" w:themeFill="accent1" w:themeFillTint="99"/>
          </w:tcPr>
          <w:p w14:paraId="5C0D1120" w14:textId="77777777" w:rsidR="007C5E26" w:rsidRPr="00084F8A" w:rsidRDefault="007C5E26" w:rsidP="007C5E2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16" w:type="dxa"/>
            <w:shd w:val="clear" w:color="auto" w:fill="9CC2E5" w:themeFill="accent1" w:themeFillTint="99"/>
          </w:tcPr>
          <w:p w14:paraId="7C56E857" w14:textId="77777777" w:rsidR="007C5E26" w:rsidRPr="00084F8A" w:rsidRDefault="007C5E26" w:rsidP="007C5E2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shd w:val="clear" w:color="auto" w:fill="9CC2E5" w:themeFill="accent1" w:themeFillTint="99"/>
          </w:tcPr>
          <w:p w14:paraId="2D1C4B24" w14:textId="77777777" w:rsidR="007C5E26" w:rsidRPr="00084F8A" w:rsidRDefault="007C5E26" w:rsidP="007C5E2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7C5E26" w:rsidRPr="00084F8A" w14:paraId="04B315F7" w14:textId="77777777" w:rsidTr="004E4DDC">
        <w:trPr>
          <w:trHeight w:val="2046"/>
        </w:trPr>
        <w:tc>
          <w:tcPr>
            <w:tcW w:w="1332" w:type="dxa"/>
            <w:vMerge/>
          </w:tcPr>
          <w:p w14:paraId="67728ADF" w14:textId="77777777" w:rsidR="007C5E26" w:rsidRPr="00084F8A" w:rsidRDefault="007C5E26" w:rsidP="007C5E26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3088" w:type="dxa"/>
            <w:shd w:val="clear" w:color="auto" w:fill="9CC2E5" w:themeFill="accent1" w:themeFillTint="99"/>
          </w:tcPr>
          <w:p w14:paraId="30467E61" w14:textId="740979F0" w:rsidR="007C5E26" w:rsidRPr="00084F8A" w:rsidRDefault="00D20181" w:rsidP="007C5E26">
            <w:pPr>
              <w:pStyle w:val="ListeParagraf"/>
              <w:numPr>
                <w:ilvl w:val="0"/>
                <w:numId w:val="7"/>
              </w:numPr>
              <w:ind w:left="172" w:hanging="172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Bölüm Yönetici v</w:t>
            </w:r>
            <w:r w:rsidR="007C5E26" w:rsidRPr="00084F8A">
              <w:rPr>
                <w:rFonts w:ascii="Times New Roman" w:hAnsi="Times New Roman" w:cs="Times New Roman"/>
                <w:sz w:val="15"/>
                <w:szCs w:val="15"/>
              </w:rPr>
              <w:t>e Çalışanları</w:t>
            </w:r>
          </w:p>
          <w:p w14:paraId="1B6B2243" w14:textId="56EFB14B" w:rsidR="007C5E26" w:rsidRPr="00084F8A" w:rsidRDefault="005A5E83" w:rsidP="007C5E26">
            <w:pPr>
              <w:pStyle w:val="ListeParagraf"/>
              <w:numPr>
                <w:ilvl w:val="0"/>
                <w:numId w:val="7"/>
              </w:numPr>
              <w:ind w:left="172" w:hanging="172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Bölümün Faaliyetleri v</w:t>
            </w:r>
            <w:r w:rsidR="007C5E26" w:rsidRPr="00084F8A">
              <w:rPr>
                <w:rFonts w:ascii="Times New Roman" w:hAnsi="Times New Roman" w:cs="Times New Roman"/>
                <w:sz w:val="15"/>
                <w:szCs w:val="15"/>
              </w:rPr>
              <w:t>e İşleyişi</w:t>
            </w:r>
          </w:p>
          <w:p w14:paraId="780E21B4" w14:textId="77777777" w:rsidR="007C5E26" w:rsidRPr="00084F8A" w:rsidRDefault="007C5E26" w:rsidP="007C5E26">
            <w:pPr>
              <w:pStyle w:val="ListeParagraf"/>
              <w:numPr>
                <w:ilvl w:val="0"/>
                <w:numId w:val="7"/>
              </w:numPr>
              <w:ind w:left="172" w:hanging="172"/>
              <w:rPr>
                <w:rFonts w:ascii="Times New Roman" w:hAnsi="Times New Roman" w:cs="Times New Roman"/>
                <w:sz w:val="15"/>
                <w:szCs w:val="15"/>
              </w:rPr>
            </w:pPr>
            <w:r w:rsidRPr="00084F8A">
              <w:rPr>
                <w:rFonts w:ascii="Times New Roman" w:hAnsi="Times New Roman" w:cs="Times New Roman"/>
                <w:sz w:val="15"/>
                <w:szCs w:val="15"/>
              </w:rPr>
              <w:t>Bölümün Fiziki Yapısı</w:t>
            </w:r>
          </w:p>
          <w:p w14:paraId="512FED87" w14:textId="4C7E228D" w:rsidR="007C5E26" w:rsidRPr="00084F8A" w:rsidRDefault="007C5E26" w:rsidP="007C5E26">
            <w:pPr>
              <w:pStyle w:val="ListeParagraf"/>
              <w:numPr>
                <w:ilvl w:val="0"/>
                <w:numId w:val="7"/>
              </w:numPr>
              <w:ind w:left="172" w:hanging="172"/>
              <w:rPr>
                <w:rFonts w:ascii="Times New Roman" w:hAnsi="Times New Roman" w:cs="Times New Roman"/>
                <w:sz w:val="15"/>
                <w:szCs w:val="15"/>
              </w:rPr>
            </w:pPr>
            <w:r w:rsidRPr="00084F8A">
              <w:rPr>
                <w:rFonts w:ascii="Times New Roman" w:hAnsi="Times New Roman" w:cs="Times New Roman"/>
                <w:sz w:val="15"/>
                <w:szCs w:val="15"/>
              </w:rPr>
              <w:t>Çalışanların Meslek Kategorisine Göre Gö</w:t>
            </w:r>
            <w:r w:rsidR="005A5E83">
              <w:rPr>
                <w:rFonts w:ascii="Times New Roman" w:hAnsi="Times New Roman" w:cs="Times New Roman"/>
                <w:sz w:val="15"/>
                <w:szCs w:val="15"/>
              </w:rPr>
              <w:t>rev Yetki v</w:t>
            </w:r>
            <w:r w:rsidRPr="00084F8A">
              <w:rPr>
                <w:rFonts w:ascii="Times New Roman" w:hAnsi="Times New Roman" w:cs="Times New Roman"/>
                <w:sz w:val="15"/>
                <w:szCs w:val="15"/>
              </w:rPr>
              <w:t>e Sorumlulukları</w:t>
            </w:r>
          </w:p>
          <w:p w14:paraId="36B826B1" w14:textId="77777777" w:rsidR="007C5E26" w:rsidRPr="00084F8A" w:rsidRDefault="007C5E26" w:rsidP="007C5E26">
            <w:pPr>
              <w:pStyle w:val="ListeParagraf"/>
              <w:numPr>
                <w:ilvl w:val="0"/>
                <w:numId w:val="7"/>
              </w:numPr>
              <w:ind w:left="172" w:hanging="172"/>
              <w:rPr>
                <w:rFonts w:ascii="Times New Roman" w:hAnsi="Times New Roman" w:cs="Times New Roman"/>
                <w:sz w:val="15"/>
                <w:szCs w:val="15"/>
              </w:rPr>
            </w:pPr>
            <w:r w:rsidRPr="00084F8A">
              <w:rPr>
                <w:rFonts w:ascii="Times New Roman" w:hAnsi="Times New Roman" w:cs="Times New Roman"/>
                <w:sz w:val="15"/>
                <w:szCs w:val="15"/>
              </w:rPr>
              <w:t>Bölüm İle İlgili Yazılı Düzenlemeler Prosedür Talimatlar</w:t>
            </w:r>
          </w:p>
          <w:p w14:paraId="51B11530" w14:textId="77777777" w:rsidR="007C5E26" w:rsidRPr="00084F8A" w:rsidRDefault="007C5E26" w:rsidP="007C5E26">
            <w:pPr>
              <w:pStyle w:val="ListeParagraf"/>
              <w:numPr>
                <w:ilvl w:val="0"/>
                <w:numId w:val="7"/>
              </w:numPr>
              <w:ind w:left="172" w:hanging="172"/>
              <w:rPr>
                <w:rFonts w:ascii="Times New Roman" w:hAnsi="Times New Roman" w:cs="Times New Roman"/>
                <w:sz w:val="15"/>
                <w:szCs w:val="15"/>
              </w:rPr>
            </w:pPr>
            <w:r w:rsidRPr="00084F8A">
              <w:rPr>
                <w:rFonts w:ascii="Times New Roman" w:hAnsi="Times New Roman" w:cs="Times New Roman"/>
                <w:sz w:val="15"/>
                <w:szCs w:val="15"/>
              </w:rPr>
              <w:t>Bölüm İle İlgili Sağlık Hizmetlerinde Kalite Standartları</w:t>
            </w:r>
          </w:p>
          <w:p w14:paraId="1186B7D2" w14:textId="77777777" w:rsidR="007C5E26" w:rsidRPr="00084F8A" w:rsidRDefault="007C5E26" w:rsidP="007C5E26">
            <w:pPr>
              <w:pStyle w:val="ListeParagraf"/>
              <w:numPr>
                <w:ilvl w:val="0"/>
                <w:numId w:val="7"/>
              </w:numPr>
              <w:ind w:left="172" w:hanging="172"/>
              <w:rPr>
                <w:rFonts w:ascii="Times New Roman" w:hAnsi="Times New Roman" w:cs="Times New Roman"/>
                <w:sz w:val="15"/>
                <w:szCs w:val="15"/>
              </w:rPr>
            </w:pPr>
            <w:r w:rsidRPr="00084F8A">
              <w:rPr>
                <w:rFonts w:ascii="Times New Roman" w:hAnsi="Times New Roman" w:cs="Times New Roman"/>
                <w:sz w:val="15"/>
                <w:szCs w:val="15"/>
              </w:rPr>
              <w:t>Hastane Bilgi Sistem Modül Eğitimi</w:t>
            </w:r>
          </w:p>
          <w:p w14:paraId="78469D8C" w14:textId="77777777" w:rsidR="007C5E26" w:rsidRPr="00084F8A" w:rsidRDefault="007C5E26" w:rsidP="007C5E26">
            <w:pPr>
              <w:ind w:left="172" w:hanging="172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041" w:type="dxa"/>
            <w:shd w:val="clear" w:color="auto" w:fill="9CC2E5" w:themeFill="accent1" w:themeFillTint="99"/>
          </w:tcPr>
          <w:p w14:paraId="4816EEC8" w14:textId="33A2AD12" w:rsidR="007C5E26" w:rsidRPr="00084F8A" w:rsidRDefault="005A5E83" w:rsidP="007C5E2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Bilimsel Kurallar v</w:t>
            </w:r>
            <w:r w:rsidR="007C5E26" w:rsidRPr="00084F8A">
              <w:rPr>
                <w:rFonts w:ascii="Times New Roman" w:hAnsi="Times New Roman" w:cs="Times New Roman"/>
                <w:sz w:val="15"/>
                <w:szCs w:val="15"/>
              </w:rPr>
              <w:t>e Ulusal Mevzuat Çerçevesinde Çalışanların Sağlık Hizmetleri Sunumu İle İlgili Bilgilendirmek</w:t>
            </w:r>
          </w:p>
          <w:p w14:paraId="32D3504A" w14:textId="77777777" w:rsidR="007C5E26" w:rsidRPr="00084F8A" w:rsidRDefault="007C5E26" w:rsidP="007C5E2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auto"/>
            <w:shd w:val="clear" w:color="auto" w:fill="9CC2E5" w:themeFill="accent1" w:themeFillTint="99"/>
          </w:tcPr>
          <w:p w14:paraId="6FBBF45B" w14:textId="77777777" w:rsidR="007C5E26" w:rsidRPr="00084F8A" w:rsidRDefault="007C5E26" w:rsidP="007C5E2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84F8A">
              <w:rPr>
                <w:rFonts w:ascii="Times New Roman" w:hAnsi="Times New Roman" w:cs="Times New Roman"/>
                <w:sz w:val="15"/>
                <w:szCs w:val="15"/>
              </w:rPr>
              <w:t>Sağlıklı Çalışma Yaşamı, Etkililik, Verimlilik, Etkinlik</w:t>
            </w:r>
          </w:p>
        </w:tc>
        <w:tc>
          <w:tcPr>
            <w:tcW w:w="1178" w:type="dxa"/>
            <w:shd w:val="clear" w:color="auto" w:fill="9CC2E5" w:themeFill="accent1" w:themeFillTint="99"/>
          </w:tcPr>
          <w:p w14:paraId="189A4038" w14:textId="77777777" w:rsidR="007C5E26" w:rsidRPr="00084F8A" w:rsidRDefault="007C5E26" w:rsidP="007C5E2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84F8A">
              <w:rPr>
                <w:rFonts w:ascii="Times New Roman" w:hAnsi="Times New Roman" w:cs="Times New Roman"/>
                <w:sz w:val="15"/>
                <w:szCs w:val="15"/>
              </w:rPr>
              <w:t>İşe Yeni</w:t>
            </w:r>
          </w:p>
          <w:p w14:paraId="709E733E" w14:textId="77777777" w:rsidR="007C5E26" w:rsidRPr="00084F8A" w:rsidRDefault="007C5E26" w:rsidP="007C5E2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84F8A">
              <w:rPr>
                <w:rFonts w:ascii="Times New Roman" w:hAnsi="Times New Roman" w:cs="Times New Roman"/>
                <w:sz w:val="15"/>
                <w:szCs w:val="15"/>
              </w:rPr>
              <w:t>Başlayan Tüm Personele İlk 1 Hafta İçerisinde</w:t>
            </w:r>
          </w:p>
          <w:p w14:paraId="09B7F5A2" w14:textId="77777777" w:rsidR="007C5E26" w:rsidRPr="00084F8A" w:rsidRDefault="007C5E26" w:rsidP="007C5E2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  <w:p w14:paraId="7156EEBD" w14:textId="77777777" w:rsidR="007C5E26" w:rsidRPr="00084F8A" w:rsidRDefault="007C5E26" w:rsidP="007C5E2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84F8A">
              <w:rPr>
                <w:rFonts w:ascii="Times New Roman" w:hAnsi="Times New Roman" w:cs="Times New Roman"/>
                <w:sz w:val="15"/>
                <w:szCs w:val="15"/>
              </w:rPr>
              <w:t>Temel Eğitim</w:t>
            </w:r>
          </w:p>
        </w:tc>
        <w:tc>
          <w:tcPr>
            <w:tcW w:w="1275" w:type="dxa"/>
            <w:shd w:val="clear" w:color="auto" w:fill="9CC2E5" w:themeFill="accent1" w:themeFillTint="99"/>
          </w:tcPr>
          <w:p w14:paraId="2F11ACEA" w14:textId="4BF1BAF4" w:rsidR="007C5E26" w:rsidRPr="00084F8A" w:rsidRDefault="008F2450" w:rsidP="007C5E2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Sözel v</w:t>
            </w:r>
            <w:r w:rsidR="007C5E26" w:rsidRPr="00084F8A">
              <w:rPr>
                <w:rFonts w:ascii="Times New Roman" w:hAnsi="Times New Roman" w:cs="Times New Roman"/>
                <w:sz w:val="15"/>
                <w:szCs w:val="15"/>
              </w:rPr>
              <w:t>e Görsel Anlatım</w:t>
            </w:r>
          </w:p>
          <w:p w14:paraId="54236858" w14:textId="77777777" w:rsidR="007C5E26" w:rsidRPr="00084F8A" w:rsidRDefault="007C5E26" w:rsidP="007C5E2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84F8A">
              <w:rPr>
                <w:rFonts w:ascii="Times New Roman" w:hAnsi="Times New Roman" w:cs="Times New Roman"/>
                <w:sz w:val="15"/>
                <w:szCs w:val="15"/>
              </w:rPr>
              <w:t xml:space="preserve">Bilgisayar, </w:t>
            </w:r>
            <w:proofErr w:type="gramStart"/>
            <w:r w:rsidRPr="00084F8A">
              <w:rPr>
                <w:rFonts w:ascii="Times New Roman" w:hAnsi="Times New Roman" w:cs="Times New Roman"/>
                <w:sz w:val="15"/>
                <w:szCs w:val="15"/>
              </w:rPr>
              <w:t>projeksiyon</w:t>
            </w:r>
            <w:proofErr w:type="gramEnd"/>
            <w:r w:rsidRPr="00084F8A">
              <w:rPr>
                <w:rFonts w:ascii="Times New Roman" w:hAnsi="Times New Roman" w:cs="Times New Roman"/>
                <w:sz w:val="15"/>
                <w:szCs w:val="15"/>
              </w:rPr>
              <w:t xml:space="preserve"> cihazı</w:t>
            </w:r>
          </w:p>
        </w:tc>
        <w:tc>
          <w:tcPr>
            <w:tcW w:w="1276" w:type="dxa"/>
            <w:shd w:val="clear" w:color="auto" w:fill="9CC2E5" w:themeFill="accent1" w:themeFillTint="99"/>
          </w:tcPr>
          <w:p w14:paraId="6D66E1EA" w14:textId="77777777" w:rsidR="007C5E26" w:rsidRPr="00084F8A" w:rsidRDefault="007C5E26" w:rsidP="007C5E2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İşe ve bölüme yeni başlayanlara İlk 1 hafta içinde</w:t>
            </w:r>
          </w:p>
        </w:tc>
        <w:tc>
          <w:tcPr>
            <w:tcW w:w="766" w:type="dxa"/>
            <w:shd w:val="clear" w:color="auto" w:fill="9CC2E5" w:themeFill="accent1" w:themeFillTint="99"/>
          </w:tcPr>
          <w:p w14:paraId="1EF5C811" w14:textId="77777777" w:rsidR="007C5E26" w:rsidRPr="00084F8A" w:rsidRDefault="007C5E26" w:rsidP="007C5E2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84" w:type="dxa"/>
            <w:shd w:val="clear" w:color="auto" w:fill="9CC2E5" w:themeFill="accent1" w:themeFillTint="99"/>
          </w:tcPr>
          <w:p w14:paraId="560909F8" w14:textId="77777777" w:rsidR="007C5E26" w:rsidRPr="00084F8A" w:rsidRDefault="007C5E26" w:rsidP="007C5E2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84F8A">
              <w:rPr>
                <w:rFonts w:ascii="Times New Roman" w:hAnsi="Times New Roman" w:cs="Times New Roman"/>
                <w:sz w:val="15"/>
                <w:szCs w:val="15"/>
              </w:rPr>
              <w:t>İşe Yeni</w:t>
            </w:r>
          </w:p>
          <w:p w14:paraId="33D0481C" w14:textId="77777777" w:rsidR="007C5E26" w:rsidRPr="00084F8A" w:rsidRDefault="007C5E26" w:rsidP="007C5E2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84F8A">
              <w:rPr>
                <w:rFonts w:ascii="Times New Roman" w:hAnsi="Times New Roman" w:cs="Times New Roman"/>
                <w:sz w:val="15"/>
                <w:szCs w:val="15"/>
              </w:rPr>
              <w:t>Başlayan Tüm Personel</w:t>
            </w:r>
          </w:p>
        </w:tc>
        <w:tc>
          <w:tcPr>
            <w:tcW w:w="1560" w:type="dxa"/>
            <w:shd w:val="clear" w:color="auto" w:fill="9CC2E5" w:themeFill="accent1" w:themeFillTint="99"/>
          </w:tcPr>
          <w:p w14:paraId="586B2BEB" w14:textId="77777777" w:rsidR="007C5E26" w:rsidRPr="00084F8A" w:rsidRDefault="007C5E26" w:rsidP="007C5E2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701" w:type="dxa"/>
            <w:shd w:val="clear" w:color="auto" w:fill="9CC2E5" w:themeFill="accent1" w:themeFillTint="99"/>
          </w:tcPr>
          <w:p w14:paraId="2280B6BB" w14:textId="77777777" w:rsidR="007C5E26" w:rsidRPr="00084F8A" w:rsidRDefault="007C5E26" w:rsidP="007C5E2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84F8A">
              <w:rPr>
                <w:rFonts w:ascii="Times New Roman" w:hAnsi="Times New Roman" w:cs="Times New Roman"/>
                <w:sz w:val="15"/>
                <w:szCs w:val="15"/>
              </w:rPr>
              <w:t>Bölüm Sorumlusu</w:t>
            </w:r>
          </w:p>
        </w:tc>
        <w:tc>
          <w:tcPr>
            <w:tcW w:w="992" w:type="dxa"/>
            <w:gridSpan w:val="2"/>
            <w:shd w:val="clear" w:color="auto" w:fill="9CC2E5" w:themeFill="accent1" w:themeFillTint="99"/>
          </w:tcPr>
          <w:p w14:paraId="3EEEEE0A" w14:textId="77777777" w:rsidR="007C5E26" w:rsidRPr="00084F8A" w:rsidRDefault="007C5E26" w:rsidP="007C5E2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16" w:type="dxa"/>
            <w:shd w:val="clear" w:color="auto" w:fill="9CC2E5" w:themeFill="accent1" w:themeFillTint="99"/>
          </w:tcPr>
          <w:p w14:paraId="6F2EC1C2" w14:textId="77777777" w:rsidR="007C5E26" w:rsidRPr="00084F8A" w:rsidRDefault="007C5E26" w:rsidP="007C5E2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shd w:val="clear" w:color="auto" w:fill="9CC2E5" w:themeFill="accent1" w:themeFillTint="99"/>
          </w:tcPr>
          <w:p w14:paraId="6FCC1E4B" w14:textId="6F2C40D9" w:rsidR="007C5E26" w:rsidRPr="00084F8A" w:rsidRDefault="005A5E83" w:rsidP="007C5E2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Gözlem v</w:t>
            </w:r>
            <w:r w:rsidR="007C5E26" w:rsidRPr="00084F8A">
              <w:rPr>
                <w:rFonts w:ascii="Times New Roman" w:hAnsi="Times New Roman" w:cs="Times New Roman"/>
                <w:sz w:val="15"/>
                <w:szCs w:val="15"/>
              </w:rPr>
              <w:t>e Kişilerle Görüşme</w:t>
            </w:r>
          </w:p>
        </w:tc>
      </w:tr>
      <w:tr w:rsidR="00B80F01" w:rsidRPr="00084F8A" w14:paraId="26DFFBBD" w14:textId="77777777" w:rsidTr="00B80F01">
        <w:trPr>
          <w:trHeight w:val="472"/>
        </w:trPr>
        <w:tc>
          <w:tcPr>
            <w:tcW w:w="1332" w:type="dxa"/>
            <w:vMerge w:val="restart"/>
            <w:shd w:val="clear" w:color="auto" w:fill="9CC2E5" w:themeFill="accent1" w:themeFillTint="99"/>
          </w:tcPr>
          <w:p w14:paraId="655E5BCD" w14:textId="77777777" w:rsidR="00B80F01" w:rsidRPr="00084F8A" w:rsidRDefault="00B80F01" w:rsidP="007C5E26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084F8A">
              <w:rPr>
                <w:rFonts w:ascii="Times New Roman" w:hAnsi="Times New Roman" w:cs="Times New Roman"/>
                <w:b/>
                <w:sz w:val="15"/>
                <w:szCs w:val="15"/>
              </w:rPr>
              <w:t>ZE</w:t>
            </w:r>
          </w:p>
        </w:tc>
        <w:tc>
          <w:tcPr>
            <w:tcW w:w="3088" w:type="dxa"/>
            <w:vMerge w:val="restart"/>
            <w:shd w:val="clear" w:color="auto" w:fill="9CC2E5" w:themeFill="accent1" w:themeFillTint="99"/>
          </w:tcPr>
          <w:p w14:paraId="6FF4B4B7" w14:textId="77777777" w:rsidR="00B80F01" w:rsidRPr="00084F8A" w:rsidRDefault="00B80F01" w:rsidP="007C5E26">
            <w:pPr>
              <w:ind w:left="172" w:hanging="172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084F8A">
              <w:rPr>
                <w:rFonts w:ascii="Times New Roman" w:hAnsi="Times New Roman" w:cs="Times New Roman"/>
                <w:b/>
                <w:sz w:val="15"/>
                <w:szCs w:val="15"/>
              </w:rPr>
              <w:t>Hasta Güvenliği</w:t>
            </w:r>
          </w:p>
          <w:p w14:paraId="19C5CA3E" w14:textId="0C44E337" w:rsidR="00B80F01" w:rsidRPr="00084F8A" w:rsidRDefault="00B80F01" w:rsidP="007C5E26">
            <w:pPr>
              <w:pStyle w:val="ListeParagraf"/>
              <w:numPr>
                <w:ilvl w:val="0"/>
                <w:numId w:val="8"/>
              </w:numPr>
              <w:ind w:left="172" w:hanging="172"/>
              <w:rPr>
                <w:rFonts w:ascii="Times New Roman" w:hAnsi="Times New Roman" w:cs="Times New Roman"/>
                <w:sz w:val="15"/>
                <w:szCs w:val="15"/>
              </w:rPr>
            </w:pPr>
            <w:r w:rsidRPr="00084F8A">
              <w:rPr>
                <w:rFonts w:ascii="Times New Roman" w:hAnsi="Times New Roman" w:cs="Times New Roman"/>
                <w:sz w:val="15"/>
                <w:szCs w:val="15"/>
              </w:rPr>
              <w:t>Hasta Ki</w:t>
            </w:r>
            <w:r w:rsidR="00D6012F">
              <w:rPr>
                <w:rFonts w:ascii="Times New Roman" w:hAnsi="Times New Roman" w:cs="Times New Roman"/>
                <w:sz w:val="15"/>
                <w:szCs w:val="15"/>
              </w:rPr>
              <w:t>mlik Bilgilerinin Tanımlanması v</w:t>
            </w:r>
            <w:r w:rsidRPr="00084F8A">
              <w:rPr>
                <w:rFonts w:ascii="Times New Roman" w:hAnsi="Times New Roman" w:cs="Times New Roman"/>
                <w:sz w:val="15"/>
                <w:szCs w:val="15"/>
              </w:rPr>
              <w:t>e Doğrulanması</w:t>
            </w:r>
          </w:p>
          <w:p w14:paraId="53EC6671" w14:textId="77777777" w:rsidR="00B80F01" w:rsidRPr="00084F8A" w:rsidRDefault="00B80F01" w:rsidP="007C5E26">
            <w:pPr>
              <w:pStyle w:val="ListeParagraf"/>
              <w:numPr>
                <w:ilvl w:val="0"/>
                <w:numId w:val="8"/>
              </w:numPr>
              <w:ind w:left="172" w:hanging="172"/>
              <w:rPr>
                <w:rFonts w:ascii="Times New Roman" w:hAnsi="Times New Roman" w:cs="Times New Roman"/>
                <w:sz w:val="15"/>
                <w:szCs w:val="15"/>
              </w:rPr>
            </w:pPr>
            <w:r w:rsidRPr="00084F8A">
              <w:rPr>
                <w:rFonts w:ascii="Times New Roman" w:hAnsi="Times New Roman" w:cs="Times New Roman"/>
                <w:sz w:val="15"/>
                <w:szCs w:val="15"/>
              </w:rPr>
              <w:t>Hastaya Uygulanacak Girişimsel İşlemler İçin Hastanın Rızasının Alınması</w:t>
            </w:r>
          </w:p>
          <w:p w14:paraId="2F22E68D" w14:textId="77777777" w:rsidR="00B80F01" w:rsidRPr="00084F8A" w:rsidRDefault="00B80F01" w:rsidP="007C5E26">
            <w:pPr>
              <w:pStyle w:val="ListeParagraf"/>
              <w:numPr>
                <w:ilvl w:val="0"/>
                <w:numId w:val="8"/>
              </w:numPr>
              <w:ind w:left="172" w:hanging="172"/>
              <w:rPr>
                <w:rFonts w:ascii="Times New Roman" w:hAnsi="Times New Roman" w:cs="Times New Roman"/>
                <w:sz w:val="15"/>
                <w:szCs w:val="15"/>
              </w:rPr>
            </w:pPr>
            <w:r w:rsidRPr="00084F8A">
              <w:rPr>
                <w:rFonts w:ascii="Times New Roman" w:hAnsi="Times New Roman" w:cs="Times New Roman"/>
                <w:sz w:val="15"/>
                <w:szCs w:val="15"/>
              </w:rPr>
              <w:t>Sağlık Hizmeti Sunumunda İletişim Güvenliğinin Sağlanması</w:t>
            </w:r>
          </w:p>
          <w:p w14:paraId="68F37F78" w14:textId="77777777" w:rsidR="00B80F01" w:rsidRPr="00084F8A" w:rsidRDefault="00B80F01" w:rsidP="007C5E26">
            <w:pPr>
              <w:pStyle w:val="ListeParagraf"/>
              <w:numPr>
                <w:ilvl w:val="0"/>
                <w:numId w:val="8"/>
              </w:numPr>
              <w:ind w:left="172" w:hanging="172"/>
              <w:rPr>
                <w:rFonts w:ascii="Times New Roman" w:hAnsi="Times New Roman" w:cs="Times New Roman"/>
                <w:sz w:val="15"/>
                <w:szCs w:val="15"/>
              </w:rPr>
            </w:pPr>
            <w:r w:rsidRPr="00084F8A">
              <w:rPr>
                <w:rFonts w:ascii="Times New Roman" w:hAnsi="Times New Roman" w:cs="Times New Roman"/>
                <w:sz w:val="15"/>
                <w:szCs w:val="15"/>
              </w:rPr>
              <w:t>İlaç Güvenliğinin Sağlanması</w:t>
            </w:r>
          </w:p>
          <w:p w14:paraId="606E0D09" w14:textId="502F288F" w:rsidR="00B80F01" w:rsidRPr="00084F8A" w:rsidRDefault="009E3679" w:rsidP="007C5E26">
            <w:pPr>
              <w:pStyle w:val="ListeParagraf"/>
              <w:numPr>
                <w:ilvl w:val="0"/>
                <w:numId w:val="8"/>
              </w:numPr>
              <w:ind w:left="172" w:hanging="172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Kan v</w:t>
            </w:r>
            <w:r w:rsidR="00B80F01" w:rsidRPr="00084F8A">
              <w:rPr>
                <w:rFonts w:ascii="Times New Roman" w:hAnsi="Times New Roman" w:cs="Times New Roman"/>
                <w:sz w:val="15"/>
                <w:szCs w:val="15"/>
              </w:rPr>
              <w:t>e Kan Ürünleri Transfüzyonu Güvenliğinin Sağlanması</w:t>
            </w:r>
          </w:p>
          <w:p w14:paraId="78F7086E" w14:textId="77777777" w:rsidR="00B80F01" w:rsidRPr="00084F8A" w:rsidRDefault="00B80F01" w:rsidP="007C5E26">
            <w:pPr>
              <w:pStyle w:val="ListeParagraf"/>
              <w:numPr>
                <w:ilvl w:val="0"/>
                <w:numId w:val="8"/>
              </w:numPr>
              <w:ind w:left="172" w:hanging="172"/>
              <w:rPr>
                <w:rFonts w:ascii="Times New Roman" w:hAnsi="Times New Roman" w:cs="Times New Roman"/>
                <w:sz w:val="15"/>
                <w:szCs w:val="15"/>
              </w:rPr>
            </w:pPr>
            <w:r w:rsidRPr="00084F8A">
              <w:rPr>
                <w:rFonts w:ascii="Times New Roman" w:hAnsi="Times New Roman" w:cs="Times New Roman"/>
                <w:sz w:val="15"/>
                <w:szCs w:val="15"/>
              </w:rPr>
              <w:t>Cerrahi Güvenliğin Sağlanması</w:t>
            </w:r>
          </w:p>
          <w:p w14:paraId="380B4EF6" w14:textId="77777777" w:rsidR="00B80F01" w:rsidRPr="00084F8A" w:rsidRDefault="00B80F01" w:rsidP="007C5E26">
            <w:pPr>
              <w:pStyle w:val="ListeParagraf"/>
              <w:numPr>
                <w:ilvl w:val="0"/>
                <w:numId w:val="8"/>
              </w:numPr>
              <w:ind w:left="172" w:hanging="172"/>
              <w:rPr>
                <w:rFonts w:ascii="Times New Roman" w:hAnsi="Times New Roman" w:cs="Times New Roman"/>
                <w:sz w:val="15"/>
                <w:szCs w:val="15"/>
              </w:rPr>
            </w:pPr>
            <w:r w:rsidRPr="00084F8A">
              <w:rPr>
                <w:rFonts w:ascii="Times New Roman" w:hAnsi="Times New Roman" w:cs="Times New Roman"/>
                <w:sz w:val="15"/>
                <w:szCs w:val="15"/>
              </w:rPr>
              <w:t>Hasta Düşmelerinin Önlenmesi</w:t>
            </w:r>
          </w:p>
          <w:p w14:paraId="24E0F588" w14:textId="77777777" w:rsidR="00B80F01" w:rsidRPr="00084F8A" w:rsidRDefault="00B80F01" w:rsidP="007C5E26">
            <w:pPr>
              <w:pStyle w:val="ListeParagraf"/>
              <w:numPr>
                <w:ilvl w:val="0"/>
                <w:numId w:val="8"/>
              </w:numPr>
              <w:ind w:left="172" w:hanging="172"/>
              <w:rPr>
                <w:rFonts w:ascii="Times New Roman" w:hAnsi="Times New Roman" w:cs="Times New Roman"/>
                <w:sz w:val="15"/>
                <w:szCs w:val="15"/>
              </w:rPr>
            </w:pPr>
            <w:r w:rsidRPr="00084F8A">
              <w:rPr>
                <w:rFonts w:ascii="Times New Roman" w:hAnsi="Times New Roman" w:cs="Times New Roman"/>
                <w:sz w:val="15"/>
                <w:szCs w:val="15"/>
              </w:rPr>
              <w:t>Tıbbi Cihaz Güvenliğinin Sağlanması</w:t>
            </w:r>
          </w:p>
          <w:p w14:paraId="653824CA" w14:textId="77777777" w:rsidR="00B80F01" w:rsidRPr="00084F8A" w:rsidRDefault="00B80F01" w:rsidP="007C5E26">
            <w:pPr>
              <w:pStyle w:val="ListeParagraf"/>
              <w:numPr>
                <w:ilvl w:val="0"/>
                <w:numId w:val="8"/>
              </w:numPr>
              <w:ind w:left="172" w:hanging="172"/>
              <w:rPr>
                <w:rFonts w:ascii="Times New Roman" w:hAnsi="Times New Roman" w:cs="Times New Roman"/>
                <w:sz w:val="15"/>
                <w:szCs w:val="15"/>
              </w:rPr>
            </w:pPr>
            <w:r w:rsidRPr="00084F8A">
              <w:rPr>
                <w:rFonts w:ascii="Times New Roman" w:hAnsi="Times New Roman" w:cs="Times New Roman"/>
                <w:sz w:val="15"/>
                <w:szCs w:val="15"/>
              </w:rPr>
              <w:t>Radyasyon Güvenliğinin Sağlanması</w:t>
            </w:r>
          </w:p>
          <w:p w14:paraId="35E8570A" w14:textId="77777777" w:rsidR="00B80F01" w:rsidRPr="00084F8A" w:rsidRDefault="00B80F01" w:rsidP="007C5E26">
            <w:pPr>
              <w:pStyle w:val="ListeParagraf"/>
              <w:numPr>
                <w:ilvl w:val="0"/>
                <w:numId w:val="8"/>
              </w:numPr>
              <w:ind w:left="172" w:hanging="172"/>
              <w:rPr>
                <w:rFonts w:ascii="Times New Roman" w:hAnsi="Times New Roman" w:cs="Times New Roman"/>
                <w:sz w:val="15"/>
                <w:szCs w:val="15"/>
              </w:rPr>
            </w:pPr>
            <w:r w:rsidRPr="00084F8A">
              <w:rPr>
                <w:rFonts w:ascii="Times New Roman" w:hAnsi="Times New Roman" w:cs="Times New Roman"/>
                <w:sz w:val="15"/>
                <w:szCs w:val="15"/>
              </w:rPr>
              <w:t>Engelli Hastalara Yönelik Düzenlemeler</w:t>
            </w:r>
          </w:p>
          <w:p w14:paraId="2D5FE590" w14:textId="77777777" w:rsidR="00B80F01" w:rsidRPr="00084F8A" w:rsidRDefault="00B80F01" w:rsidP="007C5E26">
            <w:pPr>
              <w:pStyle w:val="ListeParagraf"/>
              <w:numPr>
                <w:ilvl w:val="0"/>
                <w:numId w:val="8"/>
              </w:numPr>
              <w:ind w:left="172" w:hanging="172"/>
              <w:rPr>
                <w:rFonts w:ascii="Times New Roman" w:hAnsi="Times New Roman" w:cs="Times New Roman"/>
                <w:sz w:val="15"/>
                <w:szCs w:val="15"/>
              </w:rPr>
            </w:pPr>
            <w:r w:rsidRPr="00084F8A">
              <w:rPr>
                <w:rFonts w:ascii="Times New Roman" w:hAnsi="Times New Roman" w:cs="Times New Roman"/>
                <w:sz w:val="15"/>
                <w:szCs w:val="15"/>
              </w:rPr>
              <w:t>Hastaların Güvenli Transferi</w:t>
            </w:r>
          </w:p>
          <w:p w14:paraId="52F6915D" w14:textId="77777777" w:rsidR="00B80F01" w:rsidRPr="00084F8A" w:rsidRDefault="00B80F01" w:rsidP="007C5E26">
            <w:pPr>
              <w:ind w:left="172" w:hanging="172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041" w:type="dxa"/>
            <w:vMerge w:val="restart"/>
            <w:shd w:val="clear" w:color="auto" w:fill="9CC2E5" w:themeFill="accent1" w:themeFillTint="99"/>
          </w:tcPr>
          <w:p w14:paraId="583384A2" w14:textId="77777777" w:rsidR="00B80F01" w:rsidRPr="00084F8A" w:rsidRDefault="00B80F01" w:rsidP="007C5E2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84F8A">
              <w:rPr>
                <w:rFonts w:ascii="Times New Roman" w:hAnsi="Times New Roman" w:cs="Times New Roman"/>
                <w:sz w:val="15"/>
                <w:szCs w:val="15"/>
              </w:rPr>
              <w:t>Bilimsel Kurallar Ve Ulusal Mevzuat Çerçevesinde Hastaları Tehdit Eden Sağlık Hizmetleri İle İlgili Olası Sorunları Önlemek</w:t>
            </w:r>
          </w:p>
        </w:tc>
        <w:tc>
          <w:tcPr>
            <w:tcW w:w="0" w:type="auto"/>
            <w:vMerge w:val="restart"/>
            <w:shd w:val="clear" w:color="auto" w:fill="9CC2E5" w:themeFill="accent1" w:themeFillTint="99"/>
          </w:tcPr>
          <w:p w14:paraId="4B74319D" w14:textId="3410E1C8" w:rsidR="00B80F01" w:rsidRPr="00084F8A" w:rsidRDefault="00D6012F" w:rsidP="007C5E2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Hasta Güvenliği v</w:t>
            </w:r>
            <w:r w:rsidR="00B80F01" w:rsidRPr="00084F8A">
              <w:rPr>
                <w:rFonts w:ascii="Times New Roman" w:hAnsi="Times New Roman" w:cs="Times New Roman"/>
                <w:sz w:val="15"/>
                <w:szCs w:val="15"/>
              </w:rPr>
              <w:t xml:space="preserve">e Sağlıklı Çalışma </w:t>
            </w:r>
          </w:p>
          <w:p w14:paraId="43A02A0E" w14:textId="77777777" w:rsidR="00B80F01" w:rsidRPr="00084F8A" w:rsidRDefault="00B80F01" w:rsidP="007C5E2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84F8A">
              <w:rPr>
                <w:rFonts w:ascii="Times New Roman" w:hAnsi="Times New Roman" w:cs="Times New Roman"/>
                <w:sz w:val="15"/>
                <w:szCs w:val="15"/>
              </w:rPr>
              <w:t>Yaşamı</w:t>
            </w:r>
          </w:p>
        </w:tc>
        <w:tc>
          <w:tcPr>
            <w:tcW w:w="1178" w:type="dxa"/>
            <w:vMerge w:val="restart"/>
            <w:shd w:val="clear" w:color="auto" w:fill="9CC2E5" w:themeFill="accent1" w:themeFillTint="99"/>
          </w:tcPr>
          <w:p w14:paraId="727A22A4" w14:textId="77777777" w:rsidR="00B80F01" w:rsidRPr="00084F8A" w:rsidRDefault="00B80F01" w:rsidP="007C5E2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84F8A">
              <w:rPr>
                <w:rFonts w:ascii="Times New Roman" w:hAnsi="Times New Roman" w:cs="Times New Roman"/>
                <w:sz w:val="15"/>
                <w:szCs w:val="15"/>
              </w:rPr>
              <w:t xml:space="preserve">Yılda 1 Kez </w:t>
            </w:r>
          </w:p>
          <w:p w14:paraId="528FD953" w14:textId="77777777" w:rsidR="00B80F01" w:rsidRPr="00084F8A" w:rsidRDefault="00B80F01" w:rsidP="007C5E2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  <w:p w14:paraId="739126C8" w14:textId="77777777" w:rsidR="00B80F01" w:rsidRPr="00084F8A" w:rsidRDefault="00B80F01" w:rsidP="007C5E2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84F8A">
              <w:rPr>
                <w:rFonts w:ascii="Times New Roman" w:hAnsi="Times New Roman" w:cs="Times New Roman"/>
                <w:sz w:val="15"/>
                <w:szCs w:val="15"/>
              </w:rPr>
              <w:t>Temel Eğitim</w:t>
            </w:r>
          </w:p>
        </w:tc>
        <w:tc>
          <w:tcPr>
            <w:tcW w:w="1275" w:type="dxa"/>
            <w:vMerge w:val="restart"/>
            <w:shd w:val="clear" w:color="auto" w:fill="9CC2E5" w:themeFill="accent1" w:themeFillTint="99"/>
          </w:tcPr>
          <w:p w14:paraId="2289BA7F" w14:textId="04E5EF18" w:rsidR="00B80F01" w:rsidRPr="00084F8A" w:rsidRDefault="008F2450" w:rsidP="007C5E2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Sözel v</w:t>
            </w:r>
            <w:r w:rsidR="00B80F01" w:rsidRPr="00084F8A">
              <w:rPr>
                <w:rFonts w:ascii="Times New Roman" w:hAnsi="Times New Roman" w:cs="Times New Roman"/>
                <w:sz w:val="15"/>
                <w:szCs w:val="15"/>
              </w:rPr>
              <w:t>e Görsel Anlatım</w:t>
            </w:r>
          </w:p>
          <w:p w14:paraId="18C46D16" w14:textId="77777777" w:rsidR="00B80F01" w:rsidRPr="00084F8A" w:rsidRDefault="00B80F01" w:rsidP="007C5E2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84F8A">
              <w:rPr>
                <w:rFonts w:ascii="Times New Roman" w:hAnsi="Times New Roman" w:cs="Times New Roman"/>
                <w:sz w:val="15"/>
                <w:szCs w:val="15"/>
              </w:rPr>
              <w:t xml:space="preserve">Bilgisayar, </w:t>
            </w:r>
            <w:proofErr w:type="gramStart"/>
            <w:r w:rsidRPr="00084F8A">
              <w:rPr>
                <w:rFonts w:ascii="Times New Roman" w:hAnsi="Times New Roman" w:cs="Times New Roman"/>
                <w:sz w:val="15"/>
                <w:szCs w:val="15"/>
              </w:rPr>
              <w:t>projeksiyon</w:t>
            </w:r>
            <w:proofErr w:type="gramEnd"/>
            <w:r w:rsidRPr="00084F8A">
              <w:rPr>
                <w:rFonts w:ascii="Times New Roman" w:hAnsi="Times New Roman" w:cs="Times New Roman"/>
                <w:sz w:val="15"/>
                <w:szCs w:val="15"/>
              </w:rPr>
              <w:t xml:space="preserve"> cihazı</w:t>
            </w:r>
          </w:p>
        </w:tc>
        <w:tc>
          <w:tcPr>
            <w:tcW w:w="1276" w:type="dxa"/>
            <w:vMerge w:val="restart"/>
            <w:shd w:val="clear" w:color="auto" w:fill="9CC2E5" w:themeFill="accent1" w:themeFillTint="99"/>
            <w:vAlign w:val="bottom"/>
          </w:tcPr>
          <w:p w14:paraId="42999B64" w14:textId="1F3370C7" w:rsidR="00B80F01" w:rsidRPr="00084F8A" w:rsidRDefault="003E4471" w:rsidP="00B80F01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ŞUBAT-</w:t>
            </w:r>
            <w:r w:rsidR="00B80F01">
              <w:rPr>
                <w:rFonts w:ascii="Times New Roman" w:hAnsi="Times New Roman" w:cs="Times New Roman"/>
                <w:sz w:val="15"/>
                <w:szCs w:val="15"/>
              </w:rPr>
              <w:t>EYLÜL-EKİM</w:t>
            </w:r>
          </w:p>
        </w:tc>
        <w:tc>
          <w:tcPr>
            <w:tcW w:w="766" w:type="dxa"/>
            <w:vMerge w:val="restart"/>
            <w:shd w:val="clear" w:color="auto" w:fill="9CC2E5" w:themeFill="accent1" w:themeFillTint="99"/>
          </w:tcPr>
          <w:p w14:paraId="19EB2039" w14:textId="77777777" w:rsidR="00B80F01" w:rsidRPr="00084F8A" w:rsidRDefault="00B80F01" w:rsidP="007C5E2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60 dakika</w:t>
            </w:r>
          </w:p>
        </w:tc>
        <w:tc>
          <w:tcPr>
            <w:tcW w:w="1984" w:type="dxa"/>
            <w:shd w:val="clear" w:color="auto" w:fill="9CC2E5" w:themeFill="accent1" w:themeFillTint="99"/>
          </w:tcPr>
          <w:p w14:paraId="6C3FFCD3" w14:textId="356480BA" w:rsidR="00B80F01" w:rsidRPr="00084F8A" w:rsidRDefault="00D6012F" w:rsidP="007C5E2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proofErr w:type="gramStart"/>
            <w:r>
              <w:rPr>
                <w:rFonts w:ascii="Times New Roman" w:hAnsi="Times New Roman" w:cs="Times New Roman"/>
                <w:sz w:val="15"/>
                <w:szCs w:val="15"/>
              </w:rPr>
              <w:t>Kor.Anj</w:t>
            </w:r>
            <w:proofErr w:type="gram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.ve Nükleer </w:t>
            </w:r>
            <w:r w:rsidR="00B80F01" w:rsidRPr="00084F8A">
              <w:rPr>
                <w:rFonts w:ascii="Times New Roman" w:hAnsi="Times New Roman" w:cs="Times New Roman"/>
                <w:sz w:val="15"/>
                <w:szCs w:val="15"/>
              </w:rPr>
              <w:t>Tıp çalışanları</w:t>
            </w:r>
          </w:p>
        </w:tc>
        <w:tc>
          <w:tcPr>
            <w:tcW w:w="1560" w:type="dxa"/>
            <w:shd w:val="clear" w:color="auto" w:fill="9CC2E5" w:themeFill="accent1" w:themeFillTint="99"/>
          </w:tcPr>
          <w:p w14:paraId="6DD32DD9" w14:textId="77777777" w:rsidR="00B80F01" w:rsidRPr="00084F8A" w:rsidRDefault="00B80F01" w:rsidP="007C5E2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Behsan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Önol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Konferans Salonu</w:t>
            </w:r>
          </w:p>
        </w:tc>
        <w:tc>
          <w:tcPr>
            <w:tcW w:w="1701" w:type="dxa"/>
            <w:vMerge w:val="restart"/>
            <w:shd w:val="clear" w:color="auto" w:fill="9CC2E5" w:themeFill="accent1" w:themeFillTint="99"/>
          </w:tcPr>
          <w:p w14:paraId="5992E022" w14:textId="77777777" w:rsidR="00B80F01" w:rsidRPr="00084F8A" w:rsidRDefault="00B80F01" w:rsidP="007C5E2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84F8A">
              <w:rPr>
                <w:rFonts w:ascii="Times New Roman" w:hAnsi="Times New Roman" w:cs="Times New Roman"/>
                <w:sz w:val="15"/>
                <w:szCs w:val="15"/>
              </w:rPr>
              <w:t>Kalite Koordinatörlüğü</w:t>
            </w:r>
          </w:p>
        </w:tc>
        <w:tc>
          <w:tcPr>
            <w:tcW w:w="992" w:type="dxa"/>
            <w:gridSpan w:val="2"/>
            <w:vMerge w:val="restart"/>
            <w:shd w:val="clear" w:color="auto" w:fill="9CC2E5" w:themeFill="accent1" w:themeFillTint="99"/>
          </w:tcPr>
          <w:p w14:paraId="72AD4D64" w14:textId="4A44DF35" w:rsidR="00B80F01" w:rsidRPr="00084F8A" w:rsidRDefault="00B80F01" w:rsidP="0079607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16" w:type="dxa"/>
            <w:vMerge w:val="restart"/>
            <w:shd w:val="clear" w:color="auto" w:fill="9CC2E5" w:themeFill="accent1" w:themeFillTint="99"/>
          </w:tcPr>
          <w:p w14:paraId="7D7EFBBF" w14:textId="45A44702" w:rsidR="00B80F01" w:rsidRPr="00084F8A" w:rsidRDefault="00B80F01" w:rsidP="0079607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 w:val="restart"/>
            <w:shd w:val="clear" w:color="auto" w:fill="9CC2E5" w:themeFill="accent1" w:themeFillTint="99"/>
          </w:tcPr>
          <w:p w14:paraId="0B8CC97F" w14:textId="0E129117" w:rsidR="00B80F01" w:rsidRPr="00084F8A" w:rsidRDefault="005A5E83" w:rsidP="007C5E2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Gözlem v</w:t>
            </w:r>
            <w:r w:rsidR="00B80F01" w:rsidRPr="00084F8A">
              <w:rPr>
                <w:rFonts w:ascii="Times New Roman" w:hAnsi="Times New Roman" w:cs="Times New Roman"/>
                <w:sz w:val="15"/>
                <w:szCs w:val="15"/>
              </w:rPr>
              <w:t>e Kişilerle Görüşme</w:t>
            </w:r>
          </w:p>
          <w:p w14:paraId="331AD166" w14:textId="77777777" w:rsidR="00B80F01" w:rsidRPr="00084F8A" w:rsidRDefault="00B80F01" w:rsidP="007C5E2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84F8A">
              <w:rPr>
                <w:rFonts w:ascii="Times New Roman" w:hAnsi="Times New Roman" w:cs="Times New Roman"/>
                <w:sz w:val="15"/>
                <w:szCs w:val="15"/>
              </w:rPr>
              <w:t>Ön Test-Son Test</w:t>
            </w:r>
          </w:p>
        </w:tc>
      </w:tr>
      <w:tr w:rsidR="00B80F01" w:rsidRPr="00084F8A" w14:paraId="06EE92D6" w14:textId="77777777" w:rsidTr="004E4DDC">
        <w:trPr>
          <w:trHeight w:val="135"/>
        </w:trPr>
        <w:tc>
          <w:tcPr>
            <w:tcW w:w="1332" w:type="dxa"/>
            <w:vMerge/>
            <w:shd w:val="clear" w:color="auto" w:fill="9CC2E5" w:themeFill="accent1" w:themeFillTint="99"/>
          </w:tcPr>
          <w:p w14:paraId="79C958A6" w14:textId="77777777" w:rsidR="00B80F01" w:rsidRPr="00084F8A" w:rsidRDefault="00B80F01" w:rsidP="007C5E26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3088" w:type="dxa"/>
            <w:vMerge/>
            <w:shd w:val="clear" w:color="auto" w:fill="9CC2E5" w:themeFill="accent1" w:themeFillTint="99"/>
          </w:tcPr>
          <w:p w14:paraId="3C5AD416" w14:textId="77777777" w:rsidR="00B80F01" w:rsidRPr="00084F8A" w:rsidRDefault="00B80F01" w:rsidP="007C5E26">
            <w:pPr>
              <w:ind w:left="172" w:hanging="172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3041" w:type="dxa"/>
            <w:vMerge/>
            <w:shd w:val="clear" w:color="auto" w:fill="9CC2E5" w:themeFill="accent1" w:themeFillTint="99"/>
          </w:tcPr>
          <w:p w14:paraId="03872C88" w14:textId="77777777" w:rsidR="00B80F01" w:rsidRPr="00084F8A" w:rsidRDefault="00B80F01" w:rsidP="007C5E2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9CC2E5" w:themeFill="accent1" w:themeFillTint="99"/>
          </w:tcPr>
          <w:p w14:paraId="73C41D64" w14:textId="77777777" w:rsidR="00B80F01" w:rsidRPr="00084F8A" w:rsidRDefault="00B80F01" w:rsidP="007C5E2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78" w:type="dxa"/>
            <w:vMerge/>
            <w:shd w:val="clear" w:color="auto" w:fill="9CC2E5" w:themeFill="accent1" w:themeFillTint="99"/>
          </w:tcPr>
          <w:p w14:paraId="45A88A2D" w14:textId="77777777" w:rsidR="00B80F01" w:rsidRPr="00084F8A" w:rsidRDefault="00B80F01" w:rsidP="007C5E2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5" w:type="dxa"/>
            <w:vMerge/>
            <w:shd w:val="clear" w:color="auto" w:fill="9CC2E5" w:themeFill="accent1" w:themeFillTint="99"/>
          </w:tcPr>
          <w:p w14:paraId="6DC9BC22" w14:textId="77777777" w:rsidR="00B80F01" w:rsidRPr="00084F8A" w:rsidRDefault="00B80F01" w:rsidP="007C5E2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  <w:vMerge/>
            <w:shd w:val="clear" w:color="auto" w:fill="9CC2E5" w:themeFill="accent1" w:themeFillTint="99"/>
            <w:vAlign w:val="bottom"/>
          </w:tcPr>
          <w:p w14:paraId="6F4351BF" w14:textId="77777777" w:rsidR="00B80F01" w:rsidRPr="00084F8A" w:rsidRDefault="00B80F01" w:rsidP="007C5E2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66" w:type="dxa"/>
            <w:vMerge/>
            <w:shd w:val="clear" w:color="auto" w:fill="9CC2E5" w:themeFill="accent1" w:themeFillTint="99"/>
          </w:tcPr>
          <w:p w14:paraId="04A3EDB9" w14:textId="77777777" w:rsidR="00B80F01" w:rsidRPr="00084F8A" w:rsidRDefault="00B80F01" w:rsidP="007C5E2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84" w:type="dxa"/>
            <w:shd w:val="clear" w:color="auto" w:fill="9CC2E5" w:themeFill="accent1" w:themeFillTint="99"/>
          </w:tcPr>
          <w:p w14:paraId="1FE383E3" w14:textId="351D8B65" w:rsidR="00B80F01" w:rsidRPr="00084F8A" w:rsidRDefault="0077743D" w:rsidP="007C5E2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Ameliyatha</w:t>
            </w:r>
            <w:r w:rsidR="00B80F01" w:rsidRPr="00084F8A">
              <w:rPr>
                <w:rFonts w:ascii="Times New Roman" w:hAnsi="Times New Roman" w:cs="Times New Roman"/>
                <w:sz w:val="15"/>
                <w:szCs w:val="15"/>
              </w:rPr>
              <w:t>ne hemşire, tekniker ve teknisyenleri</w:t>
            </w:r>
          </w:p>
        </w:tc>
        <w:tc>
          <w:tcPr>
            <w:tcW w:w="1560" w:type="dxa"/>
            <w:shd w:val="clear" w:color="auto" w:fill="9CC2E5" w:themeFill="accent1" w:themeFillTint="99"/>
          </w:tcPr>
          <w:p w14:paraId="76475F59" w14:textId="77777777" w:rsidR="00B80F01" w:rsidRPr="00084F8A" w:rsidRDefault="00B80F01" w:rsidP="007C5E2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701" w:type="dxa"/>
            <w:vMerge/>
            <w:shd w:val="clear" w:color="auto" w:fill="9CC2E5" w:themeFill="accent1" w:themeFillTint="99"/>
          </w:tcPr>
          <w:p w14:paraId="2B21C8E7" w14:textId="77777777" w:rsidR="00B80F01" w:rsidRPr="00084F8A" w:rsidRDefault="00B80F01" w:rsidP="007C5E2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  <w:gridSpan w:val="2"/>
            <w:vMerge/>
            <w:shd w:val="clear" w:color="auto" w:fill="9CC2E5" w:themeFill="accent1" w:themeFillTint="99"/>
          </w:tcPr>
          <w:p w14:paraId="4A250B3A" w14:textId="1E5701DB" w:rsidR="00B80F01" w:rsidRPr="00084F8A" w:rsidRDefault="00B80F01" w:rsidP="0079607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16" w:type="dxa"/>
            <w:vMerge/>
            <w:shd w:val="clear" w:color="auto" w:fill="9CC2E5" w:themeFill="accent1" w:themeFillTint="99"/>
          </w:tcPr>
          <w:p w14:paraId="0A2C8A96" w14:textId="5D001F57" w:rsidR="00B80F01" w:rsidRPr="00084F8A" w:rsidRDefault="00B80F01" w:rsidP="0079607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  <w:shd w:val="clear" w:color="auto" w:fill="9CC2E5" w:themeFill="accent1" w:themeFillTint="99"/>
          </w:tcPr>
          <w:p w14:paraId="69CD6026" w14:textId="77777777" w:rsidR="00B80F01" w:rsidRPr="00084F8A" w:rsidRDefault="00B80F01" w:rsidP="007C5E2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B80F01" w:rsidRPr="00084F8A" w14:paraId="7DDCCA3C" w14:textId="77777777" w:rsidTr="00796071">
        <w:trPr>
          <w:trHeight w:val="840"/>
        </w:trPr>
        <w:tc>
          <w:tcPr>
            <w:tcW w:w="1332" w:type="dxa"/>
            <w:vMerge/>
            <w:tcBorders>
              <w:bottom w:val="single" w:sz="4" w:space="0" w:color="auto"/>
            </w:tcBorders>
            <w:shd w:val="clear" w:color="auto" w:fill="9CC2E5" w:themeFill="accent1" w:themeFillTint="99"/>
          </w:tcPr>
          <w:p w14:paraId="0983C6FB" w14:textId="77777777" w:rsidR="00B80F01" w:rsidRPr="00084F8A" w:rsidRDefault="00B80F01" w:rsidP="007C5E26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3088" w:type="dxa"/>
            <w:vMerge/>
            <w:tcBorders>
              <w:bottom w:val="single" w:sz="4" w:space="0" w:color="auto"/>
            </w:tcBorders>
            <w:shd w:val="clear" w:color="auto" w:fill="9CC2E5" w:themeFill="accent1" w:themeFillTint="99"/>
          </w:tcPr>
          <w:p w14:paraId="1F75373E" w14:textId="77777777" w:rsidR="00B80F01" w:rsidRPr="00084F8A" w:rsidRDefault="00B80F01" w:rsidP="007C5E26">
            <w:pPr>
              <w:ind w:left="172" w:hanging="172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3041" w:type="dxa"/>
            <w:vMerge/>
            <w:tcBorders>
              <w:bottom w:val="single" w:sz="4" w:space="0" w:color="auto"/>
            </w:tcBorders>
            <w:shd w:val="clear" w:color="auto" w:fill="9CC2E5" w:themeFill="accent1" w:themeFillTint="99"/>
          </w:tcPr>
          <w:p w14:paraId="6ED517DE" w14:textId="77777777" w:rsidR="00B80F01" w:rsidRPr="00084F8A" w:rsidRDefault="00B80F01" w:rsidP="007C5E2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9CC2E5" w:themeFill="accent1" w:themeFillTint="99"/>
          </w:tcPr>
          <w:p w14:paraId="00019165" w14:textId="77777777" w:rsidR="00B80F01" w:rsidRPr="00084F8A" w:rsidRDefault="00B80F01" w:rsidP="007C5E2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78" w:type="dxa"/>
            <w:vMerge/>
            <w:tcBorders>
              <w:bottom w:val="single" w:sz="4" w:space="0" w:color="auto"/>
            </w:tcBorders>
            <w:shd w:val="clear" w:color="auto" w:fill="9CC2E5" w:themeFill="accent1" w:themeFillTint="99"/>
          </w:tcPr>
          <w:p w14:paraId="573378FA" w14:textId="77777777" w:rsidR="00B80F01" w:rsidRPr="00084F8A" w:rsidRDefault="00B80F01" w:rsidP="007C5E2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9CC2E5" w:themeFill="accent1" w:themeFillTint="99"/>
          </w:tcPr>
          <w:p w14:paraId="6CB4EBE1" w14:textId="77777777" w:rsidR="00B80F01" w:rsidRPr="00084F8A" w:rsidRDefault="00B80F01" w:rsidP="007C5E2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9CC2E5" w:themeFill="accent1" w:themeFillTint="99"/>
          </w:tcPr>
          <w:p w14:paraId="73CA155D" w14:textId="77777777" w:rsidR="00B80F01" w:rsidRPr="00084F8A" w:rsidRDefault="00B80F01" w:rsidP="007C5E2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66" w:type="dxa"/>
            <w:vMerge/>
            <w:tcBorders>
              <w:bottom w:val="single" w:sz="4" w:space="0" w:color="auto"/>
            </w:tcBorders>
            <w:shd w:val="clear" w:color="auto" w:fill="9CC2E5" w:themeFill="accent1" w:themeFillTint="99"/>
          </w:tcPr>
          <w:p w14:paraId="2AA29017" w14:textId="77777777" w:rsidR="00B80F01" w:rsidRPr="00084F8A" w:rsidRDefault="00B80F01" w:rsidP="007C5E2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84" w:type="dxa"/>
            <w:vMerge w:val="restart"/>
            <w:tcBorders>
              <w:bottom w:val="single" w:sz="4" w:space="0" w:color="auto"/>
            </w:tcBorders>
            <w:shd w:val="clear" w:color="auto" w:fill="9CC2E5" w:themeFill="accent1" w:themeFillTint="99"/>
          </w:tcPr>
          <w:p w14:paraId="397E8D36" w14:textId="77777777" w:rsidR="00B80F01" w:rsidRPr="00084F8A" w:rsidRDefault="00B80F01" w:rsidP="007C5E2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84F8A">
              <w:rPr>
                <w:rFonts w:ascii="Times New Roman" w:hAnsi="Times New Roman" w:cs="Times New Roman"/>
                <w:sz w:val="15"/>
                <w:szCs w:val="15"/>
              </w:rPr>
              <w:t>Tüm hastane çalışanları</w:t>
            </w:r>
          </w:p>
        </w:tc>
        <w:tc>
          <w:tcPr>
            <w:tcW w:w="1560" w:type="dxa"/>
            <w:vMerge w:val="restart"/>
            <w:tcBorders>
              <w:bottom w:val="single" w:sz="4" w:space="0" w:color="auto"/>
            </w:tcBorders>
            <w:shd w:val="clear" w:color="auto" w:fill="9CC2E5" w:themeFill="accent1" w:themeFillTint="99"/>
          </w:tcPr>
          <w:p w14:paraId="46FC15B3" w14:textId="77777777" w:rsidR="00B80F01" w:rsidRPr="00084F8A" w:rsidRDefault="00B80F01" w:rsidP="007C5E2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Behsan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Önol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Konferans Salonu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9CC2E5" w:themeFill="accent1" w:themeFillTint="99"/>
          </w:tcPr>
          <w:p w14:paraId="4FD96000" w14:textId="77777777" w:rsidR="00B80F01" w:rsidRPr="00084F8A" w:rsidRDefault="00B80F01" w:rsidP="007C5E2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  <w:gridSpan w:val="2"/>
            <w:vMerge/>
            <w:tcBorders>
              <w:bottom w:val="single" w:sz="4" w:space="0" w:color="auto"/>
            </w:tcBorders>
            <w:shd w:val="clear" w:color="auto" w:fill="9CC2E5" w:themeFill="accent1" w:themeFillTint="99"/>
          </w:tcPr>
          <w:p w14:paraId="6144B006" w14:textId="7556B0BF" w:rsidR="00B80F01" w:rsidRPr="00084F8A" w:rsidRDefault="00B80F01" w:rsidP="0079607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16" w:type="dxa"/>
            <w:vMerge/>
            <w:tcBorders>
              <w:bottom w:val="single" w:sz="4" w:space="0" w:color="auto"/>
            </w:tcBorders>
            <w:shd w:val="clear" w:color="auto" w:fill="9CC2E5" w:themeFill="accent1" w:themeFillTint="99"/>
          </w:tcPr>
          <w:p w14:paraId="2321AFB9" w14:textId="382EE946" w:rsidR="00B80F01" w:rsidRPr="00084F8A" w:rsidRDefault="00B80F01" w:rsidP="0079607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9CC2E5" w:themeFill="accent1" w:themeFillTint="99"/>
          </w:tcPr>
          <w:p w14:paraId="5E5F0201" w14:textId="77777777" w:rsidR="00B80F01" w:rsidRPr="00084F8A" w:rsidRDefault="00B80F01" w:rsidP="007C5E2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B80F01" w:rsidRPr="00084F8A" w14:paraId="53C1B89E" w14:textId="77777777" w:rsidTr="00796071">
        <w:trPr>
          <w:trHeight w:val="1555"/>
        </w:trPr>
        <w:tc>
          <w:tcPr>
            <w:tcW w:w="1332" w:type="dxa"/>
            <w:vMerge/>
            <w:tcBorders>
              <w:bottom w:val="single" w:sz="4" w:space="0" w:color="auto"/>
            </w:tcBorders>
            <w:shd w:val="clear" w:color="auto" w:fill="9CC2E5" w:themeFill="accent1" w:themeFillTint="99"/>
          </w:tcPr>
          <w:p w14:paraId="6B913597" w14:textId="77777777" w:rsidR="00B80F01" w:rsidRPr="00084F8A" w:rsidRDefault="00B80F01" w:rsidP="007C5E26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3088" w:type="dxa"/>
            <w:vMerge/>
            <w:tcBorders>
              <w:bottom w:val="single" w:sz="4" w:space="0" w:color="auto"/>
            </w:tcBorders>
            <w:shd w:val="clear" w:color="auto" w:fill="9CC2E5" w:themeFill="accent1" w:themeFillTint="99"/>
          </w:tcPr>
          <w:p w14:paraId="3CC1E37B" w14:textId="77777777" w:rsidR="00B80F01" w:rsidRPr="00084F8A" w:rsidRDefault="00B80F01" w:rsidP="007C5E26">
            <w:pPr>
              <w:ind w:left="172" w:hanging="172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3041" w:type="dxa"/>
            <w:vMerge/>
            <w:tcBorders>
              <w:bottom w:val="single" w:sz="4" w:space="0" w:color="auto"/>
            </w:tcBorders>
            <w:shd w:val="clear" w:color="auto" w:fill="9CC2E5" w:themeFill="accent1" w:themeFillTint="99"/>
          </w:tcPr>
          <w:p w14:paraId="7540C8D0" w14:textId="77777777" w:rsidR="00B80F01" w:rsidRPr="00084F8A" w:rsidRDefault="00B80F01" w:rsidP="007C5E2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9CC2E5" w:themeFill="accent1" w:themeFillTint="99"/>
          </w:tcPr>
          <w:p w14:paraId="5164B950" w14:textId="77777777" w:rsidR="00B80F01" w:rsidRPr="00084F8A" w:rsidRDefault="00B80F01" w:rsidP="007C5E2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78" w:type="dxa"/>
            <w:vMerge/>
            <w:tcBorders>
              <w:bottom w:val="single" w:sz="4" w:space="0" w:color="auto"/>
            </w:tcBorders>
            <w:shd w:val="clear" w:color="auto" w:fill="9CC2E5" w:themeFill="accent1" w:themeFillTint="99"/>
          </w:tcPr>
          <w:p w14:paraId="202625AE" w14:textId="77777777" w:rsidR="00B80F01" w:rsidRPr="00084F8A" w:rsidRDefault="00B80F01" w:rsidP="007C5E2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9CC2E5" w:themeFill="accent1" w:themeFillTint="99"/>
          </w:tcPr>
          <w:p w14:paraId="72804219" w14:textId="77777777" w:rsidR="00B80F01" w:rsidRPr="00084F8A" w:rsidRDefault="00B80F01" w:rsidP="007C5E2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9CC2E5" w:themeFill="accent1" w:themeFillTint="99"/>
          </w:tcPr>
          <w:p w14:paraId="3D74BAA2" w14:textId="77777777" w:rsidR="00B80F01" w:rsidRPr="00084F8A" w:rsidRDefault="00B80F01" w:rsidP="007C5E2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66" w:type="dxa"/>
            <w:vMerge/>
            <w:tcBorders>
              <w:bottom w:val="single" w:sz="4" w:space="0" w:color="auto"/>
            </w:tcBorders>
            <w:shd w:val="clear" w:color="auto" w:fill="9CC2E5" w:themeFill="accent1" w:themeFillTint="99"/>
          </w:tcPr>
          <w:p w14:paraId="4228B4F0" w14:textId="77777777" w:rsidR="00B80F01" w:rsidRPr="00084F8A" w:rsidRDefault="00B80F01" w:rsidP="007C5E2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9CC2E5" w:themeFill="accent1" w:themeFillTint="99"/>
          </w:tcPr>
          <w:p w14:paraId="2EB23E18" w14:textId="77777777" w:rsidR="00B80F01" w:rsidRPr="00084F8A" w:rsidRDefault="00B80F01" w:rsidP="007C5E2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9CC2E5" w:themeFill="accent1" w:themeFillTint="99"/>
          </w:tcPr>
          <w:p w14:paraId="0704EF92" w14:textId="77777777" w:rsidR="00B80F01" w:rsidRPr="00084F8A" w:rsidRDefault="00B80F01" w:rsidP="007C5E2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9CC2E5" w:themeFill="accent1" w:themeFillTint="99"/>
          </w:tcPr>
          <w:p w14:paraId="63676723" w14:textId="77777777" w:rsidR="00B80F01" w:rsidRPr="00084F8A" w:rsidRDefault="00B80F01" w:rsidP="007C5E2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9CC2E5" w:themeFill="accent1" w:themeFillTint="99"/>
          </w:tcPr>
          <w:p w14:paraId="10ECA546" w14:textId="1BE8E01C" w:rsidR="00B80F01" w:rsidRPr="00084F8A" w:rsidRDefault="00B80F01" w:rsidP="0079607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16" w:type="dxa"/>
            <w:tcBorders>
              <w:bottom w:val="single" w:sz="4" w:space="0" w:color="auto"/>
            </w:tcBorders>
            <w:shd w:val="clear" w:color="auto" w:fill="9CC2E5" w:themeFill="accent1" w:themeFillTint="99"/>
          </w:tcPr>
          <w:p w14:paraId="618D360F" w14:textId="1F89518E" w:rsidR="00B80F01" w:rsidRPr="00084F8A" w:rsidRDefault="00B80F01" w:rsidP="0079607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9CC2E5" w:themeFill="accent1" w:themeFillTint="99"/>
          </w:tcPr>
          <w:p w14:paraId="015FD02B" w14:textId="77777777" w:rsidR="00B80F01" w:rsidRPr="00084F8A" w:rsidRDefault="00B80F01" w:rsidP="007C5E2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8657E3" w:rsidRPr="00084F8A" w14:paraId="3BB53B8C" w14:textId="77777777" w:rsidTr="004E4DDC">
        <w:trPr>
          <w:trHeight w:val="237"/>
        </w:trPr>
        <w:tc>
          <w:tcPr>
            <w:tcW w:w="1332" w:type="dxa"/>
            <w:vMerge w:val="restart"/>
            <w:shd w:val="clear" w:color="auto" w:fill="9CC2E5" w:themeFill="accent1" w:themeFillTint="99"/>
          </w:tcPr>
          <w:p w14:paraId="1357121B" w14:textId="77777777" w:rsidR="008657E3" w:rsidRPr="00084F8A" w:rsidRDefault="008657E3" w:rsidP="007C5E26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084F8A">
              <w:rPr>
                <w:rFonts w:ascii="Times New Roman" w:hAnsi="Times New Roman" w:cs="Times New Roman"/>
                <w:b/>
                <w:sz w:val="15"/>
                <w:szCs w:val="15"/>
              </w:rPr>
              <w:t>ZE</w:t>
            </w:r>
          </w:p>
        </w:tc>
        <w:tc>
          <w:tcPr>
            <w:tcW w:w="3088" w:type="dxa"/>
            <w:vMerge w:val="restart"/>
            <w:shd w:val="clear" w:color="auto" w:fill="9CC2E5" w:themeFill="accent1" w:themeFillTint="99"/>
          </w:tcPr>
          <w:p w14:paraId="0E5E4EE8" w14:textId="77777777" w:rsidR="008657E3" w:rsidRPr="00084F8A" w:rsidRDefault="008657E3" w:rsidP="007C5E26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084F8A">
              <w:rPr>
                <w:rFonts w:ascii="Times New Roman" w:hAnsi="Times New Roman" w:cs="Times New Roman"/>
                <w:b/>
                <w:sz w:val="15"/>
                <w:szCs w:val="15"/>
              </w:rPr>
              <w:t>Çalışan Güvenliği</w:t>
            </w:r>
          </w:p>
          <w:p w14:paraId="5305DD7E" w14:textId="77777777" w:rsidR="008657E3" w:rsidRPr="00084F8A" w:rsidRDefault="008657E3" w:rsidP="007C5E26">
            <w:pPr>
              <w:pStyle w:val="ListeParagraf"/>
              <w:numPr>
                <w:ilvl w:val="0"/>
                <w:numId w:val="9"/>
              </w:numPr>
              <w:ind w:left="172" w:hanging="172"/>
              <w:rPr>
                <w:rFonts w:ascii="Times New Roman" w:hAnsi="Times New Roman" w:cs="Times New Roman"/>
                <w:sz w:val="15"/>
                <w:szCs w:val="15"/>
              </w:rPr>
            </w:pPr>
            <w:r w:rsidRPr="00084F8A">
              <w:rPr>
                <w:rFonts w:ascii="Times New Roman" w:hAnsi="Times New Roman" w:cs="Times New Roman"/>
                <w:sz w:val="15"/>
                <w:szCs w:val="15"/>
              </w:rPr>
              <w:t>Sağlık Taramaları</w:t>
            </w:r>
          </w:p>
          <w:p w14:paraId="230F01FE" w14:textId="77777777" w:rsidR="008657E3" w:rsidRPr="00084F8A" w:rsidRDefault="008657E3" w:rsidP="007C5E26">
            <w:pPr>
              <w:pStyle w:val="ListeParagraf"/>
              <w:numPr>
                <w:ilvl w:val="0"/>
                <w:numId w:val="9"/>
              </w:numPr>
              <w:ind w:left="172" w:hanging="172"/>
              <w:rPr>
                <w:rFonts w:ascii="Times New Roman" w:hAnsi="Times New Roman" w:cs="Times New Roman"/>
                <w:sz w:val="15"/>
                <w:szCs w:val="15"/>
              </w:rPr>
            </w:pPr>
            <w:r w:rsidRPr="00084F8A">
              <w:rPr>
                <w:rFonts w:ascii="Times New Roman" w:hAnsi="Times New Roman" w:cs="Times New Roman"/>
                <w:sz w:val="15"/>
                <w:szCs w:val="15"/>
              </w:rPr>
              <w:t>Çalışanlara Yönelik Fiziksel Saldırıların Önlenmesi</w:t>
            </w:r>
          </w:p>
          <w:p w14:paraId="11CC313D" w14:textId="77777777" w:rsidR="008657E3" w:rsidRPr="00084F8A" w:rsidRDefault="008657E3" w:rsidP="007C5E26">
            <w:pPr>
              <w:pStyle w:val="ListeParagraf"/>
              <w:numPr>
                <w:ilvl w:val="0"/>
                <w:numId w:val="9"/>
              </w:numPr>
              <w:ind w:left="172" w:hanging="172"/>
              <w:rPr>
                <w:rFonts w:ascii="Times New Roman" w:hAnsi="Times New Roman" w:cs="Times New Roman"/>
                <w:sz w:val="15"/>
                <w:szCs w:val="15"/>
              </w:rPr>
            </w:pPr>
            <w:r w:rsidRPr="00084F8A">
              <w:rPr>
                <w:rFonts w:ascii="Times New Roman" w:hAnsi="Times New Roman" w:cs="Times New Roman"/>
                <w:sz w:val="15"/>
                <w:szCs w:val="15"/>
              </w:rPr>
              <w:t>Kesici Delici Alet Yaralanmaları</w:t>
            </w:r>
          </w:p>
          <w:p w14:paraId="61899AF8" w14:textId="201485CD" w:rsidR="008657E3" w:rsidRPr="00084F8A" w:rsidRDefault="009E3679" w:rsidP="007C5E26">
            <w:pPr>
              <w:pStyle w:val="ListeParagraf"/>
              <w:numPr>
                <w:ilvl w:val="0"/>
                <w:numId w:val="9"/>
              </w:numPr>
              <w:ind w:left="172" w:hanging="172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Kan v</w:t>
            </w:r>
            <w:r w:rsidR="008657E3" w:rsidRPr="00084F8A">
              <w:rPr>
                <w:rFonts w:ascii="Times New Roman" w:hAnsi="Times New Roman" w:cs="Times New Roman"/>
                <w:sz w:val="15"/>
                <w:szCs w:val="15"/>
              </w:rPr>
              <w:t>e Vücut Sıvıları İle Bulaş</w:t>
            </w:r>
          </w:p>
          <w:p w14:paraId="770B0391" w14:textId="77777777" w:rsidR="008657E3" w:rsidRPr="00084F8A" w:rsidRDefault="008657E3" w:rsidP="007C5E26">
            <w:pPr>
              <w:pStyle w:val="ListeParagraf"/>
              <w:numPr>
                <w:ilvl w:val="0"/>
                <w:numId w:val="9"/>
              </w:numPr>
              <w:ind w:left="172" w:hanging="172"/>
              <w:rPr>
                <w:rFonts w:ascii="Times New Roman" w:hAnsi="Times New Roman" w:cs="Times New Roman"/>
                <w:sz w:val="15"/>
                <w:szCs w:val="15"/>
              </w:rPr>
            </w:pPr>
            <w:r w:rsidRPr="00084F8A">
              <w:rPr>
                <w:rFonts w:ascii="Times New Roman" w:hAnsi="Times New Roman" w:cs="Times New Roman"/>
                <w:sz w:val="15"/>
                <w:szCs w:val="15"/>
              </w:rPr>
              <w:t>Kişisel Koruyucu Ekipman</w:t>
            </w:r>
          </w:p>
          <w:p w14:paraId="7C94CBF5" w14:textId="77777777" w:rsidR="008657E3" w:rsidRPr="00084F8A" w:rsidRDefault="008657E3" w:rsidP="007C5E26">
            <w:pPr>
              <w:pStyle w:val="ListeParagraf"/>
              <w:numPr>
                <w:ilvl w:val="0"/>
                <w:numId w:val="9"/>
              </w:numPr>
              <w:ind w:left="172" w:hanging="172"/>
              <w:rPr>
                <w:rFonts w:ascii="Times New Roman" w:hAnsi="Times New Roman" w:cs="Times New Roman"/>
                <w:sz w:val="15"/>
                <w:szCs w:val="15"/>
              </w:rPr>
            </w:pPr>
            <w:r w:rsidRPr="00084F8A">
              <w:rPr>
                <w:rFonts w:ascii="Times New Roman" w:hAnsi="Times New Roman" w:cs="Times New Roman"/>
                <w:sz w:val="15"/>
                <w:szCs w:val="15"/>
              </w:rPr>
              <w:t>Temizlik Malzemelerine Maruz Kalma Durumunda Yapılacaklar</w:t>
            </w:r>
          </w:p>
          <w:p w14:paraId="736160A0" w14:textId="387BC242" w:rsidR="008657E3" w:rsidRPr="00084F8A" w:rsidRDefault="003E4471" w:rsidP="007C5E26">
            <w:pPr>
              <w:pStyle w:val="ListeParagraf"/>
              <w:numPr>
                <w:ilvl w:val="0"/>
                <w:numId w:val="9"/>
              </w:numPr>
              <w:ind w:left="172" w:hanging="172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Radyasyon Güvenliği(Rad</w:t>
            </w:r>
            <w:r w:rsidR="008657E3" w:rsidRPr="00084F8A">
              <w:rPr>
                <w:rFonts w:ascii="Times New Roman" w:hAnsi="Times New Roman" w:cs="Times New Roman"/>
                <w:sz w:val="15"/>
                <w:szCs w:val="15"/>
              </w:rPr>
              <w:t>yasyonla çalışılan alanlarda )</w:t>
            </w:r>
          </w:p>
        </w:tc>
        <w:tc>
          <w:tcPr>
            <w:tcW w:w="3041" w:type="dxa"/>
            <w:vMerge w:val="restart"/>
            <w:shd w:val="clear" w:color="auto" w:fill="9CC2E5" w:themeFill="accent1" w:themeFillTint="99"/>
          </w:tcPr>
          <w:p w14:paraId="79C4C63E" w14:textId="49EA766D" w:rsidR="008657E3" w:rsidRPr="00084F8A" w:rsidRDefault="009E3679" w:rsidP="007C5E2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Bilimsel Kurallar v</w:t>
            </w:r>
            <w:r w:rsidR="008657E3" w:rsidRPr="00084F8A">
              <w:rPr>
                <w:rFonts w:ascii="Times New Roman" w:hAnsi="Times New Roman" w:cs="Times New Roman"/>
                <w:sz w:val="15"/>
                <w:szCs w:val="15"/>
              </w:rPr>
              <w:t>e Ulusal Mevzuat Çerçevesinde Çalışanları Tehdit Eden Sağlık Hizmetleri İle İlgili Olası Sorunları Önlemek</w:t>
            </w:r>
          </w:p>
        </w:tc>
        <w:tc>
          <w:tcPr>
            <w:tcW w:w="0" w:type="auto"/>
            <w:vMerge w:val="restart"/>
            <w:shd w:val="clear" w:color="auto" w:fill="9CC2E5" w:themeFill="accent1" w:themeFillTint="99"/>
          </w:tcPr>
          <w:p w14:paraId="0CF63CED" w14:textId="3E242F89" w:rsidR="008657E3" w:rsidRPr="00084F8A" w:rsidRDefault="009E3679" w:rsidP="007C5E2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Çalışan Güvenliği v</w:t>
            </w:r>
            <w:r w:rsidR="008657E3" w:rsidRPr="00084F8A">
              <w:rPr>
                <w:rFonts w:ascii="Times New Roman" w:hAnsi="Times New Roman" w:cs="Times New Roman"/>
                <w:sz w:val="15"/>
                <w:szCs w:val="15"/>
              </w:rPr>
              <w:t>e Sağlıklı Çalışma Yaşamı</w:t>
            </w:r>
          </w:p>
        </w:tc>
        <w:tc>
          <w:tcPr>
            <w:tcW w:w="1178" w:type="dxa"/>
            <w:vMerge w:val="restart"/>
            <w:shd w:val="clear" w:color="auto" w:fill="9CC2E5" w:themeFill="accent1" w:themeFillTint="99"/>
          </w:tcPr>
          <w:p w14:paraId="5D8C0213" w14:textId="77777777" w:rsidR="008657E3" w:rsidRPr="00084F8A" w:rsidRDefault="008657E3" w:rsidP="007C5E2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84F8A">
              <w:rPr>
                <w:rFonts w:ascii="Times New Roman" w:hAnsi="Times New Roman" w:cs="Times New Roman"/>
                <w:sz w:val="15"/>
                <w:szCs w:val="15"/>
              </w:rPr>
              <w:t xml:space="preserve">Yılda 1 Kez </w:t>
            </w:r>
          </w:p>
          <w:p w14:paraId="5F3872A9" w14:textId="77777777" w:rsidR="008657E3" w:rsidRPr="00084F8A" w:rsidRDefault="008657E3" w:rsidP="007C5E2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  <w:p w14:paraId="13939C7B" w14:textId="77777777" w:rsidR="008657E3" w:rsidRPr="00084F8A" w:rsidRDefault="008657E3" w:rsidP="007C5E2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84F8A">
              <w:rPr>
                <w:rFonts w:ascii="Times New Roman" w:hAnsi="Times New Roman" w:cs="Times New Roman"/>
                <w:sz w:val="15"/>
                <w:szCs w:val="15"/>
              </w:rPr>
              <w:t>Temel Eğitim</w:t>
            </w:r>
          </w:p>
        </w:tc>
        <w:tc>
          <w:tcPr>
            <w:tcW w:w="1275" w:type="dxa"/>
            <w:vMerge w:val="restart"/>
            <w:shd w:val="clear" w:color="auto" w:fill="9CC2E5" w:themeFill="accent1" w:themeFillTint="99"/>
          </w:tcPr>
          <w:p w14:paraId="20E6E16B" w14:textId="4073C99A" w:rsidR="008657E3" w:rsidRPr="00084F8A" w:rsidRDefault="008F2450" w:rsidP="007C5E2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Sözel v</w:t>
            </w:r>
            <w:r w:rsidR="008657E3" w:rsidRPr="00084F8A">
              <w:rPr>
                <w:rFonts w:ascii="Times New Roman" w:hAnsi="Times New Roman" w:cs="Times New Roman"/>
                <w:sz w:val="15"/>
                <w:szCs w:val="15"/>
              </w:rPr>
              <w:t>e Görsel Anlatım</w:t>
            </w:r>
          </w:p>
          <w:p w14:paraId="54628B54" w14:textId="77777777" w:rsidR="008657E3" w:rsidRPr="00084F8A" w:rsidRDefault="008657E3" w:rsidP="007C5E2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84F8A">
              <w:rPr>
                <w:rFonts w:ascii="Times New Roman" w:hAnsi="Times New Roman" w:cs="Times New Roman"/>
                <w:sz w:val="15"/>
                <w:szCs w:val="15"/>
              </w:rPr>
              <w:t xml:space="preserve">Bilgisayar, </w:t>
            </w:r>
            <w:proofErr w:type="gramStart"/>
            <w:r w:rsidRPr="00084F8A">
              <w:rPr>
                <w:rFonts w:ascii="Times New Roman" w:hAnsi="Times New Roman" w:cs="Times New Roman"/>
                <w:sz w:val="15"/>
                <w:szCs w:val="15"/>
              </w:rPr>
              <w:t>projeksiyon</w:t>
            </w:r>
            <w:proofErr w:type="gramEnd"/>
            <w:r w:rsidRPr="00084F8A">
              <w:rPr>
                <w:rFonts w:ascii="Times New Roman" w:hAnsi="Times New Roman" w:cs="Times New Roman"/>
                <w:sz w:val="15"/>
                <w:szCs w:val="15"/>
              </w:rPr>
              <w:t xml:space="preserve"> cihazı</w:t>
            </w:r>
          </w:p>
        </w:tc>
        <w:tc>
          <w:tcPr>
            <w:tcW w:w="1276" w:type="dxa"/>
            <w:vMerge w:val="restart"/>
            <w:shd w:val="clear" w:color="auto" w:fill="9CC2E5" w:themeFill="accent1" w:themeFillTint="99"/>
          </w:tcPr>
          <w:p w14:paraId="6387FDF7" w14:textId="0BACCE3B" w:rsidR="008657E3" w:rsidRPr="00084F8A" w:rsidRDefault="003E4471" w:rsidP="007C5E2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ŞUBAT-</w:t>
            </w:r>
            <w:r w:rsidR="008657E3">
              <w:rPr>
                <w:rFonts w:ascii="Times New Roman" w:hAnsi="Times New Roman" w:cs="Times New Roman"/>
                <w:sz w:val="15"/>
                <w:szCs w:val="15"/>
              </w:rPr>
              <w:t>EYLÜL-EKİM</w:t>
            </w:r>
          </w:p>
        </w:tc>
        <w:tc>
          <w:tcPr>
            <w:tcW w:w="766" w:type="dxa"/>
            <w:vMerge w:val="restart"/>
            <w:shd w:val="clear" w:color="auto" w:fill="9CC2E5" w:themeFill="accent1" w:themeFillTint="99"/>
          </w:tcPr>
          <w:p w14:paraId="7326CE82" w14:textId="77777777" w:rsidR="008657E3" w:rsidRPr="00084F8A" w:rsidRDefault="008657E3" w:rsidP="007C5E2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30 dakika</w:t>
            </w:r>
          </w:p>
        </w:tc>
        <w:tc>
          <w:tcPr>
            <w:tcW w:w="1984" w:type="dxa"/>
            <w:shd w:val="clear" w:color="auto" w:fill="9CC2E5" w:themeFill="accent1" w:themeFillTint="99"/>
          </w:tcPr>
          <w:p w14:paraId="32CD5301" w14:textId="4B2627B2" w:rsidR="008657E3" w:rsidRPr="00084F8A" w:rsidRDefault="0029477C" w:rsidP="007C5E2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Koroner</w:t>
            </w:r>
            <w:r w:rsidR="008657E3" w:rsidRPr="00084F8A">
              <w:rPr>
                <w:rFonts w:ascii="Times New Roman" w:hAnsi="Times New Roman" w:cs="Times New Roman"/>
                <w:sz w:val="15"/>
                <w:szCs w:val="15"/>
              </w:rPr>
              <w:t>Anj</w:t>
            </w:r>
            <w:proofErr w:type="spellEnd"/>
            <w:r w:rsidR="008657E3" w:rsidRPr="00084F8A">
              <w:rPr>
                <w:rFonts w:ascii="Times New Roman" w:hAnsi="Times New Roman" w:cs="Times New Roman"/>
                <w:sz w:val="15"/>
                <w:szCs w:val="15"/>
              </w:rPr>
              <w:t>.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ve </w:t>
            </w:r>
            <w:r w:rsidR="005A5E83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Nükleer</w:t>
            </w:r>
            <w:proofErr w:type="gram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="008657E3" w:rsidRPr="00084F8A">
              <w:rPr>
                <w:rFonts w:ascii="Times New Roman" w:hAnsi="Times New Roman" w:cs="Times New Roman"/>
                <w:sz w:val="15"/>
                <w:szCs w:val="15"/>
              </w:rPr>
              <w:t>Tıp çalışanları</w:t>
            </w:r>
          </w:p>
        </w:tc>
        <w:tc>
          <w:tcPr>
            <w:tcW w:w="1560" w:type="dxa"/>
            <w:shd w:val="clear" w:color="auto" w:fill="9CC2E5" w:themeFill="accent1" w:themeFillTint="99"/>
          </w:tcPr>
          <w:p w14:paraId="09F617EC" w14:textId="77777777" w:rsidR="008657E3" w:rsidRPr="00084F8A" w:rsidRDefault="008657E3" w:rsidP="007C5E2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Behsan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Önol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Konferans Salonu</w:t>
            </w:r>
          </w:p>
        </w:tc>
        <w:tc>
          <w:tcPr>
            <w:tcW w:w="1701" w:type="dxa"/>
            <w:vMerge w:val="restart"/>
            <w:shd w:val="clear" w:color="auto" w:fill="9CC2E5" w:themeFill="accent1" w:themeFillTint="99"/>
          </w:tcPr>
          <w:p w14:paraId="410061F2" w14:textId="77777777" w:rsidR="008657E3" w:rsidRPr="00084F8A" w:rsidRDefault="008657E3" w:rsidP="007C5E2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84F8A">
              <w:rPr>
                <w:rFonts w:ascii="Times New Roman" w:hAnsi="Times New Roman" w:cs="Times New Roman"/>
                <w:sz w:val="15"/>
                <w:szCs w:val="15"/>
              </w:rPr>
              <w:t xml:space="preserve">Kalite Koordinatörlüğü </w:t>
            </w:r>
          </w:p>
          <w:p w14:paraId="46BA5702" w14:textId="77777777" w:rsidR="008657E3" w:rsidRPr="00084F8A" w:rsidRDefault="008657E3" w:rsidP="007C5E2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  <w:p w14:paraId="75A8B640" w14:textId="77777777" w:rsidR="008657E3" w:rsidRPr="00084F8A" w:rsidRDefault="008657E3" w:rsidP="007C5E2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  <w:p w14:paraId="64649CE0" w14:textId="77777777" w:rsidR="008657E3" w:rsidRPr="00084F8A" w:rsidRDefault="008657E3" w:rsidP="007C5E2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  <w:p w14:paraId="02E31F4F" w14:textId="77777777" w:rsidR="008657E3" w:rsidRPr="00084F8A" w:rsidRDefault="008657E3" w:rsidP="007C5E2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  <w:p w14:paraId="5E34DCAF" w14:textId="77777777" w:rsidR="008657E3" w:rsidRPr="00084F8A" w:rsidRDefault="008657E3" w:rsidP="007C5E2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  <w:gridSpan w:val="2"/>
            <w:vMerge w:val="restart"/>
            <w:shd w:val="clear" w:color="auto" w:fill="9CC2E5" w:themeFill="accent1" w:themeFillTint="99"/>
          </w:tcPr>
          <w:p w14:paraId="2D030E41" w14:textId="1319ED83" w:rsidR="008657E3" w:rsidRPr="00084F8A" w:rsidRDefault="008657E3" w:rsidP="007C5E2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16" w:type="dxa"/>
            <w:vMerge w:val="restart"/>
            <w:shd w:val="clear" w:color="auto" w:fill="9CC2E5" w:themeFill="accent1" w:themeFillTint="99"/>
          </w:tcPr>
          <w:p w14:paraId="69469493" w14:textId="4F33D908" w:rsidR="008657E3" w:rsidRPr="00084F8A" w:rsidRDefault="008657E3" w:rsidP="007C5E2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 w:val="restart"/>
            <w:shd w:val="clear" w:color="auto" w:fill="9CC2E5" w:themeFill="accent1" w:themeFillTint="99"/>
          </w:tcPr>
          <w:p w14:paraId="53BEB7BF" w14:textId="7F22B8C0" w:rsidR="008657E3" w:rsidRPr="00084F8A" w:rsidRDefault="005A5E83" w:rsidP="007C5E2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Gözlem v</w:t>
            </w:r>
            <w:r w:rsidR="008657E3" w:rsidRPr="00084F8A">
              <w:rPr>
                <w:rFonts w:ascii="Times New Roman" w:hAnsi="Times New Roman" w:cs="Times New Roman"/>
                <w:sz w:val="15"/>
                <w:szCs w:val="15"/>
              </w:rPr>
              <w:t>e Kişilerle Görüşme</w:t>
            </w:r>
          </w:p>
          <w:p w14:paraId="569C0D40" w14:textId="77777777" w:rsidR="008657E3" w:rsidRPr="00084F8A" w:rsidRDefault="008657E3" w:rsidP="007C5E2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84F8A">
              <w:rPr>
                <w:rFonts w:ascii="Times New Roman" w:hAnsi="Times New Roman" w:cs="Times New Roman"/>
                <w:sz w:val="15"/>
                <w:szCs w:val="15"/>
              </w:rPr>
              <w:t>Ön Test-Son Test</w:t>
            </w:r>
          </w:p>
        </w:tc>
      </w:tr>
      <w:tr w:rsidR="008657E3" w:rsidRPr="00084F8A" w14:paraId="1E357881" w14:textId="77777777" w:rsidTr="004E4DDC">
        <w:trPr>
          <w:trHeight w:val="120"/>
        </w:trPr>
        <w:tc>
          <w:tcPr>
            <w:tcW w:w="1332" w:type="dxa"/>
            <w:vMerge/>
            <w:shd w:val="clear" w:color="auto" w:fill="9CC2E5" w:themeFill="accent1" w:themeFillTint="99"/>
          </w:tcPr>
          <w:p w14:paraId="32BA47E5" w14:textId="77777777" w:rsidR="008657E3" w:rsidRPr="00084F8A" w:rsidRDefault="008657E3" w:rsidP="007C5E26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3088" w:type="dxa"/>
            <w:vMerge/>
            <w:shd w:val="clear" w:color="auto" w:fill="9CC2E5" w:themeFill="accent1" w:themeFillTint="99"/>
          </w:tcPr>
          <w:p w14:paraId="2F64F475" w14:textId="77777777" w:rsidR="008657E3" w:rsidRPr="00084F8A" w:rsidRDefault="008657E3" w:rsidP="007C5E26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3041" w:type="dxa"/>
            <w:vMerge/>
            <w:shd w:val="clear" w:color="auto" w:fill="9CC2E5" w:themeFill="accent1" w:themeFillTint="99"/>
          </w:tcPr>
          <w:p w14:paraId="4F03054B" w14:textId="77777777" w:rsidR="008657E3" w:rsidRPr="00084F8A" w:rsidRDefault="008657E3" w:rsidP="007C5E2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9CC2E5" w:themeFill="accent1" w:themeFillTint="99"/>
          </w:tcPr>
          <w:p w14:paraId="41EEF174" w14:textId="77777777" w:rsidR="008657E3" w:rsidRPr="00084F8A" w:rsidRDefault="008657E3" w:rsidP="007C5E2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78" w:type="dxa"/>
            <w:vMerge/>
            <w:shd w:val="clear" w:color="auto" w:fill="9CC2E5" w:themeFill="accent1" w:themeFillTint="99"/>
          </w:tcPr>
          <w:p w14:paraId="06B1B581" w14:textId="77777777" w:rsidR="008657E3" w:rsidRPr="00084F8A" w:rsidRDefault="008657E3" w:rsidP="007C5E2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5" w:type="dxa"/>
            <w:vMerge/>
            <w:shd w:val="clear" w:color="auto" w:fill="9CC2E5" w:themeFill="accent1" w:themeFillTint="99"/>
          </w:tcPr>
          <w:p w14:paraId="6A8CB87A" w14:textId="77777777" w:rsidR="008657E3" w:rsidRPr="00084F8A" w:rsidRDefault="008657E3" w:rsidP="007C5E2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  <w:vMerge/>
            <w:shd w:val="clear" w:color="auto" w:fill="9CC2E5" w:themeFill="accent1" w:themeFillTint="99"/>
          </w:tcPr>
          <w:p w14:paraId="338E1D60" w14:textId="77777777" w:rsidR="008657E3" w:rsidRPr="00084F8A" w:rsidRDefault="008657E3" w:rsidP="007C5E2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66" w:type="dxa"/>
            <w:vMerge/>
            <w:shd w:val="clear" w:color="auto" w:fill="9CC2E5" w:themeFill="accent1" w:themeFillTint="99"/>
          </w:tcPr>
          <w:p w14:paraId="6E09CBC8" w14:textId="77777777" w:rsidR="008657E3" w:rsidRPr="00084F8A" w:rsidRDefault="008657E3" w:rsidP="007C5E2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84" w:type="dxa"/>
            <w:shd w:val="clear" w:color="auto" w:fill="9CC2E5" w:themeFill="accent1" w:themeFillTint="99"/>
          </w:tcPr>
          <w:p w14:paraId="08DBA4AE" w14:textId="1E9F2103" w:rsidR="008657E3" w:rsidRPr="00084F8A" w:rsidRDefault="0029477C" w:rsidP="007C5E2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Ameliyatha</w:t>
            </w:r>
            <w:r w:rsidR="008657E3" w:rsidRPr="00084F8A">
              <w:rPr>
                <w:rFonts w:ascii="Times New Roman" w:hAnsi="Times New Roman" w:cs="Times New Roman"/>
                <w:sz w:val="15"/>
                <w:szCs w:val="15"/>
              </w:rPr>
              <w:t>ne hemşire, tekniker ve teknisyenleri</w:t>
            </w:r>
          </w:p>
        </w:tc>
        <w:tc>
          <w:tcPr>
            <w:tcW w:w="1560" w:type="dxa"/>
            <w:shd w:val="clear" w:color="auto" w:fill="9CC2E5" w:themeFill="accent1" w:themeFillTint="99"/>
          </w:tcPr>
          <w:p w14:paraId="6D4965C6" w14:textId="77777777" w:rsidR="008657E3" w:rsidRPr="00084F8A" w:rsidRDefault="008657E3" w:rsidP="007C5E2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701" w:type="dxa"/>
            <w:vMerge/>
            <w:shd w:val="clear" w:color="auto" w:fill="9CC2E5" w:themeFill="accent1" w:themeFillTint="99"/>
          </w:tcPr>
          <w:p w14:paraId="33D25078" w14:textId="77777777" w:rsidR="008657E3" w:rsidRPr="00084F8A" w:rsidRDefault="008657E3" w:rsidP="007C5E2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  <w:gridSpan w:val="2"/>
            <w:vMerge/>
            <w:shd w:val="clear" w:color="auto" w:fill="9CC2E5" w:themeFill="accent1" w:themeFillTint="99"/>
          </w:tcPr>
          <w:p w14:paraId="2665E908" w14:textId="77777777" w:rsidR="008657E3" w:rsidRPr="00084F8A" w:rsidRDefault="008657E3" w:rsidP="007C5E2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16" w:type="dxa"/>
            <w:vMerge/>
            <w:shd w:val="clear" w:color="auto" w:fill="9CC2E5" w:themeFill="accent1" w:themeFillTint="99"/>
          </w:tcPr>
          <w:p w14:paraId="2EA99ECA" w14:textId="77777777" w:rsidR="008657E3" w:rsidRPr="00084F8A" w:rsidRDefault="008657E3" w:rsidP="007C5E2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  <w:shd w:val="clear" w:color="auto" w:fill="9CC2E5" w:themeFill="accent1" w:themeFillTint="99"/>
          </w:tcPr>
          <w:p w14:paraId="3C3D7EC7" w14:textId="77777777" w:rsidR="008657E3" w:rsidRPr="00084F8A" w:rsidRDefault="008657E3" w:rsidP="007C5E2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8657E3" w:rsidRPr="00084F8A" w14:paraId="417D3223" w14:textId="77777777" w:rsidTr="00796071">
        <w:trPr>
          <w:trHeight w:val="1710"/>
        </w:trPr>
        <w:tc>
          <w:tcPr>
            <w:tcW w:w="1332" w:type="dxa"/>
            <w:vMerge/>
            <w:tcBorders>
              <w:bottom w:val="single" w:sz="4" w:space="0" w:color="auto"/>
            </w:tcBorders>
            <w:shd w:val="clear" w:color="auto" w:fill="9CC2E5" w:themeFill="accent1" w:themeFillTint="99"/>
          </w:tcPr>
          <w:p w14:paraId="045CA909" w14:textId="77777777" w:rsidR="008657E3" w:rsidRPr="00084F8A" w:rsidRDefault="008657E3" w:rsidP="007C5E26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3088" w:type="dxa"/>
            <w:vMerge/>
            <w:tcBorders>
              <w:bottom w:val="single" w:sz="4" w:space="0" w:color="auto"/>
            </w:tcBorders>
            <w:shd w:val="clear" w:color="auto" w:fill="9CC2E5" w:themeFill="accent1" w:themeFillTint="99"/>
          </w:tcPr>
          <w:p w14:paraId="71CD6C46" w14:textId="77777777" w:rsidR="008657E3" w:rsidRPr="00084F8A" w:rsidRDefault="008657E3" w:rsidP="007C5E26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3041" w:type="dxa"/>
            <w:vMerge/>
            <w:tcBorders>
              <w:bottom w:val="single" w:sz="4" w:space="0" w:color="auto"/>
            </w:tcBorders>
            <w:shd w:val="clear" w:color="auto" w:fill="9CC2E5" w:themeFill="accent1" w:themeFillTint="99"/>
          </w:tcPr>
          <w:p w14:paraId="70BFA77F" w14:textId="77777777" w:rsidR="008657E3" w:rsidRPr="00084F8A" w:rsidRDefault="008657E3" w:rsidP="007C5E2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9CC2E5" w:themeFill="accent1" w:themeFillTint="99"/>
          </w:tcPr>
          <w:p w14:paraId="0389ACE6" w14:textId="77777777" w:rsidR="008657E3" w:rsidRPr="00084F8A" w:rsidRDefault="008657E3" w:rsidP="007C5E2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78" w:type="dxa"/>
            <w:vMerge/>
            <w:tcBorders>
              <w:bottom w:val="single" w:sz="4" w:space="0" w:color="auto"/>
            </w:tcBorders>
            <w:shd w:val="clear" w:color="auto" w:fill="9CC2E5" w:themeFill="accent1" w:themeFillTint="99"/>
          </w:tcPr>
          <w:p w14:paraId="53BAAD79" w14:textId="77777777" w:rsidR="008657E3" w:rsidRPr="00084F8A" w:rsidRDefault="008657E3" w:rsidP="007C5E2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9CC2E5" w:themeFill="accent1" w:themeFillTint="99"/>
          </w:tcPr>
          <w:p w14:paraId="3B9DE475" w14:textId="77777777" w:rsidR="008657E3" w:rsidRPr="00084F8A" w:rsidRDefault="008657E3" w:rsidP="007C5E2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9CC2E5" w:themeFill="accent1" w:themeFillTint="99"/>
          </w:tcPr>
          <w:p w14:paraId="33522CC1" w14:textId="77777777" w:rsidR="008657E3" w:rsidRPr="00084F8A" w:rsidRDefault="008657E3" w:rsidP="007C5E2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66" w:type="dxa"/>
            <w:vMerge/>
            <w:tcBorders>
              <w:bottom w:val="single" w:sz="4" w:space="0" w:color="auto"/>
            </w:tcBorders>
            <w:shd w:val="clear" w:color="auto" w:fill="9CC2E5" w:themeFill="accent1" w:themeFillTint="99"/>
          </w:tcPr>
          <w:p w14:paraId="728BB031" w14:textId="77777777" w:rsidR="008657E3" w:rsidRPr="00084F8A" w:rsidRDefault="008657E3" w:rsidP="007C5E2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9CC2E5" w:themeFill="accent1" w:themeFillTint="99"/>
          </w:tcPr>
          <w:p w14:paraId="73F33DF6" w14:textId="77777777" w:rsidR="008657E3" w:rsidRPr="00084F8A" w:rsidRDefault="008657E3" w:rsidP="007C5E2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84F8A">
              <w:rPr>
                <w:rFonts w:ascii="Times New Roman" w:hAnsi="Times New Roman" w:cs="Times New Roman"/>
                <w:sz w:val="15"/>
                <w:szCs w:val="15"/>
              </w:rPr>
              <w:t>Tüm hastane çalışanları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9CC2E5" w:themeFill="accent1" w:themeFillTint="99"/>
          </w:tcPr>
          <w:p w14:paraId="559CF170" w14:textId="77777777" w:rsidR="008657E3" w:rsidRPr="00084F8A" w:rsidRDefault="008657E3" w:rsidP="007C5E2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Behsan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Önol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Konferans Salonu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9CC2E5" w:themeFill="accent1" w:themeFillTint="99"/>
          </w:tcPr>
          <w:p w14:paraId="00E74543" w14:textId="77777777" w:rsidR="008657E3" w:rsidRPr="00084F8A" w:rsidRDefault="008657E3" w:rsidP="007C5E2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  <w:gridSpan w:val="2"/>
            <w:vMerge/>
            <w:tcBorders>
              <w:bottom w:val="single" w:sz="4" w:space="0" w:color="auto"/>
            </w:tcBorders>
            <w:shd w:val="clear" w:color="auto" w:fill="9CC2E5" w:themeFill="accent1" w:themeFillTint="99"/>
          </w:tcPr>
          <w:p w14:paraId="4358BA36" w14:textId="77777777" w:rsidR="008657E3" w:rsidRPr="00084F8A" w:rsidRDefault="008657E3" w:rsidP="007C5E2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16" w:type="dxa"/>
            <w:vMerge/>
            <w:tcBorders>
              <w:bottom w:val="single" w:sz="4" w:space="0" w:color="auto"/>
            </w:tcBorders>
            <w:shd w:val="clear" w:color="auto" w:fill="9CC2E5" w:themeFill="accent1" w:themeFillTint="99"/>
          </w:tcPr>
          <w:p w14:paraId="3DEC7D2A" w14:textId="77777777" w:rsidR="008657E3" w:rsidRPr="00084F8A" w:rsidRDefault="008657E3" w:rsidP="007C5E2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9CC2E5" w:themeFill="accent1" w:themeFillTint="99"/>
          </w:tcPr>
          <w:p w14:paraId="348A8781" w14:textId="77777777" w:rsidR="008657E3" w:rsidRPr="00084F8A" w:rsidRDefault="008657E3" w:rsidP="007C5E2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8657E3" w:rsidRPr="00084F8A" w14:paraId="3F1B47DF" w14:textId="77777777" w:rsidTr="00796071">
        <w:trPr>
          <w:trHeight w:val="632"/>
        </w:trPr>
        <w:tc>
          <w:tcPr>
            <w:tcW w:w="1332" w:type="dxa"/>
            <w:vMerge w:val="restart"/>
            <w:tcBorders>
              <w:bottom w:val="single" w:sz="4" w:space="0" w:color="auto"/>
            </w:tcBorders>
            <w:shd w:val="clear" w:color="auto" w:fill="9CC2E5" w:themeFill="accent1" w:themeFillTint="99"/>
          </w:tcPr>
          <w:p w14:paraId="3E52226B" w14:textId="77777777" w:rsidR="008657E3" w:rsidRPr="00084F8A" w:rsidRDefault="008657E3" w:rsidP="007C5E26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084F8A">
              <w:rPr>
                <w:rFonts w:ascii="Times New Roman" w:hAnsi="Times New Roman" w:cs="Times New Roman"/>
                <w:b/>
                <w:sz w:val="15"/>
                <w:szCs w:val="15"/>
              </w:rPr>
              <w:t>ZE</w:t>
            </w:r>
          </w:p>
        </w:tc>
        <w:tc>
          <w:tcPr>
            <w:tcW w:w="3088" w:type="dxa"/>
            <w:vMerge w:val="restart"/>
            <w:tcBorders>
              <w:bottom w:val="single" w:sz="4" w:space="0" w:color="auto"/>
            </w:tcBorders>
            <w:shd w:val="clear" w:color="auto" w:fill="9CC2E5" w:themeFill="accent1" w:themeFillTint="99"/>
          </w:tcPr>
          <w:p w14:paraId="6FFF4267" w14:textId="77777777" w:rsidR="008657E3" w:rsidRPr="00084F8A" w:rsidRDefault="008657E3" w:rsidP="007C5E26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084F8A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Hasta Ve Çalışan Güvenliği Ortak Uygulamaları </w:t>
            </w:r>
          </w:p>
          <w:p w14:paraId="2EA359F6" w14:textId="77777777" w:rsidR="008657E3" w:rsidRPr="00084F8A" w:rsidRDefault="008657E3" w:rsidP="007C5E26">
            <w:pPr>
              <w:pStyle w:val="ListeParagraf"/>
              <w:numPr>
                <w:ilvl w:val="0"/>
                <w:numId w:val="19"/>
              </w:numPr>
              <w:ind w:left="172" w:hanging="142"/>
              <w:rPr>
                <w:rFonts w:ascii="Times New Roman" w:hAnsi="Times New Roman" w:cs="Times New Roman"/>
                <w:sz w:val="15"/>
                <w:szCs w:val="15"/>
              </w:rPr>
            </w:pPr>
            <w:r w:rsidRPr="00084F8A">
              <w:rPr>
                <w:rFonts w:ascii="Times New Roman" w:hAnsi="Times New Roman" w:cs="Times New Roman"/>
                <w:sz w:val="15"/>
                <w:szCs w:val="15"/>
              </w:rPr>
              <w:t>El Hijyeni</w:t>
            </w:r>
          </w:p>
          <w:p w14:paraId="4BBF059D" w14:textId="77777777" w:rsidR="008657E3" w:rsidRPr="00084F8A" w:rsidRDefault="008657E3" w:rsidP="007C5E26">
            <w:pPr>
              <w:pStyle w:val="ListeParagraf"/>
              <w:numPr>
                <w:ilvl w:val="0"/>
                <w:numId w:val="10"/>
              </w:numPr>
              <w:ind w:left="172" w:hanging="142"/>
              <w:rPr>
                <w:rFonts w:ascii="Times New Roman" w:hAnsi="Times New Roman" w:cs="Times New Roman"/>
                <w:sz w:val="15"/>
                <w:szCs w:val="15"/>
              </w:rPr>
            </w:pPr>
            <w:r w:rsidRPr="00084F8A">
              <w:rPr>
                <w:rFonts w:ascii="Times New Roman" w:hAnsi="Times New Roman" w:cs="Times New Roman"/>
                <w:sz w:val="15"/>
                <w:szCs w:val="15"/>
              </w:rPr>
              <w:t>El Hijyeninin Önemi</w:t>
            </w:r>
          </w:p>
          <w:p w14:paraId="7A472A4E" w14:textId="77777777" w:rsidR="008657E3" w:rsidRPr="00084F8A" w:rsidRDefault="008657E3" w:rsidP="007C5E26">
            <w:pPr>
              <w:pStyle w:val="ListeParagraf"/>
              <w:numPr>
                <w:ilvl w:val="0"/>
                <w:numId w:val="10"/>
              </w:numPr>
              <w:ind w:left="172" w:hanging="142"/>
              <w:rPr>
                <w:rFonts w:ascii="Times New Roman" w:hAnsi="Times New Roman" w:cs="Times New Roman"/>
                <w:sz w:val="15"/>
                <w:szCs w:val="15"/>
              </w:rPr>
            </w:pPr>
            <w:r w:rsidRPr="00084F8A">
              <w:rPr>
                <w:rFonts w:ascii="Times New Roman" w:hAnsi="Times New Roman" w:cs="Times New Roman"/>
                <w:sz w:val="15"/>
                <w:szCs w:val="15"/>
              </w:rPr>
              <w:t xml:space="preserve">El Hijyeni </w:t>
            </w:r>
            <w:proofErr w:type="spellStart"/>
            <w:r w:rsidRPr="00084F8A">
              <w:rPr>
                <w:rFonts w:ascii="Times New Roman" w:hAnsi="Times New Roman" w:cs="Times New Roman"/>
                <w:sz w:val="15"/>
                <w:szCs w:val="15"/>
              </w:rPr>
              <w:t>Endikasyonları</w:t>
            </w:r>
            <w:proofErr w:type="spellEnd"/>
          </w:p>
          <w:p w14:paraId="172EDD1D" w14:textId="77777777" w:rsidR="008657E3" w:rsidRPr="00084F8A" w:rsidRDefault="008657E3" w:rsidP="007C5E26">
            <w:pPr>
              <w:pStyle w:val="ListeParagraf"/>
              <w:numPr>
                <w:ilvl w:val="0"/>
                <w:numId w:val="10"/>
              </w:numPr>
              <w:ind w:left="172" w:hanging="142"/>
              <w:rPr>
                <w:rFonts w:ascii="Times New Roman" w:hAnsi="Times New Roman" w:cs="Times New Roman"/>
                <w:sz w:val="15"/>
                <w:szCs w:val="15"/>
              </w:rPr>
            </w:pPr>
            <w:r w:rsidRPr="00084F8A">
              <w:rPr>
                <w:rFonts w:ascii="Times New Roman" w:hAnsi="Times New Roman" w:cs="Times New Roman"/>
                <w:sz w:val="15"/>
                <w:szCs w:val="15"/>
              </w:rPr>
              <w:t>El Hijyeni Sağlama Yöntemleri</w:t>
            </w:r>
          </w:p>
          <w:p w14:paraId="7BE54EDD" w14:textId="77777777" w:rsidR="008657E3" w:rsidRPr="00084F8A" w:rsidRDefault="008657E3" w:rsidP="007C5E26">
            <w:pPr>
              <w:pStyle w:val="ListeParagraf"/>
              <w:numPr>
                <w:ilvl w:val="0"/>
                <w:numId w:val="10"/>
              </w:numPr>
              <w:ind w:left="172" w:hanging="142"/>
              <w:rPr>
                <w:rFonts w:ascii="Times New Roman" w:hAnsi="Times New Roman" w:cs="Times New Roman"/>
                <w:sz w:val="15"/>
                <w:szCs w:val="15"/>
              </w:rPr>
            </w:pPr>
            <w:r w:rsidRPr="00084F8A">
              <w:rPr>
                <w:rFonts w:ascii="Times New Roman" w:hAnsi="Times New Roman" w:cs="Times New Roman"/>
                <w:sz w:val="15"/>
                <w:szCs w:val="15"/>
              </w:rPr>
              <w:t>Eldiven Kullanımı İle İlgili Genel Bilgiler</w:t>
            </w:r>
          </w:p>
          <w:p w14:paraId="270F705E" w14:textId="77777777" w:rsidR="008657E3" w:rsidRPr="00084F8A" w:rsidRDefault="008657E3" w:rsidP="007C5E26">
            <w:pPr>
              <w:pStyle w:val="ListeParagraf"/>
              <w:numPr>
                <w:ilvl w:val="0"/>
                <w:numId w:val="10"/>
              </w:numPr>
              <w:ind w:left="172" w:hanging="142"/>
              <w:rPr>
                <w:rFonts w:ascii="Times New Roman" w:hAnsi="Times New Roman" w:cs="Times New Roman"/>
                <w:sz w:val="15"/>
                <w:szCs w:val="15"/>
              </w:rPr>
            </w:pPr>
            <w:r w:rsidRPr="00084F8A">
              <w:rPr>
                <w:rFonts w:ascii="Times New Roman" w:hAnsi="Times New Roman" w:cs="Times New Roman"/>
                <w:sz w:val="15"/>
                <w:szCs w:val="15"/>
              </w:rPr>
              <w:t>El Antiseptikleri İle İlgili Genel Bilgiler</w:t>
            </w:r>
          </w:p>
          <w:p w14:paraId="16569833" w14:textId="77777777" w:rsidR="008657E3" w:rsidRPr="0009110F" w:rsidRDefault="008657E3" w:rsidP="007C5E26">
            <w:pPr>
              <w:pStyle w:val="ListeParagraf"/>
              <w:numPr>
                <w:ilvl w:val="0"/>
                <w:numId w:val="10"/>
              </w:numPr>
              <w:ind w:left="172" w:hanging="142"/>
              <w:rPr>
                <w:rFonts w:ascii="Times New Roman" w:hAnsi="Times New Roman" w:cs="Times New Roman"/>
                <w:sz w:val="15"/>
                <w:szCs w:val="15"/>
              </w:rPr>
            </w:pPr>
            <w:r w:rsidRPr="00084F8A">
              <w:rPr>
                <w:rFonts w:ascii="Times New Roman" w:hAnsi="Times New Roman" w:cs="Times New Roman"/>
                <w:sz w:val="15"/>
                <w:szCs w:val="15"/>
              </w:rPr>
              <w:t>Alkol Bazlı El Antiseptikleri İle İlgili Alınması Gereken Güvenlik Önlemleri</w:t>
            </w:r>
          </w:p>
        </w:tc>
        <w:tc>
          <w:tcPr>
            <w:tcW w:w="3041" w:type="dxa"/>
            <w:vMerge w:val="restart"/>
            <w:tcBorders>
              <w:bottom w:val="single" w:sz="4" w:space="0" w:color="auto"/>
            </w:tcBorders>
            <w:shd w:val="clear" w:color="auto" w:fill="9CC2E5" w:themeFill="accent1" w:themeFillTint="99"/>
          </w:tcPr>
          <w:p w14:paraId="13198C09" w14:textId="147B6F4C" w:rsidR="008657E3" w:rsidRPr="00084F8A" w:rsidRDefault="009E3679" w:rsidP="007C5E2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Bilimsel Kurallar v</w:t>
            </w:r>
            <w:r w:rsidR="008657E3" w:rsidRPr="00084F8A">
              <w:rPr>
                <w:rFonts w:ascii="Times New Roman" w:hAnsi="Times New Roman" w:cs="Times New Roman"/>
                <w:sz w:val="15"/>
                <w:szCs w:val="15"/>
              </w:rPr>
              <w:t>e Ulusal Mevzuat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Çerçevesinde Çalışanları v</w:t>
            </w:r>
            <w:r w:rsidR="008657E3" w:rsidRPr="00084F8A">
              <w:rPr>
                <w:rFonts w:ascii="Times New Roman" w:hAnsi="Times New Roman" w:cs="Times New Roman"/>
                <w:sz w:val="15"/>
                <w:szCs w:val="15"/>
              </w:rPr>
              <w:t xml:space="preserve">e Hastaları </w:t>
            </w:r>
          </w:p>
          <w:p w14:paraId="561DEEE3" w14:textId="77777777" w:rsidR="008657E3" w:rsidRPr="00084F8A" w:rsidRDefault="008657E3" w:rsidP="007C5E2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84F8A">
              <w:rPr>
                <w:rFonts w:ascii="Times New Roman" w:hAnsi="Times New Roman" w:cs="Times New Roman"/>
                <w:sz w:val="15"/>
                <w:szCs w:val="15"/>
              </w:rPr>
              <w:t xml:space="preserve">Tehdit Eden Sağlık Hizmetleri İle İlgili </w:t>
            </w:r>
          </w:p>
          <w:p w14:paraId="55626E74" w14:textId="77777777" w:rsidR="008657E3" w:rsidRPr="00084F8A" w:rsidRDefault="008657E3" w:rsidP="007C5E2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84F8A">
              <w:rPr>
                <w:rFonts w:ascii="Times New Roman" w:hAnsi="Times New Roman" w:cs="Times New Roman"/>
                <w:sz w:val="15"/>
                <w:szCs w:val="15"/>
              </w:rPr>
              <w:t xml:space="preserve">Enfeksiyonlara Yönelik Riskleri Önlemek </w:t>
            </w:r>
          </w:p>
          <w:p w14:paraId="3C3438E0" w14:textId="250E1DB6" w:rsidR="008657E3" w:rsidRPr="00084F8A" w:rsidRDefault="009E3679" w:rsidP="007C5E2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proofErr w:type="gramStart"/>
            <w:r>
              <w:rPr>
                <w:rFonts w:ascii="Times New Roman" w:hAnsi="Times New Roman" w:cs="Times New Roman"/>
                <w:sz w:val="15"/>
                <w:szCs w:val="15"/>
              </w:rPr>
              <w:t>v</w:t>
            </w:r>
            <w:r w:rsidR="008657E3" w:rsidRPr="00084F8A">
              <w:rPr>
                <w:rFonts w:ascii="Times New Roman" w:hAnsi="Times New Roman" w:cs="Times New Roman"/>
                <w:sz w:val="15"/>
                <w:szCs w:val="15"/>
              </w:rPr>
              <w:t>e</w:t>
            </w:r>
            <w:proofErr w:type="gramEnd"/>
            <w:r w:rsidR="008657E3" w:rsidRPr="00084F8A">
              <w:rPr>
                <w:rFonts w:ascii="Times New Roman" w:hAnsi="Times New Roman" w:cs="Times New Roman"/>
                <w:sz w:val="15"/>
                <w:szCs w:val="15"/>
              </w:rPr>
              <w:t xml:space="preserve"> Kontrol Altında Tutmak</w:t>
            </w:r>
          </w:p>
        </w:tc>
        <w:tc>
          <w:tcPr>
            <w:tcW w:w="0" w:type="auto"/>
            <w:vMerge w:val="restart"/>
            <w:tcBorders>
              <w:bottom w:val="single" w:sz="4" w:space="0" w:color="auto"/>
            </w:tcBorders>
            <w:shd w:val="clear" w:color="auto" w:fill="9CC2E5" w:themeFill="accent1" w:themeFillTint="99"/>
          </w:tcPr>
          <w:p w14:paraId="3A76AFF5" w14:textId="0087934C" w:rsidR="008657E3" w:rsidRPr="00084F8A" w:rsidRDefault="009E3679" w:rsidP="007C5E2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Hasta v</w:t>
            </w:r>
            <w:r w:rsidR="008657E3" w:rsidRPr="00084F8A">
              <w:rPr>
                <w:rFonts w:ascii="Times New Roman" w:hAnsi="Times New Roman" w:cs="Times New Roman"/>
                <w:sz w:val="15"/>
                <w:szCs w:val="15"/>
              </w:rPr>
              <w:t>e Çalışan Güvenliği, Sağlıklı Çalışma Yaşamı</w:t>
            </w:r>
          </w:p>
        </w:tc>
        <w:tc>
          <w:tcPr>
            <w:tcW w:w="1178" w:type="dxa"/>
            <w:vMerge w:val="restart"/>
            <w:tcBorders>
              <w:bottom w:val="single" w:sz="4" w:space="0" w:color="auto"/>
            </w:tcBorders>
            <w:shd w:val="clear" w:color="auto" w:fill="9CC2E5" w:themeFill="accent1" w:themeFillTint="99"/>
          </w:tcPr>
          <w:p w14:paraId="764927E3" w14:textId="77777777" w:rsidR="008657E3" w:rsidRPr="00084F8A" w:rsidRDefault="008657E3" w:rsidP="007C5E2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84F8A">
              <w:rPr>
                <w:rFonts w:ascii="Times New Roman" w:hAnsi="Times New Roman" w:cs="Times New Roman"/>
                <w:sz w:val="15"/>
                <w:szCs w:val="15"/>
              </w:rPr>
              <w:t xml:space="preserve">Yılda 1 Kez </w:t>
            </w:r>
          </w:p>
          <w:p w14:paraId="6F8C2028" w14:textId="77777777" w:rsidR="008657E3" w:rsidRPr="00084F8A" w:rsidRDefault="008657E3" w:rsidP="007C5E2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  <w:p w14:paraId="6DBA7F90" w14:textId="77777777" w:rsidR="008657E3" w:rsidRPr="00084F8A" w:rsidRDefault="008657E3" w:rsidP="007C5E2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84F8A">
              <w:rPr>
                <w:rFonts w:ascii="Times New Roman" w:hAnsi="Times New Roman" w:cs="Times New Roman"/>
                <w:sz w:val="15"/>
                <w:szCs w:val="15"/>
              </w:rPr>
              <w:t>Temel Eğitim</w:t>
            </w:r>
          </w:p>
        </w:tc>
        <w:tc>
          <w:tcPr>
            <w:tcW w:w="1275" w:type="dxa"/>
            <w:vMerge w:val="restart"/>
            <w:tcBorders>
              <w:bottom w:val="single" w:sz="4" w:space="0" w:color="auto"/>
            </w:tcBorders>
            <w:shd w:val="clear" w:color="auto" w:fill="9CC2E5" w:themeFill="accent1" w:themeFillTint="99"/>
          </w:tcPr>
          <w:p w14:paraId="26BC99D8" w14:textId="7C48C68A" w:rsidR="008657E3" w:rsidRPr="00084F8A" w:rsidRDefault="008F2450" w:rsidP="007C5E2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Sözel v</w:t>
            </w:r>
            <w:r w:rsidR="008657E3" w:rsidRPr="00084F8A">
              <w:rPr>
                <w:rFonts w:ascii="Times New Roman" w:hAnsi="Times New Roman" w:cs="Times New Roman"/>
                <w:sz w:val="15"/>
                <w:szCs w:val="15"/>
              </w:rPr>
              <w:t>e Görsel Anlatım</w:t>
            </w:r>
          </w:p>
          <w:p w14:paraId="2C66C7EA" w14:textId="77777777" w:rsidR="008657E3" w:rsidRPr="00084F8A" w:rsidRDefault="008657E3" w:rsidP="007C5E2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84F8A">
              <w:rPr>
                <w:rFonts w:ascii="Times New Roman" w:hAnsi="Times New Roman" w:cs="Times New Roman"/>
                <w:sz w:val="15"/>
                <w:szCs w:val="15"/>
              </w:rPr>
              <w:t xml:space="preserve">Bilgisayar, </w:t>
            </w:r>
            <w:proofErr w:type="gramStart"/>
            <w:r w:rsidRPr="00084F8A">
              <w:rPr>
                <w:rFonts w:ascii="Times New Roman" w:hAnsi="Times New Roman" w:cs="Times New Roman"/>
                <w:sz w:val="15"/>
                <w:szCs w:val="15"/>
              </w:rPr>
              <w:t>projeksiyon</w:t>
            </w:r>
            <w:proofErr w:type="gramEnd"/>
            <w:r w:rsidRPr="00084F8A">
              <w:rPr>
                <w:rFonts w:ascii="Times New Roman" w:hAnsi="Times New Roman" w:cs="Times New Roman"/>
                <w:sz w:val="15"/>
                <w:szCs w:val="15"/>
              </w:rPr>
              <w:t xml:space="preserve"> cihazı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  <w:shd w:val="clear" w:color="auto" w:fill="9CC2E5" w:themeFill="accent1" w:themeFillTint="99"/>
          </w:tcPr>
          <w:p w14:paraId="7E102AAE" w14:textId="1D6A10AA" w:rsidR="008657E3" w:rsidRPr="00084F8A" w:rsidRDefault="003E4471" w:rsidP="007C5E2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ŞUBAT-</w:t>
            </w:r>
            <w:r w:rsidR="008657E3">
              <w:rPr>
                <w:rFonts w:ascii="Times New Roman" w:hAnsi="Times New Roman" w:cs="Times New Roman"/>
                <w:sz w:val="15"/>
                <w:szCs w:val="15"/>
              </w:rPr>
              <w:t>EYLÜL-EKİM</w:t>
            </w:r>
          </w:p>
        </w:tc>
        <w:tc>
          <w:tcPr>
            <w:tcW w:w="766" w:type="dxa"/>
            <w:vMerge w:val="restart"/>
            <w:tcBorders>
              <w:bottom w:val="single" w:sz="4" w:space="0" w:color="auto"/>
            </w:tcBorders>
            <w:shd w:val="clear" w:color="auto" w:fill="9CC2E5" w:themeFill="accent1" w:themeFillTint="99"/>
          </w:tcPr>
          <w:p w14:paraId="4D424AC6" w14:textId="77777777" w:rsidR="008657E3" w:rsidRPr="00084F8A" w:rsidRDefault="008657E3" w:rsidP="007C5E2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40 dakika </w:t>
            </w:r>
          </w:p>
        </w:tc>
        <w:tc>
          <w:tcPr>
            <w:tcW w:w="1984" w:type="dxa"/>
            <w:vMerge w:val="restart"/>
            <w:tcBorders>
              <w:bottom w:val="single" w:sz="4" w:space="0" w:color="auto"/>
            </w:tcBorders>
            <w:shd w:val="clear" w:color="auto" w:fill="9CC2E5" w:themeFill="accent1" w:themeFillTint="99"/>
          </w:tcPr>
          <w:p w14:paraId="033B679F" w14:textId="77777777" w:rsidR="008657E3" w:rsidRPr="00084F8A" w:rsidRDefault="008657E3" w:rsidP="007C5E2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84F8A">
              <w:rPr>
                <w:rFonts w:ascii="Times New Roman" w:hAnsi="Times New Roman" w:cs="Times New Roman"/>
                <w:sz w:val="15"/>
                <w:szCs w:val="15"/>
              </w:rPr>
              <w:t>Tüm Çalışanlar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9CC2E5" w:themeFill="accent1" w:themeFillTint="99"/>
          </w:tcPr>
          <w:p w14:paraId="19030280" w14:textId="77777777" w:rsidR="008657E3" w:rsidRPr="00084F8A" w:rsidRDefault="008657E3" w:rsidP="007C5E2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Behsan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Önol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Konferans Salonu</w:t>
            </w: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  <w:shd w:val="clear" w:color="auto" w:fill="9CC2E5" w:themeFill="accent1" w:themeFillTint="99"/>
          </w:tcPr>
          <w:p w14:paraId="2383A3C6" w14:textId="7423D60E" w:rsidR="008657E3" w:rsidRPr="00084F8A" w:rsidRDefault="005A5E83" w:rsidP="007C5E2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EKK</w:t>
            </w:r>
            <w:r w:rsidR="008657E3" w:rsidRPr="00084F8A">
              <w:rPr>
                <w:rFonts w:ascii="Times New Roman" w:hAnsi="Times New Roman" w:cs="Times New Roman"/>
                <w:sz w:val="15"/>
                <w:szCs w:val="15"/>
              </w:rPr>
              <w:t xml:space="preserve"> Hemşiresi</w:t>
            </w:r>
          </w:p>
        </w:tc>
        <w:tc>
          <w:tcPr>
            <w:tcW w:w="992" w:type="dxa"/>
            <w:gridSpan w:val="2"/>
            <w:vMerge w:val="restart"/>
            <w:tcBorders>
              <w:bottom w:val="single" w:sz="4" w:space="0" w:color="auto"/>
            </w:tcBorders>
            <w:shd w:val="clear" w:color="auto" w:fill="9CC2E5" w:themeFill="accent1" w:themeFillTint="99"/>
          </w:tcPr>
          <w:p w14:paraId="0C2EA10C" w14:textId="3A80BFAC" w:rsidR="008657E3" w:rsidRPr="00084F8A" w:rsidRDefault="008657E3" w:rsidP="007C5E2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16" w:type="dxa"/>
            <w:vMerge w:val="restart"/>
            <w:tcBorders>
              <w:bottom w:val="single" w:sz="4" w:space="0" w:color="auto"/>
            </w:tcBorders>
            <w:shd w:val="clear" w:color="auto" w:fill="9CC2E5" w:themeFill="accent1" w:themeFillTint="99"/>
          </w:tcPr>
          <w:p w14:paraId="73E51316" w14:textId="64B979C1" w:rsidR="008657E3" w:rsidRPr="00084F8A" w:rsidRDefault="008657E3" w:rsidP="007C5E2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 w:val="restart"/>
            <w:tcBorders>
              <w:bottom w:val="single" w:sz="4" w:space="0" w:color="auto"/>
            </w:tcBorders>
            <w:shd w:val="clear" w:color="auto" w:fill="9CC2E5" w:themeFill="accent1" w:themeFillTint="99"/>
          </w:tcPr>
          <w:p w14:paraId="361A2901" w14:textId="77777777" w:rsidR="008657E3" w:rsidRPr="00084F8A" w:rsidRDefault="008657E3" w:rsidP="007C5E2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84F8A">
              <w:rPr>
                <w:rFonts w:ascii="Times New Roman" w:hAnsi="Times New Roman" w:cs="Times New Roman"/>
                <w:sz w:val="15"/>
                <w:szCs w:val="15"/>
              </w:rPr>
              <w:t>Gözlem Ve Kişilerle Görüşme</w:t>
            </w:r>
          </w:p>
          <w:p w14:paraId="24A3E880" w14:textId="77777777" w:rsidR="008657E3" w:rsidRPr="00084F8A" w:rsidRDefault="008657E3" w:rsidP="007C5E2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84F8A">
              <w:rPr>
                <w:rFonts w:ascii="Times New Roman" w:hAnsi="Times New Roman" w:cs="Times New Roman"/>
                <w:sz w:val="15"/>
                <w:szCs w:val="15"/>
              </w:rPr>
              <w:t>Ön Test-Son Test</w:t>
            </w:r>
          </w:p>
        </w:tc>
      </w:tr>
      <w:tr w:rsidR="008657E3" w:rsidRPr="00084F8A" w14:paraId="308AE00A" w14:textId="77777777" w:rsidTr="00796071">
        <w:trPr>
          <w:trHeight w:val="1712"/>
        </w:trPr>
        <w:tc>
          <w:tcPr>
            <w:tcW w:w="1332" w:type="dxa"/>
            <w:vMerge/>
            <w:tcBorders>
              <w:bottom w:val="single" w:sz="4" w:space="0" w:color="auto"/>
            </w:tcBorders>
            <w:shd w:val="clear" w:color="auto" w:fill="9CC2E5" w:themeFill="accent1" w:themeFillTint="99"/>
          </w:tcPr>
          <w:p w14:paraId="2DD06609" w14:textId="77777777" w:rsidR="008657E3" w:rsidRPr="00084F8A" w:rsidRDefault="008657E3" w:rsidP="007C5E26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3088" w:type="dxa"/>
            <w:vMerge/>
            <w:tcBorders>
              <w:bottom w:val="single" w:sz="4" w:space="0" w:color="auto"/>
            </w:tcBorders>
            <w:shd w:val="clear" w:color="auto" w:fill="9CC2E5" w:themeFill="accent1" w:themeFillTint="99"/>
          </w:tcPr>
          <w:p w14:paraId="2EE7332C" w14:textId="77777777" w:rsidR="008657E3" w:rsidRPr="00084F8A" w:rsidRDefault="008657E3" w:rsidP="007C5E26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3041" w:type="dxa"/>
            <w:vMerge/>
            <w:tcBorders>
              <w:bottom w:val="single" w:sz="4" w:space="0" w:color="auto"/>
            </w:tcBorders>
            <w:shd w:val="clear" w:color="auto" w:fill="9CC2E5" w:themeFill="accent1" w:themeFillTint="99"/>
          </w:tcPr>
          <w:p w14:paraId="76A2F8E5" w14:textId="77777777" w:rsidR="008657E3" w:rsidRPr="00084F8A" w:rsidRDefault="008657E3" w:rsidP="007C5E2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9CC2E5" w:themeFill="accent1" w:themeFillTint="99"/>
          </w:tcPr>
          <w:p w14:paraId="65336831" w14:textId="77777777" w:rsidR="008657E3" w:rsidRPr="00084F8A" w:rsidRDefault="008657E3" w:rsidP="007C5E2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78" w:type="dxa"/>
            <w:vMerge/>
            <w:tcBorders>
              <w:bottom w:val="single" w:sz="4" w:space="0" w:color="auto"/>
            </w:tcBorders>
            <w:shd w:val="clear" w:color="auto" w:fill="9CC2E5" w:themeFill="accent1" w:themeFillTint="99"/>
          </w:tcPr>
          <w:p w14:paraId="00311B83" w14:textId="77777777" w:rsidR="008657E3" w:rsidRPr="00084F8A" w:rsidRDefault="008657E3" w:rsidP="007C5E2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9CC2E5" w:themeFill="accent1" w:themeFillTint="99"/>
          </w:tcPr>
          <w:p w14:paraId="76F91FCB" w14:textId="77777777" w:rsidR="008657E3" w:rsidRPr="00084F8A" w:rsidRDefault="008657E3" w:rsidP="007C5E2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9CC2E5" w:themeFill="accent1" w:themeFillTint="99"/>
          </w:tcPr>
          <w:p w14:paraId="4E459938" w14:textId="77777777" w:rsidR="008657E3" w:rsidRPr="00084F8A" w:rsidRDefault="008657E3" w:rsidP="007C5E2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66" w:type="dxa"/>
            <w:vMerge/>
            <w:tcBorders>
              <w:bottom w:val="single" w:sz="4" w:space="0" w:color="auto"/>
            </w:tcBorders>
            <w:shd w:val="clear" w:color="auto" w:fill="9CC2E5" w:themeFill="accent1" w:themeFillTint="99"/>
          </w:tcPr>
          <w:p w14:paraId="5F13E5EA" w14:textId="77777777" w:rsidR="008657E3" w:rsidRPr="00084F8A" w:rsidRDefault="008657E3" w:rsidP="007C5E2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9CC2E5" w:themeFill="accent1" w:themeFillTint="99"/>
          </w:tcPr>
          <w:p w14:paraId="1968236B" w14:textId="77777777" w:rsidR="008657E3" w:rsidRPr="00084F8A" w:rsidRDefault="008657E3" w:rsidP="007C5E2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9CC2E5" w:themeFill="accent1" w:themeFillTint="99"/>
          </w:tcPr>
          <w:p w14:paraId="4B237871" w14:textId="77777777" w:rsidR="008657E3" w:rsidRPr="00084F8A" w:rsidRDefault="008657E3" w:rsidP="007C5E2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9CC2E5" w:themeFill="accent1" w:themeFillTint="99"/>
          </w:tcPr>
          <w:p w14:paraId="2AD06636" w14:textId="77777777" w:rsidR="008657E3" w:rsidRPr="00084F8A" w:rsidRDefault="008657E3" w:rsidP="007C5E2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  <w:gridSpan w:val="2"/>
            <w:vMerge/>
            <w:tcBorders>
              <w:bottom w:val="single" w:sz="4" w:space="0" w:color="auto"/>
            </w:tcBorders>
            <w:shd w:val="clear" w:color="auto" w:fill="9CC2E5" w:themeFill="accent1" w:themeFillTint="99"/>
          </w:tcPr>
          <w:p w14:paraId="17EDF352" w14:textId="77777777" w:rsidR="008657E3" w:rsidRPr="00084F8A" w:rsidRDefault="008657E3" w:rsidP="007C5E2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16" w:type="dxa"/>
            <w:vMerge/>
            <w:tcBorders>
              <w:bottom w:val="single" w:sz="4" w:space="0" w:color="auto"/>
            </w:tcBorders>
            <w:shd w:val="clear" w:color="auto" w:fill="9CC2E5" w:themeFill="accent1" w:themeFillTint="99"/>
          </w:tcPr>
          <w:p w14:paraId="1E9C5221" w14:textId="77777777" w:rsidR="008657E3" w:rsidRPr="00084F8A" w:rsidRDefault="008657E3" w:rsidP="007C5E2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9CC2E5" w:themeFill="accent1" w:themeFillTint="99"/>
          </w:tcPr>
          <w:p w14:paraId="6E077E72" w14:textId="77777777" w:rsidR="008657E3" w:rsidRPr="00084F8A" w:rsidRDefault="008657E3" w:rsidP="007C5E2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7C5E26" w:rsidRPr="00084F8A" w14:paraId="5D77B7E2" w14:textId="77777777" w:rsidTr="004E4DDC">
        <w:trPr>
          <w:trHeight w:val="264"/>
        </w:trPr>
        <w:tc>
          <w:tcPr>
            <w:tcW w:w="1332" w:type="dxa"/>
            <w:shd w:val="clear" w:color="auto" w:fill="9CC2E5" w:themeFill="accent1" w:themeFillTint="99"/>
          </w:tcPr>
          <w:p w14:paraId="42EC90A3" w14:textId="4125FFF1" w:rsidR="007C5E26" w:rsidRPr="00084F8A" w:rsidRDefault="007C5E26" w:rsidP="007C5E26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ZE</w:t>
            </w:r>
          </w:p>
        </w:tc>
        <w:tc>
          <w:tcPr>
            <w:tcW w:w="3088" w:type="dxa"/>
            <w:shd w:val="clear" w:color="auto" w:fill="9CC2E5" w:themeFill="accent1" w:themeFillTint="99"/>
          </w:tcPr>
          <w:p w14:paraId="0875A765" w14:textId="29A11597" w:rsidR="007C5E26" w:rsidRPr="00084F8A" w:rsidRDefault="007C5E26" w:rsidP="007C5E26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3D06C1">
              <w:rPr>
                <w:rFonts w:ascii="Times New Roman" w:hAnsi="Times New Roman" w:cs="Times New Roman"/>
                <w:b/>
                <w:sz w:val="15"/>
                <w:szCs w:val="15"/>
              </w:rPr>
              <w:t>Hasta</w:t>
            </w:r>
            <w:r w:rsidR="009E3679">
              <w:rPr>
                <w:rFonts w:ascii="Times New Roman" w:hAnsi="Times New Roman" w:cs="Times New Roman"/>
                <w:b/>
                <w:sz w:val="15"/>
                <w:szCs w:val="15"/>
              </w:rPr>
              <w:t>ne Enfeksiyonlarının Önlenmesi v</w:t>
            </w:r>
            <w:r w:rsidRPr="003D06C1">
              <w:rPr>
                <w:rFonts w:ascii="Times New Roman" w:hAnsi="Times New Roman" w:cs="Times New Roman"/>
                <w:b/>
                <w:sz w:val="15"/>
                <w:szCs w:val="15"/>
              </w:rPr>
              <w:t>e Kontrolü</w:t>
            </w:r>
            <w:r w:rsidR="009E3679" w:rsidRPr="003D06C1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İzolasyon  </w:t>
            </w:r>
            <w:r w:rsidR="009E3679">
              <w:rPr>
                <w:rFonts w:ascii="Times New Roman" w:hAnsi="Times New Roman" w:cs="Times New Roman"/>
                <w:b/>
                <w:sz w:val="15"/>
                <w:szCs w:val="15"/>
              </w:rPr>
              <w:t>Önlemleri</w:t>
            </w:r>
            <w:proofErr w:type="gramEnd"/>
            <w:r w:rsidR="009E3679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 v</w:t>
            </w: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e </w:t>
            </w:r>
            <w:r w:rsidR="009E3679">
              <w:rPr>
                <w:rFonts w:ascii="Times New Roman" w:hAnsi="Times New Roman" w:cs="Times New Roman"/>
                <w:b/>
                <w:sz w:val="15"/>
                <w:szCs w:val="15"/>
              </w:rPr>
              <w:t>Kullanılan Tanıtıcı Kartlar</w:t>
            </w:r>
          </w:p>
        </w:tc>
        <w:tc>
          <w:tcPr>
            <w:tcW w:w="3041" w:type="dxa"/>
            <w:shd w:val="clear" w:color="auto" w:fill="9CC2E5" w:themeFill="accent1" w:themeFillTint="99"/>
          </w:tcPr>
          <w:p w14:paraId="4D9B402D" w14:textId="77777777" w:rsidR="007C5E26" w:rsidRDefault="007C5E26" w:rsidP="007C5E2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B</w:t>
            </w:r>
            <w:r w:rsidR="009E3679">
              <w:rPr>
                <w:rFonts w:ascii="Times New Roman" w:hAnsi="Times New Roman" w:cs="Times New Roman"/>
                <w:sz w:val="15"/>
                <w:szCs w:val="15"/>
              </w:rPr>
              <w:t>ilimsel Kurallar v</w:t>
            </w:r>
            <w:r w:rsidRPr="003D06C1">
              <w:rPr>
                <w:rFonts w:ascii="Times New Roman" w:hAnsi="Times New Roman" w:cs="Times New Roman"/>
                <w:sz w:val="15"/>
                <w:szCs w:val="15"/>
              </w:rPr>
              <w:t>e Ulusal Mevzuat Çerçevesinde Çalışanları Ve Hastaları Tehdit Eden Sağlık Hizmetleri İle İlgili Enfeksiyo</w:t>
            </w:r>
            <w:r w:rsidR="009E3679">
              <w:rPr>
                <w:rFonts w:ascii="Times New Roman" w:hAnsi="Times New Roman" w:cs="Times New Roman"/>
                <w:sz w:val="15"/>
                <w:szCs w:val="15"/>
              </w:rPr>
              <w:t>nlara Yönelik Riskleri Önlemek v</w:t>
            </w:r>
            <w:r w:rsidRPr="003D06C1">
              <w:rPr>
                <w:rFonts w:ascii="Times New Roman" w:hAnsi="Times New Roman" w:cs="Times New Roman"/>
                <w:sz w:val="15"/>
                <w:szCs w:val="15"/>
              </w:rPr>
              <w:t>e Kontrol Altında Tutmak</w:t>
            </w:r>
          </w:p>
          <w:p w14:paraId="24A38092" w14:textId="6A5B5A11" w:rsidR="009E3679" w:rsidRPr="00084F8A" w:rsidRDefault="009E3679" w:rsidP="007C5E2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auto"/>
            <w:shd w:val="clear" w:color="auto" w:fill="9CC2E5" w:themeFill="accent1" w:themeFillTint="99"/>
          </w:tcPr>
          <w:p w14:paraId="2F882154" w14:textId="41C33DC3" w:rsidR="007C5E26" w:rsidRPr="00084F8A" w:rsidRDefault="009E3679" w:rsidP="007C5E2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Hasta Güvenliği v</w:t>
            </w:r>
            <w:r w:rsidR="007C5E26" w:rsidRPr="003D06C1">
              <w:rPr>
                <w:rFonts w:ascii="Times New Roman" w:hAnsi="Times New Roman" w:cs="Times New Roman"/>
                <w:sz w:val="15"/>
                <w:szCs w:val="15"/>
              </w:rPr>
              <w:t>e Sağlıklı Çalışma Yaşamı</w:t>
            </w:r>
            <w:r w:rsidRPr="003D06C1">
              <w:rPr>
                <w:rFonts w:ascii="Times New Roman" w:hAnsi="Times New Roman" w:cs="Times New Roman"/>
                <w:sz w:val="15"/>
                <w:szCs w:val="15"/>
              </w:rPr>
              <w:t>, Etkililik, Süreklilik, Uygunluk</w:t>
            </w:r>
          </w:p>
        </w:tc>
        <w:tc>
          <w:tcPr>
            <w:tcW w:w="1178" w:type="dxa"/>
            <w:shd w:val="clear" w:color="auto" w:fill="9CC2E5" w:themeFill="accent1" w:themeFillTint="99"/>
          </w:tcPr>
          <w:p w14:paraId="14736783" w14:textId="3DBD9F1D" w:rsidR="007C5E26" w:rsidRPr="00084F8A" w:rsidRDefault="007C5E26" w:rsidP="007C5E2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3D06C1">
              <w:rPr>
                <w:rFonts w:ascii="Times New Roman" w:hAnsi="Times New Roman" w:cs="Times New Roman"/>
                <w:sz w:val="15"/>
                <w:szCs w:val="15"/>
              </w:rPr>
              <w:t>Yılda 1 Kez Temel Eğitim</w:t>
            </w:r>
          </w:p>
        </w:tc>
        <w:tc>
          <w:tcPr>
            <w:tcW w:w="1275" w:type="dxa"/>
            <w:shd w:val="clear" w:color="auto" w:fill="9CC2E5" w:themeFill="accent1" w:themeFillTint="99"/>
          </w:tcPr>
          <w:p w14:paraId="08B50311" w14:textId="32BF9AA2" w:rsidR="007C5E26" w:rsidRPr="003D06C1" w:rsidRDefault="008F2450" w:rsidP="007C5E2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Sözel v</w:t>
            </w:r>
            <w:r w:rsidR="007C5E26" w:rsidRPr="003D06C1">
              <w:rPr>
                <w:rFonts w:ascii="Times New Roman" w:hAnsi="Times New Roman" w:cs="Times New Roman"/>
                <w:sz w:val="15"/>
                <w:szCs w:val="15"/>
              </w:rPr>
              <w:t>e Görsel Anlatım</w:t>
            </w:r>
          </w:p>
          <w:p w14:paraId="2A56D7D2" w14:textId="23436796" w:rsidR="007C5E26" w:rsidRPr="00084F8A" w:rsidRDefault="007C5E26" w:rsidP="007C5E2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3D06C1">
              <w:rPr>
                <w:rFonts w:ascii="Times New Roman" w:hAnsi="Times New Roman" w:cs="Times New Roman"/>
                <w:sz w:val="15"/>
                <w:szCs w:val="15"/>
              </w:rPr>
              <w:t xml:space="preserve">Bilgisayar, </w:t>
            </w:r>
            <w:proofErr w:type="gramStart"/>
            <w:r w:rsidRPr="003D06C1">
              <w:rPr>
                <w:rFonts w:ascii="Times New Roman" w:hAnsi="Times New Roman" w:cs="Times New Roman"/>
                <w:sz w:val="15"/>
                <w:szCs w:val="15"/>
              </w:rPr>
              <w:t>projeksiyon</w:t>
            </w:r>
            <w:proofErr w:type="gramEnd"/>
            <w:r w:rsidRPr="003D06C1">
              <w:rPr>
                <w:rFonts w:ascii="Times New Roman" w:hAnsi="Times New Roman" w:cs="Times New Roman"/>
                <w:sz w:val="15"/>
                <w:szCs w:val="15"/>
              </w:rPr>
              <w:t xml:space="preserve"> cihazı</w:t>
            </w:r>
          </w:p>
        </w:tc>
        <w:tc>
          <w:tcPr>
            <w:tcW w:w="1276" w:type="dxa"/>
            <w:shd w:val="clear" w:color="auto" w:fill="9CC2E5" w:themeFill="accent1" w:themeFillTint="99"/>
          </w:tcPr>
          <w:p w14:paraId="60A254DA" w14:textId="18BC78E5" w:rsidR="007C5E26" w:rsidRPr="00084F8A" w:rsidRDefault="003E4471" w:rsidP="007C5E2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ŞUBAT-</w:t>
            </w:r>
            <w:r w:rsidR="007C5E26">
              <w:rPr>
                <w:rFonts w:ascii="Times New Roman" w:hAnsi="Times New Roman" w:cs="Times New Roman"/>
                <w:sz w:val="15"/>
                <w:szCs w:val="15"/>
              </w:rPr>
              <w:t>EYLÜL-EKİM</w:t>
            </w:r>
          </w:p>
        </w:tc>
        <w:tc>
          <w:tcPr>
            <w:tcW w:w="766" w:type="dxa"/>
            <w:shd w:val="clear" w:color="auto" w:fill="9CC2E5" w:themeFill="accent1" w:themeFillTint="99"/>
          </w:tcPr>
          <w:p w14:paraId="4E9E0690" w14:textId="2A05F363" w:rsidR="007C5E26" w:rsidRPr="00084F8A" w:rsidRDefault="007C5E26" w:rsidP="007C5E2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40dakika</w:t>
            </w:r>
          </w:p>
        </w:tc>
        <w:tc>
          <w:tcPr>
            <w:tcW w:w="1984" w:type="dxa"/>
            <w:shd w:val="clear" w:color="auto" w:fill="9CC2E5" w:themeFill="accent1" w:themeFillTint="99"/>
          </w:tcPr>
          <w:p w14:paraId="1F6E9436" w14:textId="383B8429" w:rsidR="007C5E26" w:rsidRPr="00084F8A" w:rsidRDefault="007C5E26" w:rsidP="007C5E2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Tüm Çalışanlar</w:t>
            </w:r>
          </w:p>
        </w:tc>
        <w:tc>
          <w:tcPr>
            <w:tcW w:w="1560" w:type="dxa"/>
            <w:shd w:val="clear" w:color="auto" w:fill="9CC2E5" w:themeFill="accent1" w:themeFillTint="99"/>
          </w:tcPr>
          <w:p w14:paraId="7038A38C" w14:textId="329C3FF4" w:rsidR="007C5E26" w:rsidRPr="00084F8A" w:rsidRDefault="007C5E26" w:rsidP="007C5E2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3D06C1">
              <w:rPr>
                <w:rFonts w:ascii="Times New Roman" w:hAnsi="Times New Roman" w:cs="Times New Roman"/>
                <w:sz w:val="15"/>
                <w:szCs w:val="15"/>
              </w:rPr>
              <w:t>Behsan</w:t>
            </w:r>
            <w:proofErr w:type="spellEnd"/>
            <w:r w:rsidRPr="003D06C1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3D06C1">
              <w:rPr>
                <w:rFonts w:ascii="Times New Roman" w:hAnsi="Times New Roman" w:cs="Times New Roman"/>
                <w:sz w:val="15"/>
                <w:szCs w:val="15"/>
              </w:rPr>
              <w:t>Önol</w:t>
            </w:r>
            <w:proofErr w:type="spellEnd"/>
            <w:r w:rsidRPr="003D06C1">
              <w:rPr>
                <w:rFonts w:ascii="Times New Roman" w:hAnsi="Times New Roman" w:cs="Times New Roman"/>
                <w:sz w:val="15"/>
                <w:szCs w:val="15"/>
              </w:rPr>
              <w:t xml:space="preserve"> Konferans Salonu</w:t>
            </w:r>
          </w:p>
        </w:tc>
        <w:tc>
          <w:tcPr>
            <w:tcW w:w="1701" w:type="dxa"/>
            <w:shd w:val="clear" w:color="auto" w:fill="9CC2E5" w:themeFill="accent1" w:themeFillTint="99"/>
          </w:tcPr>
          <w:p w14:paraId="47E71A16" w14:textId="0C59A109" w:rsidR="007C5E26" w:rsidRPr="00084F8A" w:rsidRDefault="005A5E83" w:rsidP="007C5E2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EKK</w:t>
            </w:r>
            <w:r w:rsidR="007C5E26" w:rsidRPr="003D06C1">
              <w:rPr>
                <w:rFonts w:ascii="Times New Roman" w:hAnsi="Times New Roman" w:cs="Times New Roman"/>
                <w:sz w:val="15"/>
                <w:szCs w:val="15"/>
              </w:rPr>
              <w:t xml:space="preserve"> Hemşiresi</w:t>
            </w:r>
          </w:p>
        </w:tc>
        <w:tc>
          <w:tcPr>
            <w:tcW w:w="992" w:type="dxa"/>
            <w:gridSpan w:val="2"/>
            <w:shd w:val="clear" w:color="auto" w:fill="9CC2E5" w:themeFill="accent1" w:themeFillTint="99"/>
          </w:tcPr>
          <w:p w14:paraId="07E08AF3" w14:textId="77777777" w:rsidR="007C5E26" w:rsidRPr="00084F8A" w:rsidRDefault="007C5E26" w:rsidP="007C5E2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16" w:type="dxa"/>
            <w:shd w:val="clear" w:color="auto" w:fill="9CC2E5" w:themeFill="accent1" w:themeFillTint="99"/>
          </w:tcPr>
          <w:p w14:paraId="4C3F2E4B" w14:textId="77777777" w:rsidR="007C5E26" w:rsidRPr="00084F8A" w:rsidRDefault="007C5E26" w:rsidP="007C5E2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shd w:val="clear" w:color="auto" w:fill="9CC2E5" w:themeFill="accent1" w:themeFillTint="99"/>
          </w:tcPr>
          <w:p w14:paraId="0E09E4D7" w14:textId="77777777" w:rsidR="007C5E26" w:rsidRPr="003D06C1" w:rsidRDefault="007C5E26" w:rsidP="007C5E2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3D06C1">
              <w:rPr>
                <w:rFonts w:ascii="Times New Roman" w:hAnsi="Times New Roman" w:cs="Times New Roman"/>
                <w:sz w:val="15"/>
                <w:szCs w:val="15"/>
              </w:rPr>
              <w:t>Gözlem Ve Kişilerle Görüşme</w:t>
            </w:r>
          </w:p>
          <w:p w14:paraId="2EDFDEEB" w14:textId="2C9CC86D" w:rsidR="007C5E26" w:rsidRPr="00084F8A" w:rsidRDefault="007C5E26" w:rsidP="007C5E2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3D06C1">
              <w:rPr>
                <w:rFonts w:ascii="Times New Roman" w:hAnsi="Times New Roman" w:cs="Times New Roman"/>
                <w:sz w:val="15"/>
                <w:szCs w:val="15"/>
              </w:rPr>
              <w:t>Ön Test-Son Test</w:t>
            </w:r>
          </w:p>
        </w:tc>
      </w:tr>
      <w:tr w:rsidR="007C5E26" w:rsidRPr="00084F8A" w14:paraId="35AC9E0C" w14:textId="77777777" w:rsidTr="004E4DDC">
        <w:trPr>
          <w:trHeight w:val="264"/>
        </w:trPr>
        <w:tc>
          <w:tcPr>
            <w:tcW w:w="1332" w:type="dxa"/>
            <w:shd w:val="clear" w:color="auto" w:fill="9CC2E5" w:themeFill="accent1" w:themeFillTint="99"/>
          </w:tcPr>
          <w:p w14:paraId="54D64320" w14:textId="77777777" w:rsidR="007C5E26" w:rsidRPr="00084F8A" w:rsidRDefault="007C5E26" w:rsidP="007C5E26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084F8A">
              <w:rPr>
                <w:rFonts w:ascii="Times New Roman" w:hAnsi="Times New Roman" w:cs="Times New Roman"/>
                <w:b/>
                <w:sz w:val="15"/>
                <w:szCs w:val="15"/>
              </w:rPr>
              <w:t>ZE</w:t>
            </w:r>
          </w:p>
        </w:tc>
        <w:tc>
          <w:tcPr>
            <w:tcW w:w="3088" w:type="dxa"/>
            <w:shd w:val="clear" w:color="auto" w:fill="9CC2E5" w:themeFill="accent1" w:themeFillTint="99"/>
          </w:tcPr>
          <w:p w14:paraId="3AD9FD4A" w14:textId="77777777" w:rsidR="007C5E26" w:rsidRPr="00084F8A" w:rsidRDefault="007C5E26" w:rsidP="007C5E26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084F8A">
              <w:rPr>
                <w:rFonts w:ascii="Times New Roman" w:hAnsi="Times New Roman" w:cs="Times New Roman"/>
                <w:b/>
                <w:sz w:val="15"/>
                <w:szCs w:val="15"/>
              </w:rPr>
              <w:t>Kalite Eğitimleri</w:t>
            </w:r>
          </w:p>
        </w:tc>
        <w:tc>
          <w:tcPr>
            <w:tcW w:w="3041" w:type="dxa"/>
            <w:shd w:val="clear" w:color="auto" w:fill="9CC2E5" w:themeFill="accent1" w:themeFillTint="99"/>
          </w:tcPr>
          <w:p w14:paraId="57D6D17B" w14:textId="77777777" w:rsidR="007C5E26" w:rsidRPr="00084F8A" w:rsidRDefault="007C5E26" w:rsidP="007C5E2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auto"/>
            <w:shd w:val="clear" w:color="auto" w:fill="9CC2E5" w:themeFill="accent1" w:themeFillTint="99"/>
          </w:tcPr>
          <w:p w14:paraId="672F2E1A" w14:textId="77777777" w:rsidR="007C5E26" w:rsidRPr="00084F8A" w:rsidRDefault="007C5E26" w:rsidP="007C5E2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78" w:type="dxa"/>
            <w:shd w:val="clear" w:color="auto" w:fill="9CC2E5" w:themeFill="accent1" w:themeFillTint="99"/>
          </w:tcPr>
          <w:p w14:paraId="18089428" w14:textId="77777777" w:rsidR="007C5E26" w:rsidRPr="00084F8A" w:rsidRDefault="007C5E26" w:rsidP="007C5E2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5" w:type="dxa"/>
            <w:shd w:val="clear" w:color="auto" w:fill="9CC2E5" w:themeFill="accent1" w:themeFillTint="99"/>
          </w:tcPr>
          <w:p w14:paraId="1C288DE9" w14:textId="77777777" w:rsidR="007C5E26" w:rsidRPr="00084F8A" w:rsidRDefault="007C5E26" w:rsidP="007C5E2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9CC2E5" w:themeFill="accent1" w:themeFillTint="99"/>
          </w:tcPr>
          <w:p w14:paraId="5AD8F324" w14:textId="77777777" w:rsidR="007C5E26" w:rsidRPr="00084F8A" w:rsidRDefault="007C5E26" w:rsidP="007C5E2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66" w:type="dxa"/>
            <w:shd w:val="clear" w:color="auto" w:fill="9CC2E5" w:themeFill="accent1" w:themeFillTint="99"/>
          </w:tcPr>
          <w:p w14:paraId="4FF4A191" w14:textId="77777777" w:rsidR="007C5E26" w:rsidRPr="00084F8A" w:rsidRDefault="007C5E26" w:rsidP="007C5E2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84" w:type="dxa"/>
            <w:shd w:val="clear" w:color="auto" w:fill="9CC2E5" w:themeFill="accent1" w:themeFillTint="99"/>
          </w:tcPr>
          <w:p w14:paraId="76E70A52" w14:textId="77777777" w:rsidR="007C5E26" w:rsidRPr="00084F8A" w:rsidRDefault="007C5E26" w:rsidP="007C5E2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60" w:type="dxa"/>
            <w:shd w:val="clear" w:color="auto" w:fill="9CC2E5" w:themeFill="accent1" w:themeFillTint="99"/>
          </w:tcPr>
          <w:p w14:paraId="1883D30B" w14:textId="77777777" w:rsidR="007C5E26" w:rsidRPr="00084F8A" w:rsidRDefault="007C5E26" w:rsidP="007C5E2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701" w:type="dxa"/>
            <w:shd w:val="clear" w:color="auto" w:fill="9CC2E5" w:themeFill="accent1" w:themeFillTint="99"/>
          </w:tcPr>
          <w:p w14:paraId="14440C2A" w14:textId="77777777" w:rsidR="007C5E26" w:rsidRPr="00084F8A" w:rsidRDefault="007C5E26" w:rsidP="007C5E2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  <w:gridSpan w:val="2"/>
            <w:shd w:val="clear" w:color="auto" w:fill="9CC2E5" w:themeFill="accent1" w:themeFillTint="99"/>
          </w:tcPr>
          <w:p w14:paraId="11935F75" w14:textId="77777777" w:rsidR="007C5E26" w:rsidRPr="00084F8A" w:rsidRDefault="007C5E26" w:rsidP="007C5E2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16" w:type="dxa"/>
            <w:shd w:val="clear" w:color="auto" w:fill="9CC2E5" w:themeFill="accent1" w:themeFillTint="99"/>
          </w:tcPr>
          <w:p w14:paraId="5DC1C7D2" w14:textId="77777777" w:rsidR="007C5E26" w:rsidRPr="00084F8A" w:rsidRDefault="007C5E26" w:rsidP="007C5E2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shd w:val="clear" w:color="auto" w:fill="9CC2E5" w:themeFill="accent1" w:themeFillTint="99"/>
          </w:tcPr>
          <w:p w14:paraId="6E1BA598" w14:textId="77777777" w:rsidR="007C5E26" w:rsidRPr="00084F8A" w:rsidRDefault="007C5E26" w:rsidP="007C5E2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7C5E26" w:rsidRPr="00084F8A" w14:paraId="396F5441" w14:textId="77777777" w:rsidTr="004E4DDC">
        <w:trPr>
          <w:trHeight w:val="210"/>
        </w:trPr>
        <w:tc>
          <w:tcPr>
            <w:tcW w:w="1332" w:type="dxa"/>
            <w:shd w:val="clear" w:color="auto" w:fill="9CC2E5" w:themeFill="accent1" w:themeFillTint="99"/>
          </w:tcPr>
          <w:p w14:paraId="3A380681" w14:textId="77777777" w:rsidR="007C5E26" w:rsidRPr="00084F8A" w:rsidRDefault="007C5E26" w:rsidP="007C5E26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3088" w:type="dxa"/>
            <w:shd w:val="clear" w:color="auto" w:fill="9CC2E5" w:themeFill="accent1" w:themeFillTint="99"/>
          </w:tcPr>
          <w:p w14:paraId="125E5C08" w14:textId="70BBE608" w:rsidR="007C5E26" w:rsidRPr="00084F8A" w:rsidRDefault="009E3679" w:rsidP="007C5E26">
            <w:pPr>
              <w:pStyle w:val="ListeParagraf"/>
              <w:numPr>
                <w:ilvl w:val="0"/>
                <w:numId w:val="3"/>
              </w:numPr>
              <w:ind w:left="172" w:hanging="174"/>
              <w:rPr>
                <w:rFonts w:ascii="Times New Roman" w:hAnsi="Times New Roman" w:cs="Times New Roman"/>
                <w:sz w:val="15"/>
                <w:szCs w:val="15"/>
              </w:rPr>
            </w:pPr>
            <w:r w:rsidRPr="00084F8A">
              <w:rPr>
                <w:rFonts w:ascii="Times New Roman" w:hAnsi="Times New Roman" w:cs="Times New Roman"/>
                <w:sz w:val="15"/>
                <w:szCs w:val="15"/>
              </w:rPr>
              <w:t>Sağlık Hizmetlerinde Kalite Standartları</w:t>
            </w:r>
          </w:p>
          <w:p w14:paraId="48FD583A" w14:textId="5CFF5082" w:rsidR="007C5E26" w:rsidRPr="00084F8A" w:rsidRDefault="009E3679" w:rsidP="007C5E26">
            <w:pPr>
              <w:pStyle w:val="ListeParagraf"/>
              <w:numPr>
                <w:ilvl w:val="0"/>
                <w:numId w:val="3"/>
              </w:numPr>
              <w:ind w:left="172" w:hanging="174"/>
              <w:rPr>
                <w:rFonts w:ascii="Times New Roman" w:hAnsi="Times New Roman" w:cs="Times New Roman"/>
                <w:sz w:val="15"/>
                <w:szCs w:val="15"/>
              </w:rPr>
            </w:pPr>
            <w:r w:rsidRPr="00084F8A">
              <w:rPr>
                <w:rFonts w:ascii="Times New Roman" w:hAnsi="Times New Roman" w:cs="Times New Roman"/>
                <w:sz w:val="15"/>
                <w:szCs w:val="15"/>
              </w:rPr>
              <w:t>Acil Durum Kodları(Mavi, Pembe, Beyaz, Kırmızı)</w:t>
            </w:r>
          </w:p>
          <w:p w14:paraId="3A2E8130" w14:textId="78FCE04A" w:rsidR="007C5E26" w:rsidRDefault="009E3679" w:rsidP="007C5E26">
            <w:pPr>
              <w:pStyle w:val="ListeParagraf"/>
              <w:numPr>
                <w:ilvl w:val="0"/>
                <w:numId w:val="3"/>
              </w:numPr>
              <w:ind w:left="176" w:hanging="176"/>
              <w:rPr>
                <w:rFonts w:ascii="Times New Roman" w:hAnsi="Times New Roman" w:cs="Times New Roman"/>
                <w:sz w:val="15"/>
                <w:szCs w:val="15"/>
              </w:rPr>
            </w:pPr>
            <w:r w:rsidRPr="00084F8A">
              <w:rPr>
                <w:rFonts w:ascii="Times New Roman" w:hAnsi="Times New Roman" w:cs="Times New Roman"/>
                <w:sz w:val="15"/>
                <w:szCs w:val="15"/>
              </w:rPr>
              <w:t>İstenmeyen Olay Bildirim Sistemi</w:t>
            </w:r>
          </w:p>
          <w:p w14:paraId="251ED94B" w14:textId="5138D87C" w:rsidR="007C5E26" w:rsidRDefault="009E3679" w:rsidP="007C5E26">
            <w:pPr>
              <w:pStyle w:val="ListeParagraf"/>
              <w:ind w:left="176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-İstenmeyen Olay Bildirim Sisteminin Amacı, Önemi ve Sorumluluklar</w:t>
            </w:r>
          </w:p>
          <w:p w14:paraId="2B82D755" w14:textId="2F5481F4" w:rsidR="007C5E26" w:rsidRDefault="009E3679" w:rsidP="007C5E26">
            <w:pPr>
              <w:pStyle w:val="ListeParagraf"/>
              <w:ind w:left="176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-Sistem Yapısı</w:t>
            </w:r>
          </w:p>
          <w:p w14:paraId="558B9D7C" w14:textId="4BEE06CF" w:rsidR="007C5E26" w:rsidRDefault="009E3679" w:rsidP="007C5E26">
            <w:pPr>
              <w:pStyle w:val="ListeParagraf"/>
              <w:ind w:left="176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-Çalışanlar Açısından Bildirimlerin Gizliliği ve Güvenliği</w:t>
            </w:r>
          </w:p>
          <w:p w14:paraId="6825946E" w14:textId="46E103A9" w:rsidR="007C5E26" w:rsidRDefault="009E3679" w:rsidP="007C5E26">
            <w:pPr>
              <w:pStyle w:val="ListeParagraf"/>
              <w:ind w:left="176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-Sistemin Odağı Olan Hatalardan Öğrenme ve Sürekli İyileştirme Kültürü</w:t>
            </w:r>
          </w:p>
          <w:p w14:paraId="04BC3FDE" w14:textId="46D97515" w:rsidR="007C5E26" w:rsidRDefault="009E3679" w:rsidP="007C5E26">
            <w:pPr>
              <w:pStyle w:val="ListeParagraf"/>
              <w:ind w:left="176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-İstenmeyen Olay Bi</w:t>
            </w:r>
            <w:r w:rsidR="005A5E83">
              <w:rPr>
                <w:rFonts w:ascii="Times New Roman" w:hAnsi="Times New Roman" w:cs="Times New Roman"/>
                <w:sz w:val="15"/>
                <w:szCs w:val="15"/>
              </w:rPr>
              <w:t>l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dirim Sistemi Kapsamında Yer Alan İstenmeyen Olaylar</w:t>
            </w:r>
          </w:p>
          <w:p w14:paraId="44EADD72" w14:textId="73A8D01C" w:rsidR="007C5E26" w:rsidRDefault="009E3679" w:rsidP="007C5E26">
            <w:pPr>
              <w:pStyle w:val="ListeParagraf"/>
              <w:ind w:left="176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-Bildirim Yapılma </w:t>
            </w:r>
            <w:proofErr w:type="gramStart"/>
            <w:r>
              <w:rPr>
                <w:rFonts w:ascii="Times New Roman" w:hAnsi="Times New Roman" w:cs="Times New Roman"/>
                <w:sz w:val="15"/>
                <w:szCs w:val="15"/>
              </w:rPr>
              <w:t>Şekli ,Uyulması</w:t>
            </w:r>
            <w:proofErr w:type="gram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Gereken Kurallar</w:t>
            </w:r>
          </w:p>
          <w:p w14:paraId="013E484B" w14:textId="1C102F03" w:rsidR="007C5E26" w:rsidRDefault="009E3679" w:rsidP="007C5E26">
            <w:pPr>
              <w:pStyle w:val="ListeParagraf"/>
              <w:ind w:left="176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-Bildirim Formlarının Nasıl Doldurulacağı</w:t>
            </w:r>
          </w:p>
          <w:p w14:paraId="4D680B9C" w14:textId="05F7041F" w:rsidR="007C5E26" w:rsidRPr="00084F8A" w:rsidRDefault="009E3679" w:rsidP="007C5E26">
            <w:pPr>
              <w:pStyle w:val="ListeParagraf"/>
              <w:ind w:left="176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-Bildirimlerin Nasıl Değerlendirildiği ve Analiz Edildiğine İlişkin Genel Bilgi</w:t>
            </w:r>
          </w:p>
          <w:p w14:paraId="2B923983" w14:textId="7B626CDE" w:rsidR="007C5E26" w:rsidRPr="00084F8A" w:rsidRDefault="009E3679" w:rsidP="007C5E26">
            <w:pPr>
              <w:pStyle w:val="ListeParagraf"/>
              <w:numPr>
                <w:ilvl w:val="0"/>
                <w:numId w:val="3"/>
              </w:numPr>
              <w:ind w:left="176" w:hanging="176"/>
              <w:rPr>
                <w:rFonts w:ascii="Times New Roman" w:hAnsi="Times New Roman" w:cs="Times New Roman"/>
                <w:sz w:val="15"/>
                <w:szCs w:val="15"/>
              </w:rPr>
            </w:pPr>
            <w:r w:rsidRPr="00084F8A">
              <w:rPr>
                <w:rFonts w:ascii="Times New Roman" w:hAnsi="Times New Roman" w:cs="Times New Roman"/>
                <w:sz w:val="15"/>
                <w:szCs w:val="15"/>
              </w:rPr>
              <w:t>Hasta Mahremiyeti (</w:t>
            </w:r>
            <w:proofErr w:type="gramStart"/>
            <w:r w:rsidRPr="00084F8A">
              <w:rPr>
                <w:rFonts w:ascii="Times New Roman" w:hAnsi="Times New Roman" w:cs="Times New Roman"/>
                <w:sz w:val="15"/>
                <w:szCs w:val="15"/>
              </w:rPr>
              <w:t>Fiziksel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Pr="00084F8A">
              <w:rPr>
                <w:rFonts w:ascii="Times New Roman" w:hAnsi="Times New Roman" w:cs="Times New Roman"/>
                <w:sz w:val="15"/>
                <w:szCs w:val="15"/>
              </w:rPr>
              <w:t>,Bilgi</w:t>
            </w:r>
            <w:proofErr w:type="gramEnd"/>
            <w:r w:rsidRPr="00084F8A">
              <w:rPr>
                <w:rFonts w:ascii="Times New Roman" w:hAnsi="Times New Roman" w:cs="Times New Roman"/>
                <w:sz w:val="15"/>
                <w:szCs w:val="15"/>
              </w:rPr>
              <w:t>;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Pr="00084F8A">
              <w:rPr>
                <w:rFonts w:ascii="Times New Roman" w:hAnsi="Times New Roman" w:cs="Times New Roman"/>
                <w:sz w:val="15"/>
                <w:szCs w:val="15"/>
              </w:rPr>
              <w:t>Bilişsel)</w:t>
            </w:r>
          </w:p>
          <w:p w14:paraId="23B533BA" w14:textId="72B8C238" w:rsidR="007C5E26" w:rsidRPr="00694F21" w:rsidRDefault="009E3679" w:rsidP="007C5E26">
            <w:pPr>
              <w:pStyle w:val="ListeParagraf"/>
              <w:numPr>
                <w:ilvl w:val="0"/>
                <w:numId w:val="3"/>
              </w:numPr>
              <w:ind w:left="172" w:hanging="174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694F21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Öz Değerlendirme Eğitimleri</w:t>
            </w:r>
          </w:p>
          <w:p w14:paraId="798E37F0" w14:textId="573490BD" w:rsidR="007C5E26" w:rsidRPr="00694F21" w:rsidRDefault="009E3679" w:rsidP="007C5E26">
            <w:pPr>
              <w:pStyle w:val="ListeParagraf"/>
              <w:numPr>
                <w:ilvl w:val="0"/>
                <w:numId w:val="3"/>
              </w:numPr>
              <w:ind w:left="172" w:hanging="174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694F21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İndikatörlerin İzlenmesi Eğitimi</w:t>
            </w:r>
          </w:p>
          <w:p w14:paraId="6004FC6E" w14:textId="77777777" w:rsidR="007C5E26" w:rsidRPr="00084F8A" w:rsidRDefault="007C5E26" w:rsidP="007C5E2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041" w:type="dxa"/>
            <w:shd w:val="clear" w:color="auto" w:fill="9CC2E5" w:themeFill="accent1" w:themeFillTint="99"/>
          </w:tcPr>
          <w:p w14:paraId="3A54E6BF" w14:textId="17F32B16" w:rsidR="007C5E26" w:rsidRPr="00084F8A" w:rsidRDefault="009E3679" w:rsidP="007C5E2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Hastanede Hasta v</w:t>
            </w:r>
            <w:r w:rsidR="007C5E26" w:rsidRPr="00084F8A">
              <w:rPr>
                <w:rFonts w:ascii="Times New Roman" w:hAnsi="Times New Roman" w:cs="Times New Roman"/>
                <w:sz w:val="15"/>
                <w:szCs w:val="15"/>
              </w:rPr>
              <w:t xml:space="preserve">e Çalışanlarını Tehdit </w:t>
            </w:r>
          </w:p>
          <w:p w14:paraId="6624FE9B" w14:textId="77777777" w:rsidR="007C5E26" w:rsidRPr="00084F8A" w:rsidRDefault="007C5E26" w:rsidP="007C5E2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84F8A">
              <w:rPr>
                <w:rFonts w:ascii="Times New Roman" w:hAnsi="Times New Roman" w:cs="Times New Roman"/>
                <w:sz w:val="15"/>
                <w:szCs w:val="15"/>
              </w:rPr>
              <w:t>Edebilecek Olayların Bildirilmesini Sağlamak, İzlemek, Buna Yönelik Gerekli Önlemlerin Alınmasını Sağlamak</w:t>
            </w:r>
          </w:p>
        </w:tc>
        <w:tc>
          <w:tcPr>
            <w:tcW w:w="0" w:type="auto"/>
            <w:shd w:val="clear" w:color="auto" w:fill="9CC2E5" w:themeFill="accent1" w:themeFillTint="99"/>
          </w:tcPr>
          <w:p w14:paraId="34487C9E" w14:textId="6AED8736" w:rsidR="007C5E26" w:rsidRPr="00084F8A" w:rsidRDefault="009E3679" w:rsidP="007C5E2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Hasta v</w:t>
            </w:r>
            <w:r w:rsidR="007C5E26" w:rsidRPr="00084F8A">
              <w:rPr>
                <w:rFonts w:ascii="Times New Roman" w:hAnsi="Times New Roman" w:cs="Times New Roman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Çalışan Güvenliği</w:t>
            </w:r>
            <w:r w:rsidR="007C5E26" w:rsidRPr="00084F8A">
              <w:rPr>
                <w:rFonts w:ascii="Times New Roman" w:hAnsi="Times New Roman" w:cs="Times New Roman"/>
                <w:sz w:val="15"/>
                <w:szCs w:val="15"/>
              </w:rPr>
              <w:t xml:space="preserve"> Sağlıklı Çalışma </w:t>
            </w:r>
          </w:p>
          <w:p w14:paraId="5BE179FC" w14:textId="77777777" w:rsidR="007C5E26" w:rsidRPr="00084F8A" w:rsidRDefault="007C5E26" w:rsidP="007C5E2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84F8A">
              <w:rPr>
                <w:rFonts w:ascii="Times New Roman" w:hAnsi="Times New Roman" w:cs="Times New Roman"/>
                <w:sz w:val="15"/>
                <w:szCs w:val="15"/>
              </w:rPr>
              <w:t>Yaşamı</w:t>
            </w:r>
          </w:p>
        </w:tc>
        <w:tc>
          <w:tcPr>
            <w:tcW w:w="1178" w:type="dxa"/>
            <w:shd w:val="clear" w:color="auto" w:fill="9CC2E5" w:themeFill="accent1" w:themeFillTint="99"/>
          </w:tcPr>
          <w:p w14:paraId="7411A869" w14:textId="77777777" w:rsidR="007C5E26" w:rsidRPr="00084F8A" w:rsidRDefault="007C5E26" w:rsidP="007C5E2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84F8A">
              <w:rPr>
                <w:rFonts w:ascii="Times New Roman" w:hAnsi="Times New Roman" w:cs="Times New Roman"/>
                <w:sz w:val="15"/>
                <w:szCs w:val="15"/>
              </w:rPr>
              <w:t>Yılda 1 Kez</w:t>
            </w:r>
          </w:p>
          <w:p w14:paraId="6476CB9D" w14:textId="77777777" w:rsidR="007C5E26" w:rsidRPr="00084F8A" w:rsidRDefault="007C5E26" w:rsidP="007C5E2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  <w:p w14:paraId="3C6E2F76" w14:textId="77777777" w:rsidR="007C5E26" w:rsidRPr="00084F8A" w:rsidRDefault="007C5E26" w:rsidP="007C5E2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84F8A">
              <w:rPr>
                <w:rFonts w:ascii="Times New Roman" w:hAnsi="Times New Roman" w:cs="Times New Roman"/>
                <w:sz w:val="15"/>
                <w:szCs w:val="15"/>
              </w:rPr>
              <w:t xml:space="preserve"> Temel Eğitim</w:t>
            </w:r>
          </w:p>
        </w:tc>
        <w:tc>
          <w:tcPr>
            <w:tcW w:w="1275" w:type="dxa"/>
            <w:shd w:val="clear" w:color="auto" w:fill="9CC2E5" w:themeFill="accent1" w:themeFillTint="99"/>
          </w:tcPr>
          <w:p w14:paraId="6A1F8B25" w14:textId="74428AFB" w:rsidR="007C5E26" w:rsidRPr="00084F8A" w:rsidRDefault="008F2450" w:rsidP="007C5E2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Sözel v</w:t>
            </w:r>
            <w:r w:rsidR="007C5E26" w:rsidRPr="00084F8A">
              <w:rPr>
                <w:rFonts w:ascii="Times New Roman" w:hAnsi="Times New Roman" w:cs="Times New Roman"/>
                <w:sz w:val="15"/>
                <w:szCs w:val="15"/>
              </w:rPr>
              <w:t>e Görsel Anlatım</w:t>
            </w:r>
          </w:p>
          <w:p w14:paraId="5729FD01" w14:textId="77777777" w:rsidR="007C5E26" w:rsidRPr="00084F8A" w:rsidRDefault="007C5E26" w:rsidP="007C5E2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84F8A">
              <w:rPr>
                <w:rFonts w:ascii="Times New Roman" w:hAnsi="Times New Roman" w:cs="Times New Roman"/>
                <w:sz w:val="15"/>
                <w:szCs w:val="15"/>
              </w:rPr>
              <w:t xml:space="preserve">Bilgisayar, </w:t>
            </w:r>
            <w:proofErr w:type="gramStart"/>
            <w:r w:rsidRPr="00084F8A">
              <w:rPr>
                <w:rFonts w:ascii="Times New Roman" w:hAnsi="Times New Roman" w:cs="Times New Roman"/>
                <w:sz w:val="15"/>
                <w:szCs w:val="15"/>
              </w:rPr>
              <w:t>projeksiyon</w:t>
            </w:r>
            <w:proofErr w:type="gramEnd"/>
            <w:r w:rsidRPr="00084F8A">
              <w:rPr>
                <w:rFonts w:ascii="Times New Roman" w:hAnsi="Times New Roman" w:cs="Times New Roman"/>
                <w:sz w:val="15"/>
                <w:szCs w:val="15"/>
              </w:rPr>
              <w:t xml:space="preserve"> cihazı</w:t>
            </w:r>
          </w:p>
        </w:tc>
        <w:tc>
          <w:tcPr>
            <w:tcW w:w="1276" w:type="dxa"/>
            <w:shd w:val="clear" w:color="auto" w:fill="9CC2E5" w:themeFill="accent1" w:themeFillTint="99"/>
          </w:tcPr>
          <w:p w14:paraId="00DC0528" w14:textId="0C0CA324" w:rsidR="007C5E26" w:rsidRPr="00084F8A" w:rsidRDefault="003E4471" w:rsidP="007C5E2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ŞUBAT-</w:t>
            </w:r>
            <w:r w:rsidR="007C5E26">
              <w:rPr>
                <w:rFonts w:ascii="Times New Roman" w:hAnsi="Times New Roman" w:cs="Times New Roman"/>
                <w:sz w:val="15"/>
                <w:szCs w:val="15"/>
              </w:rPr>
              <w:t>EYLÜL-EKİM</w:t>
            </w:r>
          </w:p>
        </w:tc>
        <w:tc>
          <w:tcPr>
            <w:tcW w:w="766" w:type="dxa"/>
            <w:shd w:val="clear" w:color="auto" w:fill="9CC2E5" w:themeFill="accent1" w:themeFillTint="99"/>
          </w:tcPr>
          <w:p w14:paraId="13BE7154" w14:textId="77777777" w:rsidR="007C5E26" w:rsidRPr="00084F8A" w:rsidRDefault="007C5E26" w:rsidP="007C5E2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50 dakika </w:t>
            </w:r>
          </w:p>
        </w:tc>
        <w:tc>
          <w:tcPr>
            <w:tcW w:w="1984" w:type="dxa"/>
            <w:shd w:val="clear" w:color="auto" w:fill="9CC2E5" w:themeFill="accent1" w:themeFillTint="99"/>
          </w:tcPr>
          <w:p w14:paraId="0C0E53ED" w14:textId="77777777" w:rsidR="007C5E26" w:rsidRPr="00084F8A" w:rsidRDefault="007C5E26" w:rsidP="007C5E2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84F8A">
              <w:rPr>
                <w:rFonts w:ascii="Times New Roman" w:hAnsi="Times New Roman" w:cs="Times New Roman"/>
                <w:sz w:val="15"/>
                <w:szCs w:val="15"/>
              </w:rPr>
              <w:t>Tüm Çalışanlar</w:t>
            </w:r>
          </w:p>
        </w:tc>
        <w:tc>
          <w:tcPr>
            <w:tcW w:w="1560" w:type="dxa"/>
            <w:shd w:val="clear" w:color="auto" w:fill="9CC2E5" w:themeFill="accent1" w:themeFillTint="99"/>
          </w:tcPr>
          <w:p w14:paraId="1CB650C0" w14:textId="77777777" w:rsidR="007C5E26" w:rsidRPr="00084F8A" w:rsidRDefault="007C5E26" w:rsidP="007C5E2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Behsan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Önol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Konferans Salonu</w:t>
            </w:r>
          </w:p>
        </w:tc>
        <w:tc>
          <w:tcPr>
            <w:tcW w:w="1701" w:type="dxa"/>
            <w:shd w:val="clear" w:color="auto" w:fill="9CC2E5" w:themeFill="accent1" w:themeFillTint="99"/>
          </w:tcPr>
          <w:p w14:paraId="1944A6F0" w14:textId="77777777" w:rsidR="007C5E26" w:rsidRPr="00084F8A" w:rsidRDefault="007C5E26" w:rsidP="007C5E2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84F8A">
              <w:rPr>
                <w:rFonts w:ascii="Times New Roman" w:hAnsi="Times New Roman" w:cs="Times New Roman"/>
                <w:sz w:val="15"/>
                <w:szCs w:val="15"/>
              </w:rPr>
              <w:t>Kalite Koordinatörlüğü</w:t>
            </w:r>
          </w:p>
        </w:tc>
        <w:tc>
          <w:tcPr>
            <w:tcW w:w="992" w:type="dxa"/>
            <w:gridSpan w:val="2"/>
            <w:shd w:val="clear" w:color="auto" w:fill="9CC2E5" w:themeFill="accent1" w:themeFillTint="99"/>
          </w:tcPr>
          <w:p w14:paraId="79C50476" w14:textId="324D8991" w:rsidR="007C5E26" w:rsidRPr="00084F8A" w:rsidRDefault="007C5E26" w:rsidP="007C5E2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16" w:type="dxa"/>
            <w:shd w:val="clear" w:color="auto" w:fill="9CC2E5" w:themeFill="accent1" w:themeFillTint="99"/>
          </w:tcPr>
          <w:p w14:paraId="16491F10" w14:textId="78460C29" w:rsidR="007C5E26" w:rsidRPr="00084F8A" w:rsidRDefault="007C5E26" w:rsidP="007C5E2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shd w:val="clear" w:color="auto" w:fill="9CC2E5" w:themeFill="accent1" w:themeFillTint="99"/>
          </w:tcPr>
          <w:p w14:paraId="0E39722C" w14:textId="77777777" w:rsidR="007C5E26" w:rsidRDefault="007C5E26" w:rsidP="007C5E2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84F8A">
              <w:rPr>
                <w:rFonts w:ascii="Times New Roman" w:hAnsi="Times New Roman" w:cs="Times New Roman"/>
                <w:sz w:val="15"/>
                <w:szCs w:val="15"/>
              </w:rPr>
              <w:t>Ön Test-Son Test</w:t>
            </w:r>
          </w:p>
          <w:p w14:paraId="4CDDAECB" w14:textId="77777777" w:rsidR="007C5E26" w:rsidRDefault="007C5E26" w:rsidP="007C5E2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  <w:p w14:paraId="6F876D0C" w14:textId="77777777" w:rsidR="007C5E26" w:rsidRPr="00084F8A" w:rsidRDefault="007C5E26" w:rsidP="007C5E2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36208C">
              <w:rPr>
                <w:rFonts w:ascii="Times New Roman" w:hAnsi="Times New Roman" w:cs="Times New Roman"/>
                <w:sz w:val="15"/>
                <w:szCs w:val="15"/>
              </w:rPr>
              <w:t>Gözlem Ve Kişilerle Görüşme</w:t>
            </w:r>
          </w:p>
        </w:tc>
      </w:tr>
      <w:tr w:rsidR="007C5E26" w:rsidRPr="00084F8A" w14:paraId="5DB5F6CA" w14:textId="77777777" w:rsidTr="004E4DDC">
        <w:trPr>
          <w:trHeight w:val="327"/>
        </w:trPr>
        <w:tc>
          <w:tcPr>
            <w:tcW w:w="1332" w:type="dxa"/>
            <w:vMerge w:val="restart"/>
            <w:shd w:val="clear" w:color="auto" w:fill="9CC2E5" w:themeFill="accent1" w:themeFillTint="99"/>
          </w:tcPr>
          <w:p w14:paraId="7F0014DB" w14:textId="77777777" w:rsidR="007C5E26" w:rsidRPr="00084F8A" w:rsidRDefault="007C5E26" w:rsidP="007C5E26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084F8A">
              <w:rPr>
                <w:rFonts w:ascii="Times New Roman" w:hAnsi="Times New Roman" w:cs="Times New Roman"/>
                <w:b/>
                <w:sz w:val="15"/>
                <w:szCs w:val="15"/>
              </w:rPr>
              <w:t>ZE</w:t>
            </w:r>
          </w:p>
        </w:tc>
        <w:tc>
          <w:tcPr>
            <w:tcW w:w="3088" w:type="dxa"/>
            <w:shd w:val="clear" w:color="auto" w:fill="9CC2E5" w:themeFill="accent1" w:themeFillTint="99"/>
          </w:tcPr>
          <w:p w14:paraId="412D0E32" w14:textId="77777777" w:rsidR="007C5E26" w:rsidRDefault="007C5E26" w:rsidP="007C5E26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  <w:p w14:paraId="788658B8" w14:textId="089D75A8" w:rsidR="007C5E26" w:rsidRPr="00084F8A" w:rsidRDefault="003E4471" w:rsidP="007C5E26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Afet  v</w:t>
            </w:r>
            <w:r w:rsidR="007C5E26">
              <w:rPr>
                <w:rFonts w:ascii="Times New Roman" w:hAnsi="Times New Roman" w:cs="Times New Roman"/>
                <w:b/>
                <w:sz w:val="15"/>
                <w:szCs w:val="15"/>
              </w:rPr>
              <w:t>e</w:t>
            </w:r>
            <w:proofErr w:type="gramEnd"/>
            <w:r w:rsidR="007C5E26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  Acil   Durum  Eğitimleri</w:t>
            </w:r>
          </w:p>
        </w:tc>
        <w:tc>
          <w:tcPr>
            <w:tcW w:w="3041" w:type="dxa"/>
            <w:shd w:val="clear" w:color="auto" w:fill="9CC2E5" w:themeFill="accent1" w:themeFillTint="99"/>
          </w:tcPr>
          <w:p w14:paraId="550692C3" w14:textId="77777777" w:rsidR="007C5E26" w:rsidRDefault="007C5E26" w:rsidP="007C5E2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  <w:p w14:paraId="78392FDB" w14:textId="77777777" w:rsidR="007C5E26" w:rsidRPr="00084F8A" w:rsidRDefault="007C5E26" w:rsidP="007C5E2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auto"/>
            <w:shd w:val="clear" w:color="auto" w:fill="9CC2E5" w:themeFill="accent1" w:themeFillTint="99"/>
          </w:tcPr>
          <w:p w14:paraId="44EDEFC7" w14:textId="77777777" w:rsidR="007C5E26" w:rsidRDefault="007C5E26" w:rsidP="007C5E2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  <w:p w14:paraId="77146BA6" w14:textId="77777777" w:rsidR="007C5E26" w:rsidRPr="00084F8A" w:rsidRDefault="007C5E26" w:rsidP="007C5E2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78" w:type="dxa"/>
            <w:shd w:val="clear" w:color="auto" w:fill="9CC2E5" w:themeFill="accent1" w:themeFillTint="99"/>
          </w:tcPr>
          <w:p w14:paraId="6572AEA5" w14:textId="77777777" w:rsidR="007C5E26" w:rsidRDefault="007C5E26" w:rsidP="007C5E2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  <w:p w14:paraId="7BA2ED25" w14:textId="77777777" w:rsidR="007C5E26" w:rsidRPr="00084F8A" w:rsidRDefault="007C5E26" w:rsidP="007C5E2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5" w:type="dxa"/>
            <w:shd w:val="clear" w:color="auto" w:fill="9CC2E5" w:themeFill="accent1" w:themeFillTint="99"/>
          </w:tcPr>
          <w:p w14:paraId="3470924A" w14:textId="77777777" w:rsidR="007C5E26" w:rsidRDefault="007C5E26" w:rsidP="007C5E2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  <w:p w14:paraId="5DA8DF72" w14:textId="77777777" w:rsidR="007C5E26" w:rsidRPr="00084F8A" w:rsidRDefault="007C5E26" w:rsidP="007C5E2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9CC2E5" w:themeFill="accent1" w:themeFillTint="99"/>
          </w:tcPr>
          <w:p w14:paraId="32910BF4" w14:textId="77777777" w:rsidR="007C5E26" w:rsidRPr="00084F8A" w:rsidRDefault="007C5E26" w:rsidP="007C5E2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66" w:type="dxa"/>
            <w:shd w:val="clear" w:color="auto" w:fill="9CC2E5" w:themeFill="accent1" w:themeFillTint="99"/>
          </w:tcPr>
          <w:p w14:paraId="01846CEE" w14:textId="77777777" w:rsidR="007C5E26" w:rsidRDefault="007C5E26" w:rsidP="007C5E2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  <w:p w14:paraId="50539F68" w14:textId="77777777" w:rsidR="007C5E26" w:rsidRPr="00084F8A" w:rsidRDefault="007C5E26" w:rsidP="007C5E2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84" w:type="dxa"/>
            <w:shd w:val="clear" w:color="auto" w:fill="9CC2E5" w:themeFill="accent1" w:themeFillTint="99"/>
          </w:tcPr>
          <w:p w14:paraId="3317346C" w14:textId="77777777" w:rsidR="007C5E26" w:rsidRDefault="007C5E26" w:rsidP="007C5E2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  <w:p w14:paraId="1C42D7CC" w14:textId="77777777" w:rsidR="007C5E26" w:rsidRPr="00084F8A" w:rsidRDefault="007C5E26" w:rsidP="007C5E2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60" w:type="dxa"/>
            <w:shd w:val="clear" w:color="auto" w:fill="9CC2E5" w:themeFill="accent1" w:themeFillTint="99"/>
          </w:tcPr>
          <w:p w14:paraId="4B5D684D" w14:textId="77777777" w:rsidR="007C5E26" w:rsidRPr="00084F8A" w:rsidRDefault="007C5E26" w:rsidP="007C5E2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701" w:type="dxa"/>
            <w:shd w:val="clear" w:color="auto" w:fill="9CC2E5" w:themeFill="accent1" w:themeFillTint="99"/>
          </w:tcPr>
          <w:p w14:paraId="59773ED8" w14:textId="77777777" w:rsidR="007C5E26" w:rsidRDefault="007C5E26" w:rsidP="007C5E2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  <w:p w14:paraId="4EB2BB63" w14:textId="77777777" w:rsidR="007C5E26" w:rsidRPr="00084F8A" w:rsidRDefault="007C5E26" w:rsidP="007C5E2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  <w:gridSpan w:val="2"/>
            <w:shd w:val="clear" w:color="auto" w:fill="9CC2E5" w:themeFill="accent1" w:themeFillTint="99"/>
          </w:tcPr>
          <w:p w14:paraId="39CB936A" w14:textId="77777777" w:rsidR="007C5E26" w:rsidRPr="00084F8A" w:rsidRDefault="007C5E26" w:rsidP="007C5E2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16" w:type="dxa"/>
            <w:shd w:val="clear" w:color="auto" w:fill="9CC2E5" w:themeFill="accent1" w:themeFillTint="99"/>
          </w:tcPr>
          <w:p w14:paraId="51E32A2A" w14:textId="77777777" w:rsidR="007C5E26" w:rsidRPr="00084F8A" w:rsidRDefault="007C5E26" w:rsidP="007C5E2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shd w:val="clear" w:color="auto" w:fill="9CC2E5" w:themeFill="accent1" w:themeFillTint="99"/>
          </w:tcPr>
          <w:p w14:paraId="12D5733D" w14:textId="77777777" w:rsidR="007C5E26" w:rsidRDefault="007C5E26" w:rsidP="007C5E2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  <w:p w14:paraId="21B2A6CE" w14:textId="77777777" w:rsidR="007C5E26" w:rsidRPr="00084F8A" w:rsidRDefault="007C5E26" w:rsidP="007C5E2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8657E3" w:rsidRPr="00084F8A" w14:paraId="1FAF1CBC" w14:textId="77777777" w:rsidTr="00641653">
        <w:trPr>
          <w:trHeight w:val="3279"/>
        </w:trPr>
        <w:tc>
          <w:tcPr>
            <w:tcW w:w="1332" w:type="dxa"/>
            <w:vMerge/>
            <w:shd w:val="clear" w:color="auto" w:fill="9CC2E5" w:themeFill="accent1" w:themeFillTint="99"/>
          </w:tcPr>
          <w:p w14:paraId="28C987F0" w14:textId="77777777" w:rsidR="008657E3" w:rsidRPr="00084F8A" w:rsidRDefault="008657E3" w:rsidP="007C5E26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3088" w:type="dxa"/>
            <w:shd w:val="clear" w:color="auto" w:fill="9CC2E5" w:themeFill="accent1" w:themeFillTint="99"/>
          </w:tcPr>
          <w:p w14:paraId="5670D2E2" w14:textId="77777777" w:rsidR="008657E3" w:rsidRPr="00084F8A" w:rsidRDefault="008657E3" w:rsidP="007C5E26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084F8A">
              <w:rPr>
                <w:rFonts w:ascii="Times New Roman" w:hAnsi="Times New Roman" w:cs="Times New Roman"/>
                <w:b/>
                <w:sz w:val="15"/>
                <w:szCs w:val="15"/>
              </w:rPr>
              <w:t>HAP Afet farkındalık Eğitimi</w:t>
            </w:r>
          </w:p>
          <w:p w14:paraId="415719FE" w14:textId="6F6E585B" w:rsidR="008657E3" w:rsidRPr="00696DA5" w:rsidRDefault="008657E3" w:rsidP="007C5E26">
            <w:pPr>
              <w:pStyle w:val="ListeParagraf"/>
              <w:numPr>
                <w:ilvl w:val="0"/>
                <w:numId w:val="23"/>
              </w:numPr>
              <w:ind w:left="176" w:hanging="142"/>
              <w:rPr>
                <w:rFonts w:ascii="Times New Roman" w:hAnsi="Times New Roman" w:cs="Times New Roman"/>
                <w:sz w:val="15"/>
                <w:szCs w:val="15"/>
              </w:rPr>
            </w:pPr>
            <w:r w:rsidRPr="00696DA5">
              <w:rPr>
                <w:rFonts w:ascii="Times New Roman" w:hAnsi="Times New Roman" w:cs="Times New Roman"/>
                <w:sz w:val="15"/>
                <w:szCs w:val="15"/>
              </w:rPr>
              <w:t xml:space="preserve">Temel </w:t>
            </w:r>
            <w:r w:rsidR="009E3679">
              <w:rPr>
                <w:rFonts w:ascii="Times New Roman" w:hAnsi="Times New Roman" w:cs="Times New Roman"/>
                <w:sz w:val="15"/>
                <w:szCs w:val="15"/>
              </w:rPr>
              <w:t>Bilgi v</w:t>
            </w:r>
            <w:r w:rsidR="009E3679" w:rsidRPr="00696DA5">
              <w:rPr>
                <w:rFonts w:ascii="Times New Roman" w:hAnsi="Times New Roman" w:cs="Times New Roman"/>
                <w:sz w:val="15"/>
                <w:szCs w:val="15"/>
              </w:rPr>
              <w:t>e Kavramlar</w:t>
            </w:r>
          </w:p>
          <w:p w14:paraId="458D02B6" w14:textId="5184A932" w:rsidR="008657E3" w:rsidRPr="00696DA5" w:rsidRDefault="008657E3" w:rsidP="007C5E26">
            <w:pPr>
              <w:pStyle w:val="ListeParagraf"/>
              <w:numPr>
                <w:ilvl w:val="0"/>
                <w:numId w:val="23"/>
              </w:numPr>
              <w:ind w:left="176" w:hanging="142"/>
              <w:rPr>
                <w:rFonts w:ascii="Times New Roman" w:hAnsi="Times New Roman" w:cs="Times New Roman"/>
                <w:sz w:val="15"/>
                <w:szCs w:val="15"/>
              </w:rPr>
            </w:pPr>
            <w:r w:rsidRPr="00696DA5">
              <w:rPr>
                <w:rFonts w:ascii="Times New Roman" w:hAnsi="Times New Roman" w:cs="Times New Roman"/>
                <w:sz w:val="15"/>
                <w:szCs w:val="15"/>
              </w:rPr>
              <w:t xml:space="preserve">Hastane Afet </w:t>
            </w:r>
            <w:r w:rsidR="009E3679" w:rsidRPr="00696DA5">
              <w:rPr>
                <w:rFonts w:ascii="Times New Roman" w:hAnsi="Times New Roman" w:cs="Times New Roman"/>
                <w:sz w:val="15"/>
                <w:szCs w:val="15"/>
              </w:rPr>
              <w:t>Planı Hakkında Bilgilendirme</w:t>
            </w:r>
          </w:p>
          <w:p w14:paraId="4DADC700" w14:textId="0AFE31D6" w:rsidR="008657E3" w:rsidRPr="00696DA5" w:rsidRDefault="008657E3" w:rsidP="007C5E26">
            <w:pPr>
              <w:pStyle w:val="ListeParagraf"/>
              <w:numPr>
                <w:ilvl w:val="0"/>
                <w:numId w:val="23"/>
              </w:numPr>
              <w:ind w:left="176" w:hanging="142"/>
              <w:rPr>
                <w:rFonts w:ascii="Times New Roman" w:hAnsi="Times New Roman" w:cs="Times New Roman"/>
                <w:sz w:val="15"/>
                <w:szCs w:val="15"/>
              </w:rPr>
            </w:pPr>
            <w:r w:rsidRPr="00696DA5">
              <w:rPr>
                <w:rFonts w:ascii="Times New Roman" w:hAnsi="Times New Roman" w:cs="Times New Roman"/>
                <w:sz w:val="15"/>
                <w:szCs w:val="15"/>
              </w:rPr>
              <w:t xml:space="preserve">Afet </w:t>
            </w:r>
            <w:r w:rsidR="009E3679" w:rsidRPr="00696DA5">
              <w:rPr>
                <w:rFonts w:ascii="Times New Roman" w:hAnsi="Times New Roman" w:cs="Times New Roman"/>
                <w:sz w:val="15"/>
                <w:szCs w:val="15"/>
              </w:rPr>
              <w:t>Öncesi Yapılması Gereken Hazırlıklar</w:t>
            </w:r>
          </w:p>
          <w:p w14:paraId="1EB81E66" w14:textId="0C6975D9" w:rsidR="008657E3" w:rsidRPr="00696DA5" w:rsidRDefault="008657E3" w:rsidP="007C5E26">
            <w:pPr>
              <w:pStyle w:val="ListeParagraf"/>
              <w:numPr>
                <w:ilvl w:val="0"/>
                <w:numId w:val="23"/>
              </w:numPr>
              <w:ind w:left="176" w:hanging="142"/>
              <w:rPr>
                <w:rFonts w:ascii="Times New Roman" w:hAnsi="Times New Roman" w:cs="Times New Roman"/>
                <w:sz w:val="15"/>
                <w:szCs w:val="15"/>
              </w:rPr>
            </w:pPr>
            <w:r w:rsidRPr="00696DA5">
              <w:rPr>
                <w:rFonts w:ascii="Times New Roman" w:hAnsi="Times New Roman" w:cs="Times New Roman"/>
                <w:sz w:val="15"/>
                <w:szCs w:val="15"/>
              </w:rPr>
              <w:t xml:space="preserve">Afet </w:t>
            </w:r>
            <w:r w:rsidR="009E3679" w:rsidRPr="00696DA5">
              <w:rPr>
                <w:rFonts w:ascii="Times New Roman" w:hAnsi="Times New Roman" w:cs="Times New Roman"/>
                <w:sz w:val="15"/>
                <w:szCs w:val="15"/>
              </w:rPr>
              <w:t>Sırasında Doğru Davranış Şekilleri</w:t>
            </w:r>
          </w:p>
          <w:p w14:paraId="1872E8E7" w14:textId="4AF5C3E2" w:rsidR="008657E3" w:rsidRPr="00696DA5" w:rsidRDefault="008657E3" w:rsidP="007C5E26">
            <w:pPr>
              <w:pStyle w:val="ListeParagraf"/>
              <w:numPr>
                <w:ilvl w:val="0"/>
                <w:numId w:val="23"/>
              </w:numPr>
              <w:ind w:left="176" w:hanging="142"/>
              <w:rPr>
                <w:rFonts w:ascii="Times New Roman" w:hAnsi="Times New Roman" w:cs="Times New Roman"/>
                <w:sz w:val="15"/>
                <w:szCs w:val="15"/>
              </w:rPr>
            </w:pPr>
            <w:r w:rsidRPr="00696DA5">
              <w:rPr>
                <w:rFonts w:ascii="Times New Roman" w:hAnsi="Times New Roman" w:cs="Times New Roman"/>
                <w:sz w:val="15"/>
                <w:szCs w:val="15"/>
              </w:rPr>
              <w:t xml:space="preserve">Afet </w:t>
            </w:r>
            <w:r w:rsidR="009E3679" w:rsidRPr="00696DA5">
              <w:rPr>
                <w:rFonts w:ascii="Times New Roman" w:hAnsi="Times New Roman" w:cs="Times New Roman"/>
                <w:sz w:val="15"/>
                <w:szCs w:val="15"/>
              </w:rPr>
              <w:t>Sonrası İlk Anlar</w:t>
            </w:r>
          </w:p>
          <w:p w14:paraId="0B5DA217" w14:textId="77777777" w:rsidR="008657E3" w:rsidRPr="00696DA5" w:rsidRDefault="008657E3" w:rsidP="007C5E26">
            <w:pPr>
              <w:pStyle w:val="ListeParagraf"/>
              <w:numPr>
                <w:ilvl w:val="0"/>
                <w:numId w:val="23"/>
              </w:numPr>
              <w:ind w:left="176" w:hanging="142"/>
              <w:rPr>
                <w:rFonts w:ascii="Times New Roman" w:hAnsi="Times New Roman" w:cs="Times New Roman"/>
                <w:sz w:val="15"/>
                <w:szCs w:val="15"/>
              </w:rPr>
            </w:pPr>
            <w:r w:rsidRPr="00696DA5">
              <w:rPr>
                <w:rFonts w:ascii="Times New Roman" w:hAnsi="Times New Roman" w:cs="Times New Roman"/>
                <w:sz w:val="15"/>
                <w:szCs w:val="15"/>
              </w:rPr>
              <w:t>Yangın</w:t>
            </w:r>
          </w:p>
          <w:p w14:paraId="221FFA5D" w14:textId="77777777" w:rsidR="008657E3" w:rsidRPr="00696DA5" w:rsidRDefault="008657E3" w:rsidP="007C5E26">
            <w:pPr>
              <w:pStyle w:val="ListeParagraf"/>
              <w:numPr>
                <w:ilvl w:val="0"/>
                <w:numId w:val="23"/>
              </w:numPr>
              <w:ind w:left="176" w:hanging="142"/>
              <w:rPr>
                <w:rFonts w:ascii="Times New Roman" w:hAnsi="Times New Roman" w:cs="Times New Roman"/>
                <w:sz w:val="15"/>
                <w:szCs w:val="15"/>
              </w:rPr>
            </w:pPr>
            <w:r w:rsidRPr="00696DA5">
              <w:rPr>
                <w:rFonts w:ascii="Times New Roman" w:hAnsi="Times New Roman" w:cs="Times New Roman"/>
                <w:sz w:val="15"/>
                <w:szCs w:val="15"/>
              </w:rPr>
              <w:t xml:space="preserve">Tahliye </w:t>
            </w:r>
          </w:p>
          <w:p w14:paraId="3FD4897E" w14:textId="105CAABC" w:rsidR="008657E3" w:rsidRDefault="008657E3" w:rsidP="007C5E26">
            <w:pPr>
              <w:pStyle w:val="ListeParagraf"/>
              <w:numPr>
                <w:ilvl w:val="0"/>
                <w:numId w:val="23"/>
              </w:numPr>
              <w:ind w:left="176" w:hanging="142"/>
              <w:rPr>
                <w:rFonts w:ascii="Times New Roman" w:hAnsi="Times New Roman" w:cs="Times New Roman"/>
                <w:sz w:val="15"/>
                <w:szCs w:val="15"/>
              </w:rPr>
            </w:pPr>
            <w:r w:rsidRPr="00696DA5">
              <w:rPr>
                <w:rFonts w:ascii="Times New Roman" w:hAnsi="Times New Roman" w:cs="Times New Roman"/>
                <w:sz w:val="15"/>
                <w:szCs w:val="15"/>
              </w:rPr>
              <w:t xml:space="preserve">Temel </w:t>
            </w:r>
            <w:r w:rsidR="009E3679" w:rsidRPr="00696DA5">
              <w:rPr>
                <w:rFonts w:ascii="Times New Roman" w:hAnsi="Times New Roman" w:cs="Times New Roman"/>
                <w:sz w:val="15"/>
                <w:szCs w:val="15"/>
              </w:rPr>
              <w:t xml:space="preserve">Afet </w:t>
            </w:r>
            <w:r w:rsidR="009E3679">
              <w:rPr>
                <w:rFonts w:ascii="Times New Roman" w:hAnsi="Times New Roman" w:cs="Times New Roman"/>
                <w:sz w:val="15"/>
                <w:szCs w:val="15"/>
              </w:rPr>
              <w:t>Bilinci</w:t>
            </w:r>
          </w:p>
          <w:p w14:paraId="57AB7A18" w14:textId="12F313EB" w:rsidR="008657E3" w:rsidRDefault="008657E3" w:rsidP="007C5E26">
            <w:pPr>
              <w:pStyle w:val="ListeParagraf"/>
              <w:numPr>
                <w:ilvl w:val="0"/>
                <w:numId w:val="23"/>
              </w:numPr>
              <w:ind w:left="176" w:hanging="142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Yangın </w:t>
            </w:r>
            <w:r w:rsidR="009E3679">
              <w:rPr>
                <w:rFonts w:ascii="Times New Roman" w:hAnsi="Times New Roman" w:cs="Times New Roman"/>
                <w:sz w:val="15"/>
                <w:szCs w:val="15"/>
              </w:rPr>
              <w:t>Söndürücüleri ve Hortumlarının Kullanımı(Uygulamalı)</w:t>
            </w:r>
          </w:p>
          <w:p w14:paraId="6877C3F5" w14:textId="77777777" w:rsidR="008657E3" w:rsidRDefault="008657E3" w:rsidP="007C5E26">
            <w:pPr>
              <w:pStyle w:val="ListeParagraf"/>
              <w:numPr>
                <w:ilvl w:val="0"/>
                <w:numId w:val="23"/>
              </w:numPr>
              <w:ind w:left="176" w:hanging="142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YOTA</w:t>
            </w:r>
          </w:p>
          <w:p w14:paraId="55A574A8" w14:textId="1C258EA0" w:rsidR="008657E3" w:rsidRDefault="008657E3" w:rsidP="007C5E26">
            <w:pPr>
              <w:pStyle w:val="ListeParagraf"/>
              <w:numPr>
                <w:ilvl w:val="0"/>
                <w:numId w:val="23"/>
              </w:numPr>
              <w:ind w:left="176" w:hanging="142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KBRB(Kimyasal,</w:t>
            </w:r>
            <w:r w:rsidR="003A5EF3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5"/>
                <w:szCs w:val="15"/>
              </w:rPr>
              <w:t>Biyolojik</w:t>
            </w:r>
            <w:r w:rsidR="003A5EF3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,Radyoaktif</w:t>
            </w:r>
            <w:proofErr w:type="gram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ve Nükleer Olaylar)</w:t>
            </w:r>
          </w:p>
          <w:p w14:paraId="47792507" w14:textId="774D3333" w:rsidR="008657E3" w:rsidRDefault="008657E3" w:rsidP="007C5E26">
            <w:pPr>
              <w:pStyle w:val="ListeParagraf"/>
              <w:numPr>
                <w:ilvl w:val="0"/>
                <w:numId w:val="23"/>
              </w:numPr>
              <w:ind w:left="176" w:hanging="142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Radyasyondan </w:t>
            </w:r>
            <w:r w:rsidR="009E3679">
              <w:rPr>
                <w:rFonts w:ascii="Times New Roman" w:hAnsi="Times New Roman" w:cs="Times New Roman"/>
                <w:sz w:val="15"/>
                <w:szCs w:val="15"/>
              </w:rPr>
              <w:t>Korunma</w:t>
            </w:r>
          </w:p>
          <w:p w14:paraId="0D8E48C6" w14:textId="1CCB9D1D" w:rsidR="008657E3" w:rsidRDefault="008657E3" w:rsidP="007C5E26">
            <w:pPr>
              <w:pStyle w:val="ListeParagraf"/>
              <w:numPr>
                <w:ilvl w:val="0"/>
                <w:numId w:val="23"/>
              </w:numPr>
              <w:ind w:left="176" w:hanging="142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Afet </w:t>
            </w:r>
            <w:r w:rsidR="009E3679">
              <w:rPr>
                <w:rFonts w:ascii="Times New Roman" w:hAnsi="Times New Roman" w:cs="Times New Roman"/>
                <w:sz w:val="15"/>
                <w:szCs w:val="15"/>
              </w:rPr>
              <w:t xml:space="preserve">ve Acil Durum </w:t>
            </w:r>
            <w:proofErr w:type="spellStart"/>
            <w:r w:rsidR="009E3679">
              <w:rPr>
                <w:rFonts w:ascii="Times New Roman" w:hAnsi="Times New Roman" w:cs="Times New Roman"/>
                <w:sz w:val="15"/>
                <w:szCs w:val="15"/>
              </w:rPr>
              <w:t>Triyaji</w:t>
            </w:r>
            <w:proofErr w:type="spellEnd"/>
          </w:p>
          <w:p w14:paraId="68DE68F9" w14:textId="13543DAD" w:rsidR="008657E3" w:rsidRPr="00641653" w:rsidRDefault="008657E3" w:rsidP="007C5E26">
            <w:pPr>
              <w:pStyle w:val="ListeParagraf"/>
              <w:numPr>
                <w:ilvl w:val="0"/>
                <w:numId w:val="23"/>
              </w:numPr>
              <w:ind w:left="176" w:hanging="142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Depreme </w:t>
            </w:r>
            <w:r w:rsidR="009E3679">
              <w:rPr>
                <w:rFonts w:ascii="Times New Roman" w:hAnsi="Times New Roman" w:cs="Times New Roman"/>
                <w:sz w:val="15"/>
                <w:szCs w:val="15"/>
              </w:rPr>
              <w:t>Yönelik Önlemler</w:t>
            </w:r>
          </w:p>
        </w:tc>
        <w:tc>
          <w:tcPr>
            <w:tcW w:w="3041" w:type="dxa"/>
            <w:shd w:val="clear" w:color="auto" w:fill="9CC2E5" w:themeFill="accent1" w:themeFillTint="99"/>
          </w:tcPr>
          <w:p w14:paraId="376E06C1" w14:textId="5D7C42FE" w:rsidR="008657E3" w:rsidRPr="00084F8A" w:rsidRDefault="008657E3" w:rsidP="007C5E2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84F8A">
              <w:rPr>
                <w:rFonts w:ascii="Times New Roman" w:hAnsi="Times New Roman" w:cs="Times New Roman"/>
                <w:sz w:val="15"/>
                <w:szCs w:val="15"/>
              </w:rPr>
              <w:t>Hasta, Hasta Yakını, Ziyaretçi,</w:t>
            </w:r>
            <w:r w:rsidR="005A5E83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Pr="00084F8A">
              <w:rPr>
                <w:rFonts w:ascii="Times New Roman" w:hAnsi="Times New Roman" w:cs="Times New Roman"/>
                <w:sz w:val="15"/>
                <w:szCs w:val="15"/>
              </w:rPr>
              <w:t xml:space="preserve">Çalışan İle </w:t>
            </w:r>
          </w:p>
          <w:p w14:paraId="1305DBFA" w14:textId="3F62A539" w:rsidR="008657E3" w:rsidRPr="00084F8A" w:rsidRDefault="009E3679" w:rsidP="007C5E2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Tesis v</w:t>
            </w:r>
            <w:r w:rsidR="008657E3" w:rsidRPr="00084F8A">
              <w:rPr>
                <w:rFonts w:ascii="Times New Roman" w:hAnsi="Times New Roman" w:cs="Times New Roman"/>
                <w:sz w:val="15"/>
                <w:szCs w:val="15"/>
              </w:rPr>
              <w:t>e Çevre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Güvenliği </w:t>
            </w:r>
            <w:proofErr w:type="gramStart"/>
            <w:r>
              <w:rPr>
                <w:rFonts w:ascii="Times New Roman" w:hAnsi="Times New Roman" w:cs="Times New Roman"/>
                <w:sz w:val="15"/>
                <w:szCs w:val="15"/>
              </w:rPr>
              <w:t>Kapsamında ,Hastane</w:t>
            </w:r>
            <w:proofErr w:type="gram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v</w:t>
            </w:r>
            <w:r w:rsidR="008657E3" w:rsidRPr="00084F8A">
              <w:rPr>
                <w:rFonts w:ascii="Times New Roman" w:hAnsi="Times New Roman" w:cs="Times New Roman"/>
                <w:sz w:val="15"/>
                <w:szCs w:val="15"/>
              </w:rPr>
              <w:t xml:space="preserve">e Hastanede Sunulan </w:t>
            </w:r>
          </w:p>
          <w:p w14:paraId="62D4D2B2" w14:textId="40DF973A" w:rsidR="008657E3" w:rsidRPr="00084F8A" w:rsidRDefault="008657E3" w:rsidP="007C5E2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84F8A">
              <w:rPr>
                <w:rFonts w:ascii="Times New Roman" w:hAnsi="Times New Roman" w:cs="Times New Roman"/>
                <w:sz w:val="15"/>
                <w:szCs w:val="15"/>
              </w:rPr>
              <w:t>Hizmetle</w:t>
            </w:r>
            <w:r w:rsidR="009E3679">
              <w:rPr>
                <w:rFonts w:ascii="Times New Roman" w:hAnsi="Times New Roman" w:cs="Times New Roman"/>
                <w:sz w:val="15"/>
                <w:szCs w:val="15"/>
              </w:rPr>
              <w:t>re İlişkin Risklerin Önlenmesi v</w:t>
            </w:r>
            <w:r w:rsidRPr="00084F8A">
              <w:rPr>
                <w:rFonts w:ascii="Times New Roman" w:hAnsi="Times New Roman" w:cs="Times New Roman"/>
                <w:sz w:val="15"/>
                <w:szCs w:val="15"/>
              </w:rPr>
              <w:t>eya En Alt Düzeye İndirilmesi</w:t>
            </w:r>
          </w:p>
        </w:tc>
        <w:tc>
          <w:tcPr>
            <w:tcW w:w="0" w:type="auto"/>
            <w:shd w:val="clear" w:color="auto" w:fill="9CC2E5" w:themeFill="accent1" w:themeFillTint="99"/>
          </w:tcPr>
          <w:p w14:paraId="19A3DE71" w14:textId="02A1AF36" w:rsidR="008657E3" w:rsidRPr="00084F8A" w:rsidRDefault="009E3679" w:rsidP="007C5E2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Hasta v</w:t>
            </w:r>
            <w:r w:rsidR="008657E3" w:rsidRPr="00084F8A">
              <w:rPr>
                <w:rFonts w:ascii="Times New Roman" w:hAnsi="Times New Roman" w:cs="Times New Roman"/>
                <w:sz w:val="15"/>
                <w:szCs w:val="15"/>
              </w:rPr>
              <w:t>e Çalışan Güvenliği, Sağlıklı Çalışma Yaşamı</w:t>
            </w:r>
          </w:p>
        </w:tc>
        <w:tc>
          <w:tcPr>
            <w:tcW w:w="1178" w:type="dxa"/>
            <w:shd w:val="clear" w:color="auto" w:fill="9CC2E5" w:themeFill="accent1" w:themeFillTint="99"/>
          </w:tcPr>
          <w:p w14:paraId="3E995E7B" w14:textId="77777777" w:rsidR="008657E3" w:rsidRPr="00084F8A" w:rsidRDefault="008657E3" w:rsidP="007C5E2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84F8A">
              <w:rPr>
                <w:rFonts w:ascii="Times New Roman" w:hAnsi="Times New Roman" w:cs="Times New Roman"/>
                <w:sz w:val="15"/>
                <w:szCs w:val="15"/>
              </w:rPr>
              <w:t>Yılda 1 Kez</w:t>
            </w:r>
          </w:p>
          <w:p w14:paraId="1CCA6ED3" w14:textId="77777777" w:rsidR="008657E3" w:rsidRPr="00084F8A" w:rsidRDefault="008657E3" w:rsidP="007C5E2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  <w:p w14:paraId="1D0A5BD6" w14:textId="77777777" w:rsidR="008657E3" w:rsidRPr="00084F8A" w:rsidRDefault="008657E3" w:rsidP="007C5E2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proofErr w:type="gramStart"/>
            <w:r w:rsidRPr="00084F8A">
              <w:rPr>
                <w:rFonts w:ascii="Times New Roman" w:hAnsi="Times New Roman" w:cs="Times New Roman"/>
                <w:sz w:val="15"/>
                <w:szCs w:val="15"/>
              </w:rPr>
              <w:t>Temel  Eğitim</w:t>
            </w:r>
            <w:proofErr w:type="gramEnd"/>
          </w:p>
        </w:tc>
        <w:tc>
          <w:tcPr>
            <w:tcW w:w="1275" w:type="dxa"/>
            <w:shd w:val="clear" w:color="auto" w:fill="9CC2E5" w:themeFill="accent1" w:themeFillTint="99"/>
          </w:tcPr>
          <w:p w14:paraId="3171E9A6" w14:textId="35C136B0" w:rsidR="008657E3" w:rsidRPr="00084F8A" w:rsidRDefault="008F2450" w:rsidP="007C5E2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Sözel v</w:t>
            </w:r>
            <w:r w:rsidR="008657E3" w:rsidRPr="00084F8A">
              <w:rPr>
                <w:rFonts w:ascii="Times New Roman" w:hAnsi="Times New Roman" w:cs="Times New Roman"/>
                <w:sz w:val="15"/>
                <w:szCs w:val="15"/>
              </w:rPr>
              <w:t>e Görsel Anlatım</w:t>
            </w:r>
          </w:p>
          <w:p w14:paraId="7A1D5506" w14:textId="77777777" w:rsidR="008657E3" w:rsidRPr="00084F8A" w:rsidRDefault="008657E3" w:rsidP="007C5E2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84F8A">
              <w:rPr>
                <w:rFonts w:ascii="Times New Roman" w:hAnsi="Times New Roman" w:cs="Times New Roman"/>
                <w:sz w:val="15"/>
                <w:szCs w:val="15"/>
              </w:rPr>
              <w:t xml:space="preserve">Bilgisayar, </w:t>
            </w:r>
            <w:proofErr w:type="gramStart"/>
            <w:r w:rsidRPr="00084F8A">
              <w:rPr>
                <w:rFonts w:ascii="Times New Roman" w:hAnsi="Times New Roman" w:cs="Times New Roman"/>
                <w:sz w:val="15"/>
                <w:szCs w:val="15"/>
              </w:rPr>
              <w:t>projeksiyon</w:t>
            </w:r>
            <w:proofErr w:type="gramEnd"/>
            <w:r w:rsidRPr="00084F8A">
              <w:rPr>
                <w:rFonts w:ascii="Times New Roman" w:hAnsi="Times New Roman" w:cs="Times New Roman"/>
                <w:sz w:val="15"/>
                <w:szCs w:val="15"/>
              </w:rPr>
              <w:t xml:space="preserve"> cihazı</w:t>
            </w:r>
          </w:p>
        </w:tc>
        <w:tc>
          <w:tcPr>
            <w:tcW w:w="1276" w:type="dxa"/>
            <w:shd w:val="clear" w:color="auto" w:fill="9CC2E5" w:themeFill="accent1" w:themeFillTint="99"/>
          </w:tcPr>
          <w:p w14:paraId="5253D192" w14:textId="5579A3AE" w:rsidR="008657E3" w:rsidRPr="00084F8A" w:rsidRDefault="003E4471" w:rsidP="007C5E2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ŞUBAT-</w:t>
            </w:r>
            <w:r w:rsidR="008657E3">
              <w:rPr>
                <w:rFonts w:ascii="Times New Roman" w:hAnsi="Times New Roman" w:cs="Times New Roman"/>
                <w:sz w:val="15"/>
                <w:szCs w:val="15"/>
              </w:rPr>
              <w:t>EYLÜL-EKİM</w:t>
            </w:r>
          </w:p>
        </w:tc>
        <w:tc>
          <w:tcPr>
            <w:tcW w:w="766" w:type="dxa"/>
            <w:shd w:val="clear" w:color="auto" w:fill="9CC2E5" w:themeFill="accent1" w:themeFillTint="99"/>
          </w:tcPr>
          <w:p w14:paraId="749BBAC2" w14:textId="77777777" w:rsidR="008657E3" w:rsidRDefault="008657E3" w:rsidP="007C5E2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40 dakika </w:t>
            </w:r>
          </w:p>
        </w:tc>
        <w:tc>
          <w:tcPr>
            <w:tcW w:w="1984" w:type="dxa"/>
            <w:shd w:val="clear" w:color="auto" w:fill="9CC2E5" w:themeFill="accent1" w:themeFillTint="99"/>
          </w:tcPr>
          <w:p w14:paraId="155893D3" w14:textId="77777777" w:rsidR="008657E3" w:rsidRPr="00084F8A" w:rsidRDefault="008657E3" w:rsidP="007C5E2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84F8A">
              <w:rPr>
                <w:rFonts w:ascii="Times New Roman" w:hAnsi="Times New Roman" w:cs="Times New Roman"/>
                <w:sz w:val="15"/>
                <w:szCs w:val="15"/>
              </w:rPr>
              <w:t>Tüm Çalışanlar</w:t>
            </w:r>
          </w:p>
        </w:tc>
        <w:tc>
          <w:tcPr>
            <w:tcW w:w="1560" w:type="dxa"/>
            <w:shd w:val="clear" w:color="auto" w:fill="9CC2E5" w:themeFill="accent1" w:themeFillTint="99"/>
          </w:tcPr>
          <w:p w14:paraId="022BB623" w14:textId="77777777" w:rsidR="008657E3" w:rsidRPr="00084F8A" w:rsidRDefault="008657E3" w:rsidP="007C5E2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Behsan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Önol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Konferans Salonu</w:t>
            </w:r>
          </w:p>
        </w:tc>
        <w:tc>
          <w:tcPr>
            <w:tcW w:w="1701" w:type="dxa"/>
            <w:shd w:val="clear" w:color="auto" w:fill="9CC2E5" w:themeFill="accent1" w:themeFillTint="99"/>
          </w:tcPr>
          <w:p w14:paraId="61F6FDD5" w14:textId="77777777" w:rsidR="008657E3" w:rsidRPr="00084F8A" w:rsidRDefault="008657E3" w:rsidP="007C5E2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  <w:gridSpan w:val="2"/>
            <w:shd w:val="clear" w:color="auto" w:fill="9CC2E5" w:themeFill="accent1" w:themeFillTint="99"/>
          </w:tcPr>
          <w:p w14:paraId="5B74B929" w14:textId="08BA1C27" w:rsidR="008657E3" w:rsidRPr="00084F8A" w:rsidRDefault="008657E3" w:rsidP="007C5E2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16" w:type="dxa"/>
            <w:shd w:val="clear" w:color="auto" w:fill="9CC2E5" w:themeFill="accent1" w:themeFillTint="99"/>
          </w:tcPr>
          <w:p w14:paraId="27F03024" w14:textId="63A33F23" w:rsidR="008657E3" w:rsidRPr="00084F8A" w:rsidRDefault="008657E3" w:rsidP="007C5E2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shd w:val="clear" w:color="auto" w:fill="9CC2E5" w:themeFill="accent1" w:themeFillTint="99"/>
          </w:tcPr>
          <w:p w14:paraId="44738B2D" w14:textId="77777777" w:rsidR="008657E3" w:rsidRPr="00084F8A" w:rsidRDefault="008657E3" w:rsidP="007C5E2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84F8A">
              <w:rPr>
                <w:rFonts w:ascii="Times New Roman" w:hAnsi="Times New Roman" w:cs="Times New Roman"/>
                <w:sz w:val="15"/>
                <w:szCs w:val="15"/>
              </w:rPr>
              <w:t>Ön Test-Son Test</w:t>
            </w:r>
          </w:p>
        </w:tc>
      </w:tr>
      <w:tr w:rsidR="007C5E26" w:rsidRPr="00084F8A" w14:paraId="0AE73884" w14:textId="77777777" w:rsidTr="004E4DDC">
        <w:trPr>
          <w:trHeight w:val="264"/>
        </w:trPr>
        <w:tc>
          <w:tcPr>
            <w:tcW w:w="1332" w:type="dxa"/>
            <w:vMerge w:val="restart"/>
            <w:shd w:val="clear" w:color="auto" w:fill="9CC2E5" w:themeFill="accent1" w:themeFillTint="99"/>
          </w:tcPr>
          <w:p w14:paraId="44F6621F" w14:textId="77777777" w:rsidR="007C5E26" w:rsidRDefault="007C5E26" w:rsidP="007C5E26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084F8A">
              <w:rPr>
                <w:rFonts w:ascii="Times New Roman" w:hAnsi="Times New Roman" w:cs="Times New Roman"/>
                <w:b/>
                <w:sz w:val="15"/>
                <w:szCs w:val="15"/>
              </w:rPr>
              <w:t>ZE</w:t>
            </w:r>
          </w:p>
          <w:p w14:paraId="3B1F1F52" w14:textId="77777777" w:rsidR="007C5E26" w:rsidRPr="00583E57" w:rsidRDefault="007C5E26" w:rsidP="007C5E2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  <w:p w14:paraId="34016162" w14:textId="77777777" w:rsidR="007C5E26" w:rsidRDefault="007C5E26" w:rsidP="007C5E2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  <w:p w14:paraId="3401C937" w14:textId="77777777" w:rsidR="007C5E26" w:rsidRDefault="007C5E26" w:rsidP="007C5E2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  <w:p w14:paraId="439109F0" w14:textId="77777777" w:rsidR="007C5E26" w:rsidRDefault="007C5E26" w:rsidP="007C5E2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  <w:p w14:paraId="2E37168D" w14:textId="77777777" w:rsidR="007C5E26" w:rsidRPr="00583E57" w:rsidRDefault="007C5E26" w:rsidP="007C5E2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088" w:type="dxa"/>
            <w:shd w:val="clear" w:color="auto" w:fill="9CC2E5" w:themeFill="accent1" w:themeFillTint="99"/>
          </w:tcPr>
          <w:p w14:paraId="1268FB50" w14:textId="0E36F2E6" w:rsidR="007C5E26" w:rsidRPr="00084F8A" w:rsidRDefault="008F2450" w:rsidP="007C5E26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İş Sağlığı v</w:t>
            </w:r>
            <w:r w:rsidR="007C5E26" w:rsidRPr="00084F8A">
              <w:rPr>
                <w:rFonts w:ascii="Times New Roman" w:hAnsi="Times New Roman" w:cs="Times New Roman"/>
                <w:b/>
                <w:sz w:val="15"/>
                <w:szCs w:val="15"/>
              </w:rPr>
              <w:t>e Güvenliği</w:t>
            </w:r>
          </w:p>
        </w:tc>
        <w:tc>
          <w:tcPr>
            <w:tcW w:w="3041" w:type="dxa"/>
            <w:shd w:val="clear" w:color="auto" w:fill="9CC2E5" w:themeFill="accent1" w:themeFillTint="99"/>
          </w:tcPr>
          <w:p w14:paraId="607DE89A" w14:textId="77777777" w:rsidR="007C5E26" w:rsidRPr="00084F8A" w:rsidRDefault="007C5E26" w:rsidP="007C5E2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auto"/>
            <w:shd w:val="clear" w:color="auto" w:fill="9CC2E5" w:themeFill="accent1" w:themeFillTint="99"/>
          </w:tcPr>
          <w:p w14:paraId="59515328" w14:textId="77777777" w:rsidR="007C5E26" w:rsidRPr="00084F8A" w:rsidRDefault="007C5E26" w:rsidP="007C5E2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78" w:type="dxa"/>
            <w:shd w:val="clear" w:color="auto" w:fill="9CC2E5" w:themeFill="accent1" w:themeFillTint="99"/>
          </w:tcPr>
          <w:p w14:paraId="1FEFFEFF" w14:textId="77777777" w:rsidR="007C5E26" w:rsidRPr="00084F8A" w:rsidRDefault="007C5E26" w:rsidP="007C5E2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5" w:type="dxa"/>
            <w:shd w:val="clear" w:color="auto" w:fill="9CC2E5" w:themeFill="accent1" w:themeFillTint="99"/>
          </w:tcPr>
          <w:p w14:paraId="551651D4" w14:textId="77777777" w:rsidR="007C5E26" w:rsidRPr="00084F8A" w:rsidRDefault="007C5E26" w:rsidP="007C5E2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9CC2E5" w:themeFill="accent1" w:themeFillTint="99"/>
          </w:tcPr>
          <w:p w14:paraId="544E2002" w14:textId="77777777" w:rsidR="007C5E26" w:rsidRPr="00084F8A" w:rsidRDefault="007C5E26" w:rsidP="007C5E2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66" w:type="dxa"/>
            <w:shd w:val="clear" w:color="auto" w:fill="9CC2E5" w:themeFill="accent1" w:themeFillTint="99"/>
          </w:tcPr>
          <w:p w14:paraId="542EDF71" w14:textId="77777777" w:rsidR="007C5E26" w:rsidRPr="00084F8A" w:rsidRDefault="007C5E26" w:rsidP="007C5E2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84" w:type="dxa"/>
            <w:shd w:val="clear" w:color="auto" w:fill="9CC2E5" w:themeFill="accent1" w:themeFillTint="99"/>
          </w:tcPr>
          <w:p w14:paraId="253ECF6A" w14:textId="77777777" w:rsidR="007C5E26" w:rsidRPr="00084F8A" w:rsidRDefault="007C5E26" w:rsidP="007C5E2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60" w:type="dxa"/>
            <w:shd w:val="clear" w:color="auto" w:fill="9CC2E5" w:themeFill="accent1" w:themeFillTint="99"/>
          </w:tcPr>
          <w:p w14:paraId="75A7D56B" w14:textId="77777777" w:rsidR="007C5E26" w:rsidRPr="00084F8A" w:rsidRDefault="007C5E26" w:rsidP="007C5E2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701" w:type="dxa"/>
            <w:shd w:val="clear" w:color="auto" w:fill="9CC2E5" w:themeFill="accent1" w:themeFillTint="99"/>
          </w:tcPr>
          <w:p w14:paraId="42B367C0" w14:textId="77777777" w:rsidR="007C5E26" w:rsidRPr="00084F8A" w:rsidRDefault="007C5E26" w:rsidP="007C5E2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  <w:gridSpan w:val="2"/>
            <w:shd w:val="clear" w:color="auto" w:fill="9CC2E5" w:themeFill="accent1" w:themeFillTint="99"/>
          </w:tcPr>
          <w:p w14:paraId="77A01095" w14:textId="77777777" w:rsidR="007C5E26" w:rsidRPr="00084F8A" w:rsidRDefault="007C5E26" w:rsidP="007C5E2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16" w:type="dxa"/>
            <w:shd w:val="clear" w:color="auto" w:fill="9CC2E5" w:themeFill="accent1" w:themeFillTint="99"/>
          </w:tcPr>
          <w:p w14:paraId="52A90A2E" w14:textId="77777777" w:rsidR="007C5E26" w:rsidRPr="00084F8A" w:rsidRDefault="007C5E26" w:rsidP="007C5E2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shd w:val="clear" w:color="auto" w:fill="9CC2E5" w:themeFill="accent1" w:themeFillTint="99"/>
          </w:tcPr>
          <w:p w14:paraId="39F86FD6" w14:textId="77777777" w:rsidR="007C5E26" w:rsidRPr="00084F8A" w:rsidRDefault="007C5E26" w:rsidP="007C5E2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7C5E26" w:rsidRPr="00084F8A" w14:paraId="0CD90DF6" w14:textId="77777777" w:rsidTr="00641653">
        <w:trPr>
          <w:trHeight w:val="991"/>
        </w:trPr>
        <w:tc>
          <w:tcPr>
            <w:tcW w:w="1332" w:type="dxa"/>
            <w:vMerge/>
          </w:tcPr>
          <w:p w14:paraId="636FD646" w14:textId="77777777" w:rsidR="007C5E26" w:rsidRPr="00084F8A" w:rsidRDefault="007C5E26" w:rsidP="007C5E2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088" w:type="dxa"/>
            <w:shd w:val="clear" w:color="auto" w:fill="9CC2E5" w:themeFill="accent1" w:themeFillTint="99"/>
          </w:tcPr>
          <w:p w14:paraId="547C2FB8" w14:textId="5E81F0F7" w:rsidR="007C5E26" w:rsidRPr="00084F8A" w:rsidRDefault="008F2450" w:rsidP="007C5E26">
            <w:pPr>
              <w:pStyle w:val="ListeParagraf"/>
              <w:numPr>
                <w:ilvl w:val="0"/>
                <w:numId w:val="5"/>
              </w:numPr>
              <w:ind w:left="176" w:hanging="176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İş Sağlığı v</w:t>
            </w:r>
            <w:r w:rsidR="007C5E26" w:rsidRPr="00084F8A">
              <w:rPr>
                <w:rFonts w:ascii="Times New Roman" w:hAnsi="Times New Roman" w:cs="Times New Roman"/>
                <w:sz w:val="15"/>
                <w:szCs w:val="15"/>
              </w:rPr>
              <w:t>e Güvenliği</w:t>
            </w:r>
          </w:p>
          <w:p w14:paraId="3B3F7C16" w14:textId="77777777" w:rsidR="007C5E26" w:rsidRPr="00084F8A" w:rsidRDefault="007C5E26" w:rsidP="007C5E26">
            <w:pPr>
              <w:pStyle w:val="ListeParagraf"/>
              <w:numPr>
                <w:ilvl w:val="0"/>
                <w:numId w:val="5"/>
              </w:numPr>
              <w:ind w:left="176" w:hanging="176"/>
              <w:rPr>
                <w:rFonts w:ascii="Times New Roman" w:hAnsi="Times New Roman" w:cs="Times New Roman"/>
                <w:sz w:val="15"/>
                <w:szCs w:val="15"/>
              </w:rPr>
            </w:pPr>
            <w:r w:rsidRPr="00084F8A">
              <w:rPr>
                <w:rFonts w:ascii="Times New Roman" w:hAnsi="Times New Roman" w:cs="Times New Roman"/>
                <w:sz w:val="15"/>
                <w:szCs w:val="15"/>
              </w:rPr>
              <w:t>Meslek Hastalıkları</w:t>
            </w:r>
          </w:p>
          <w:p w14:paraId="0D883475" w14:textId="77777777" w:rsidR="007C5E26" w:rsidRPr="00084F8A" w:rsidRDefault="007C5E26" w:rsidP="007C5E26">
            <w:pPr>
              <w:pStyle w:val="ListeParagraf"/>
              <w:numPr>
                <w:ilvl w:val="0"/>
                <w:numId w:val="5"/>
              </w:numPr>
              <w:ind w:left="176" w:hanging="176"/>
              <w:rPr>
                <w:rFonts w:ascii="Times New Roman" w:hAnsi="Times New Roman" w:cs="Times New Roman"/>
                <w:sz w:val="15"/>
                <w:szCs w:val="15"/>
              </w:rPr>
            </w:pPr>
            <w:r w:rsidRPr="00084F8A">
              <w:rPr>
                <w:rFonts w:ascii="Times New Roman" w:hAnsi="Times New Roman" w:cs="Times New Roman"/>
                <w:sz w:val="15"/>
                <w:szCs w:val="15"/>
              </w:rPr>
              <w:t>İş Kazaları</w:t>
            </w:r>
          </w:p>
          <w:p w14:paraId="3D512586" w14:textId="77777777" w:rsidR="007C5E26" w:rsidRPr="00084F8A" w:rsidRDefault="007C5E26" w:rsidP="007C5E26">
            <w:pPr>
              <w:pStyle w:val="ListeParagraf"/>
              <w:numPr>
                <w:ilvl w:val="0"/>
                <w:numId w:val="5"/>
              </w:numPr>
              <w:ind w:left="176" w:hanging="176"/>
              <w:rPr>
                <w:rFonts w:ascii="Times New Roman" w:hAnsi="Times New Roman" w:cs="Times New Roman"/>
                <w:sz w:val="15"/>
                <w:szCs w:val="15"/>
              </w:rPr>
            </w:pPr>
            <w:r w:rsidRPr="00084F8A">
              <w:rPr>
                <w:rFonts w:ascii="Times New Roman" w:hAnsi="Times New Roman" w:cs="Times New Roman"/>
                <w:sz w:val="15"/>
                <w:szCs w:val="15"/>
              </w:rPr>
              <w:t xml:space="preserve">Ergonomi </w:t>
            </w:r>
          </w:p>
          <w:p w14:paraId="02C293DC" w14:textId="21A672A2" w:rsidR="007C5E26" w:rsidRPr="00641653" w:rsidRDefault="007C5E26" w:rsidP="00641653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041" w:type="dxa"/>
            <w:shd w:val="clear" w:color="auto" w:fill="9CC2E5" w:themeFill="accent1" w:themeFillTint="99"/>
          </w:tcPr>
          <w:p w14:paraId="7DAF2294" w14:textId="27A78E89" w:rsidR="007C5E26" w:rsidRPr="00084F8A" w:rsidRDefault="008F2450" w:rsidP="007C5E2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Çalışan İle Tesis v</w:t>
            </w:r>
            <w:r w:rsidR="007C5E26" w:rsidRPr="00084F8A">
              <w:rPr>
                <w:rFonts w:ascii="Times New Roman" w:hAnsi="Times New Roman" w:cs="Times New Roman"/>
                <w:sz w:val="15"/>
                <w:szCs w:val="15"/>
              </w:rPr>
              <w:t>e Çevre</w:t>
            </w:r>
            <w:r w:rsidR="009E3679">
              <w:rPr>
                <w:rFonts w:ascii="Times New Roman" w:hAnsi="Times New Roman" w:cs="Times New Roman"/>
                <w:sz w:val="15"/>
                <w:szCs w:val="15"/>
              </w:rPr>
              <w:t xml:space="preserve"> Güvenliği </w:t>
            </w:r>
            <w:proofErr w:type="gramStart"/>
            <w:r w:rsidR="009E3679">
              <w:rPr>
                <w:rFonts w:ascii="Times New Roman" w:hAnsi="Times New Roman" w:cs="Times New Roman"/>
                <w:sz w:val="15"/>
                <w:szCs w:val="15"/>
              </w:rPr>
              <w:t>Kapsamında ,Hastane</w:t>
            </w:r>
            <w:proofErr w:type="gramEnd"/>
            <w:r w:rsidR="009E3679">
              <w:rPr>
                <w:rFonts w:ascii="Times New Roman" w:hAnsi="Times New Roman" w:cs="Times New Roman"/>
                <w:sz w:val="15"/>
                <w:szCs w:val="15"/>
              </w:rPr>
              <w:t xml:space="preserve"> v</w:t>
            </w:r>
            <w:r w:rsidR="007C5E26" w:rsidRPr="00084F8A">
              <w:rPr>
                <w:rFonts w:ascii="Times New Roman" w:hAnsi="Times New Roman" w:cs="Times New Roman"/>
                <w:sz w:val="15"/>
                <w:szCs w:val="15"/>
              </w:rPr>
              <w:t xml:space="preserve">e Hastanede </w:t>
            </w:r>
          </w:p>
          <w:p w14:paraId="42CE88CB" w14:textId="3D55C02D" w:rsidR="007C5E26" w:rsidRPr="00084F8A" w:rsidRDefault="007C5E26" w:rsidP="007C5E2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84F8A">
              <w:rPr>
                <w:rFonts w:ascii="Times New Roman" w:hAnsi="Times New Roman" w:cs="Times New Roman"/>
                <w:sz w:val="15"/>
                <w:szCs w:val="15"/>
              </w:rPr>
              <w:t>Sunulan Hizmetle</w:t>
            </w:r>
            <w:r w:rsidR="009E3679">
              <w:rPr>
                <w:rFonts w:ascii="Times New Roman" w:hAnsi="Times New Roman" w:cs="Times New Roman"/>
                <w:sz w:val="15"/>
                <w:szCs w:val="15"/>
              </w:rPr>
              <w:t>re İlişkin Risklerin Önlenmesi v</w:t>
            </w:r>
            <w:r w:rsidRPr="00084F8A">
              <w:rPr>
                <w:rFonts w:ascii="Times New Roman" w:hAnsi="Times New Roman" w:cs="Times New Roman"/>
                <w:sz w:val="15"/>
                <w:szCs w:val="15"/>
              </w:rPr>
              <w:t>eya En Alt Düzeye İndirilmesi.</w:t>
            </w:r>
          </w:p>
        </w:tc>
        <w:tc>
          <w:tcPr>
            <w:tcW w:w="0" w:type="auto"/>
            <w:shd w:val="clear" w:color="auto" w:fill="9CC2E5" w:themeFill="accent1" w:themeFillTint="99"/>
          </w:tcPr>
          <w:p w14:paraId="0862BC6D" w14:textId="77777777" w:rsidR="007C5E26" w:rsidRPr="00084F8A" w:rsidRDefault="007C5E26" w:rsidP="007C5E2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84F8A">
              <w:rPr>
                <w:rFonts w:ascii="Times New Roman" w:hAnsi="Times New Roman" w:cs="Times New Roman"/>
                <w:sz w:val="15"/>
                <w:szCs w:val="15"/>
              </w:rPr>
              <w:t xml:space="preserve">Sağlıklı Çalışma </w:t>
            </w:r>
            <w:proofErr w:type="gramStart"/>
            <w:r w:rsidRPr="00084F8A">
              <w:rPr>
                <w:rFonts w:ascii="Times New Roman" w:hAnsi="Times New Roman" w:cs="Times New Roman"/>
                <w:sz w:val="15"/>
                <w:szCs w:val="15"/>
              </w:rPr>
              <w:t>Yaşamı ,Etkinlik</w:t>
            </w:r>
            <w:proofErr w:type="gramEnd"/>
            <w:r w:rsidRPr="00084F8A">
              <w:rPr>
                <w:rFonts w:ascii="Times New Roman" w:hAnsi="Times New Roman" w:cs="Times New Roman"/>
                <w:sz w:val="15"/>
                <w:szCs w:val="15"/>
              </w:rPr>
              <w:t xml:space="preserve"> , </w:t>
            </w:r>
          </w:p>
          <w:p w14:paraId="4EE34B8F" w14:textId="77777777" w:rsidR="007C5E26" w:rsidRPr="00084F8A" w:rsidRDefault="007C5E26" w:rsidP="007C5E2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84F8A">
              <w:rPr>
                <w:rFonts w:ascii="Times New Roman" w:hAnsi="Times New Roman" w:cs="Times New Roman"/>
                <w:sz w:val="15"/>
                <w:szCs w:val="15"/>
              </w:rPr>
              <w:t>Etkililik</w:t>
            </w:r>
          </w:p>
        </w:tc>
        <w:tc>
          <w:tcPr>
            <w:tcW w:w="1178" w:type="dxa"/>
            <w:shd w:val="clear" w:color="auto" w:fill="9CC2E5" w:themeFill="accent1" w:themeFillTint="99"/>
          </w:tcPr>
          <w:p w14:paraId="00D67C01" w14:textId="77777777" w:rsidR="007C5E26" w:rsidRPr="00084F8A" w:rsidRDefault="007C5E26" w:rsidP="007C5E2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84F8A">
              <w:rPr>
                <w:rFonts w:ascii="Times New Roman" w:hAnsi="Times New Roman" w:cs="Times New Roman"/>
                <w:sz w:val="15"/>
                <w:szCs w:val="15"/>
              </w:rPr>
              <w:t>Yılda 1 Kez</w:t>
            </w:r>
          </w:p>
          <w:p w14:paraId="3F5FD7AE" w14:textId="77777777" w:rsidR="007C5E26" w:rsidRPr="00084F8A" w:rsidRDefault="007C5E26" w:rsidP="007C5E2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  <w:p w14:paraId="5AE1F338" w14:textId="77777777" w:rsidR="007C5E26" w:rsidRPr="00084F8A" w:rsidRDefault="007C5E26" w:rsidP="007C5E2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84F8A">
              <w:rPr>
                <w:rFonts w:ascii="Times New Roman" w:hAnsi="Times New Roman" w:cs="Times New Roman"/>
                <w:sz w:val="15"/>
                <w:szCs w:val="15"/>
              </w:rPr>
              <w:t>Temel Eğitim</w:t>
            </w:r>
          </w:p>
        </w:tc>
        <w:tc>
          <w:tcPr>
            <w:tcW w:w="1275" w:type="dxa"/>
            <w:shd w:val="clear" w:color="auto" w:fill="9CC2E5" w:themeFill="accent1" w:themeFillTint="99"/>
          </w:tcPr>
          <w:p w14:paraId="293C9BD0" w14:textId="0E2F1CB0" w:rsidR="007C5E26" w:rsidRPr="00084F8A" w:rsidRDefault="008F2450" w:rsidP="007C5E2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Sözel v</w:t>
            </w:r>
            <w:r w:rsidR="007C5E26" w:rsidRPr="00084F8A">
              <w:rPr>
                <w:rFonts w:ascii="Times New Roman" w:hAnsi="Times New Roman" w:cs="Times New Roman"/>
                <w:sz w:val="15"/>
                <w:szCs w:val="15"/>
              </w:rPr>
              <w:t>e Görsel Anlatım</w:t>
            </w:r>
          </w:p>
          <w:p w14:paraId="153246B1" w14:textId="77777777" w:rsidR="007C5E26" w:rsidRPr="00084F8A" w:rsidRDefault="007C5E26" w:rsidP="007C5E2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84F8A">
              <w:rPr>
                <w:rFonts w:ascii="Times New Roman" w:hAnsi="Times New Roman" w:cs="Times New Roman"/>
                <w:sz w:val="15"/>
                <w:szCs w:val="15"/>
              </w:rPr>
              <w:t xml:space="preserve">Bilgisayar, </w:t>
            </w:r>
            <w:proofErr w:type="gramStart"/>
            <w:r w:rsidRPr="00084F8A">
              <w:rPr>
                <w:rFonts w:ascii="Times New Roman" w:hAnsi="Times New Roman" w:cs="Times New Roman"/>
                <w:sz w:val="15"/>
                <w:szCs w:val="15"/>
              </w:rPr>
              <w:t>projeksiyon</w:t>
            </w:r>
            <w:proofErr w:type="gramEnd"/>
            <w:r w:rsidRPr="00084F8A">
              <w:rPr>
                <w:rFonts w:ascii="Times New Roman" w:hAnsi="Times New Roman" w:cs="Times New Roman"/>
                <w:sz w:val="15"/>
                <w:szCs w:val="15"/>
              </w:rPr>
              <w:t xml:space="preserve"> cihazı</w:t>
            </w:r>
          </w:p>
        </w:tc>
        <w:tc>
          <w:tcPr>
            <w:tcW w:w="1276" w:type="dxa"/>
            <w:shd w:val="clear" w:color="auto" w:fill="9CC2E5" w:themeFill="accent1" w:themeFillTint="99"/>
          </w:tcPr>
          <w:p w14:paraId="44CEBCC2" w14:textId="4A5AA0D8" w:rsidR="007C5E26" w:rsidRPr="00084F8A" w:rsidRDefault="008F2450" w:rsidP="007C5E2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ŞUBAT-</w:t>
            </w:r>
            <w:r w:rsidR="007C5E26">
              <w:rPr>
                <w:rFonts w:ascii="Times New Roman" w:hAnsi="Times New Roman" w:cs="Times New Roman"/>
                <w:sz w:val="15"/>
                <w:szCs w:val="15"/>
              </w:rPr>
              <w:t>EYLÜL-EKİM</w:t>
            </w:r>
          </w:p>
        </w:tc>
        <w:tc>
          <w:tcPr>
            <w:tcW w:w="766" w:type="dxa"/>
            <w:shd w:val="clear" w:color="auto" w:fill="9CC2E5" w:themeFill="accent1" w:themeFillTint="99"/>
          </w:tcPr>
          <w:p w14:paraId="4A2C2AC1" w14:textId="77777777" w:rsidR="007C5E26" w:rsidRPr="00084F8A" w:rsidRDefault="007C5E26" w:rsidP="007C5E2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30 dakika</w:t>
            </w:r>
          </w:p>
        </w:tc>
        <w:tc>
          <w:tcPr>
            <w:tcW w:w="1984" w:type="dxa"/>
            <w:shd w:val="clear" w:color="auto" w:fill="9CC2E5" w:themeFill="accent1" w:themeFillTint="99"/>
          </w:tcPr>
          <w:p w14:paraId="1B710482" w14:textId="77777777" w:rsidR="007C5E26" w:rsidRPr="00084F8A" w:rsidRDefault="007C5E26" w:rsidP="007C5E2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84F8A">
              <w:rPr>
                <w:rFonts w:ascii="Times New Roman" w:hAnsi="Times New Roman" w:cs="Times New Roman"/>
                <w:sz w:val="15"/>
                <w:szCs w:val="15"/>
              </w:rPr>
              <w:t>Tüm Çalışanlar</w:t>
            </w:r>
          </w:p>
        </w:tc>
        <w:tc>
          <w:tcPr>
            <w:tcW w:w="1560" w:type="dxa"/>
            <w:shd w:val="clear" w:color="auto" w:fill="9CC2E5" w:themeFill="accent1" w:themeFillTint="99"/>
          </w:tcPr>
          <w:p w14:paraId="59C6B343" w14:textId="77777777" w:rsidR="007C5E26" w:rsidRPr="00084F8A" w:rsidRDefault="007C5E26" w:rsidP="007C5E2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Behsan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Önol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Konferans Salonu</w:t>
            </w:r>
          </w:p>
        </w:tc>
        <w:tc>
          <w:tcPr>
            <w:tcW w:w="1701" w:type="dxa"/>
            <w:shd w:val="clear" w:color="auto" w:fill="9CC2E5" w:themeFill="accent1" w:themeFillTint="99"/>
          </w:tcPr>
          <w:p w14:paraId="36D7E87B" w14:textId="74B43A4A" w:rsidR="007C5E26" w:rsidRPr="00084F8A" w:rsidRDefault="003A5EF3" w:rsidP="007C5E2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İSG</w:t>
            </w:r>
            <w:r w:rsidR="007C5E26" w:rsidRPr="00084F8A">
              <w:rPr>
                <w:rFonts w:ascii="Times New Roman" w:hAnsi="Times New Roman" w:cs="Times New Roman"/>
                <w:sz w:val="15"/>
                <w:szCs w:val="15"/>
              </w:rPr>
              <w:t xml:space="preserve"> Uzmanı</w:t>
            </w:r>
          </w:p>
        </w:tc>
        <w:tc>
          <w:tcPr>
            <w:tcW w:w="992" w:type="dxa"/>
            <w:gridSpan w:val="2"/>
            <w:shd w:val="clear" w:color="auto" w:fill="9CC2E5" w:themeFill="accent1" w:themeFillTint="99"/>
          </w:tcPr>
          <w:p w14:paraId="13FE9A0B" w14:textId="606EC524" w:rsidR="007C5E26" w:rsidRPr="00084F8A" w:rsidRDefault="007C5E26" w:rsidP="007C5E2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16" w:type="dxa"/>
            <w:shd w:val="clear" w:color="auto" w:fill="9CC2E5" w:themeFill="accent1" w:themeFillTint="99"/>
          </w:tcPr>
          <w:p w14:paraId="296845EE" w14:textId="670C5D93" w:rsidR="007C5E26" w:rsidRPr="00084F8A" w:rsidRDefault="007C5E26" w:rsidP="007C5E2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shd w:val="clear" w:color="auto" w:fill="9CC2E5" w:themeFill="accent1" w:themeFillTint="99"/>
          </w:tcPr>
          <w:p w14:paraId="204F7C34" w14:textId="77777777" w:rsidR="007C5E26" w:rsidRPr="00084F8A" w:rsidRDefault="007C5E26" w:rsidP="007C5E2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84F8A">
              <w:rPr>
                <w:rFonts w:ascii="Times New Roman" w:hAnsi="Times New Roman" w:cs="Times New Roman"/>
                <w:sz w:val="15"/>
                <w:szCs w:val="15"/>
              </w:rPr>
              <w:t>Gözlem Ve Kişilerle Görüşme</w:t>
            </w:r>
          </w:p>
          <w:p w14:paraId="245C87F8" w14:textId="77777777" w:rsidR="007C5E26" w:rsidRPr="00084F8A" w:rsidRDefault="007C5E26" w:rsidP="007C5E2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84F8A">
              <w:rPr>
                <w:rFonts w:ascii="Times New Roman" w:hAnsi="Times New Roman" w:cs="Times New Roman"/>
                <w:sz w:val="15"/>
                <w:szCs w:val="15"/>
              </w:rPr>
              <w:t>Ön Test-Son Test</w:t>
            </w:r>
          </w:p>
        </w:tc>
      </w:tr>
      <w:tr w:rsidR="007C5E26" w:rsidRPr="00084F8A" w14:paraId="37B36ACB" w14:textId="77777777" w:rsidTr="004E4DDC">
        <w:trPr>
          <w:trHeight w:val="216"/>
        </w:trPr>
        <w:tc>
          <w:tcPr>
            <w:tcW w:w="1332" w:type="dxa"/>
            <w:shd w:val="clear" w:color="auto" w:fill="9CC2E5" w:themeFill="accent1" w:themeFillTint="99"/>
          </w:tcPr>
          <w:p w14:paraId="7DF95A2D" w14:textId="77777777" w:rsidR="007C5E26" w:rsidRDefault="007C5E26" w:rsidP="007C5E26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084F8A">
              <w:rPr>
                <w:rFonts w:ascii="Times New Roman" w:hAnsi="Times New Roman" w:cs="Times New Roman"/>
                <w:b/>
                <w:sz w:val="15"/>
                <w:szCs w:val="15"/>
              </w:rPr>
              <w:t>ZE</w:t>
            </w:r>
          </w:p>
          <w:p w14:paraId="620558F2" w14:textId="77777777" w:rsidR="007C5E26" w:rsidRPr="00233363" w:rsidRDefault="007C5E26" w:rsidP="007C5E2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  <w:p w14:paraId="02322BA3" w14:textId="77777777" w:rsidR="007C5E26" w:rsidRDefault="007C5E26" w:rsidP="007C5E2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  <w:p w14:paraId="59C0B905" w14:textId="77777777" w:rsidR="007C5E26" w:rsidRDefault="007C5E26" w:rsidP="007C5E2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  <w:p w14:paraId="5186E67C" w14:textId="77777777" w:rsidR="007C5E26" w:rsidRDefault="007C5E26" w:rsidP="007C5E2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  <w:p w14:paraId="3F450295" w14:textId="77777777" w:rsidR="007C5E26" w:rsidRPr="00233363" w:rsidRDefault="007C5E26" w:rsidP="007C5E2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088" w:type="dxa"/>
            <w:shd w:val="clear" w:color="auto" w:fill="9CC2E5" w:themeFill="accent1" w:themeFillTint="99"/>
          </w:tcPr>
          <w:p w14:paraId="5580D84F" w14:textId="77777777" w:rsidR="007C5E26" w:rsidRPr="00084F8A" w:rsidRDefault="007C5E26" w:rsidP="007C5E26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084F8A">
              <w:rPr>
                <w:rFonts w:ascii="Times New Roman" w:hAnsi="Times New Roman" w:cs="Times New Roman"/>
                <w:b/>
                <w:sz w:val="15"/>
                <w:szCs w:val="15"/>
              </w:rPr>
              <w:t>Özlük Hakları ve Çalışanların Kuruma Karşı Sorumlulukları</w:t>
            </w:r>
          </w:p>
          <w:p w14:paraId="4AF721CB" w14:textId="248ED6A3" w:rsidR="007C5E26" w:rsidRPr="00084F8A" w:rsidRDefault="007C5E26" w:rsidP="007C5E26">
            <w:pPr>
              <w:pStyle w:val="ListeParagraf"/>
              <w:numPr>
                <w:ilvl w:val="0"/>
                <w:numId w:val="26"/>
              </w:numPr>
              <w:ind w:left="217" w:hanging="142"/>
              <w:rPr>
                <w:rFonts w:ascii="Times New Roman" w:hAnsi="Times New Roman" w:cs="Times New Roman"/>
                <w:sz w:val="15"/>
                <w:szCs w:val="15"/>
              </w:rPr>
            </w:pPr>
            <w:r w:rsidRPr="00084F8A">
              <w:rPr>
                <w:rFonts w:ascii="Times New Roman" w:hAnsi="Times New Roman" w:cs="Times New Roman"/>
                <w:sz w:val="15"/>
                <w:szCs w:val="15"/>
              </w:rPr>
              <w:t xml:space="preserve">Tüm Yasal </w:t>
            </w:r>
            <w:r w:rsidR="009E3679" w:rsidRPr="00084F8A">
              <w:rPr>
                <w:rFonts w:ascii="Times New Roman" w:hAnsi="Times New Roman" w:cs="Times New Roman"/>
                <w:sz w:val="15"/>
                <w:szCs w:val="15"/>
              </w:rPr>
              <w:t>İzinlerin Kullanımı</w:t>
            </w:r>
          </w:p>
          <w:p w14:paraId="05D85373" w14:textId="428C2F8E" w:rsidR="007C5E26" w:rsidRPr="00084F8A" w:rsidRDefault="009E3679" w:rsidP="007C5E26">
            <w:pPr>
              <w:pStyle w:val="ListeParagraf"/>
              <w:numPr>
                <w:ilvl w:val="0"/>
                <w:numId w:val="26"/>
              </w:numPr>
              <w:ind w:left="217" w:hanging="142"/>
              <w:rPr>
                <w:rFonts w:ascii="Times New Roman" w:hAnsi="Times New Roman" w:cs="Times New Roman"/>
                <w:sz w:val="15"/>
                <w:szCs w:val="15"/>
              </w:rPr>
            </w:pPr>
            <w:r w:rsidRPr="00084F8A">
              <w:rPr>
                <w:rFonts w:ascii="Times New Roman" w:hAnsi="Times New Roman" w:cs="Times New Roman"/>
                <w:sz w:val="15"/>
                <w:szCs w:val="15"/>
              </w:rPr>
              <w:t xml:space="preserve">657 4 </w:t>
            </w:r>
            <w:r w:rsidR="007C5E26" w:rsidRPr="00084F8A">
              <w:rPr>
                <w:rFonts w:ascii="Times New Roman" w:hAnsi="Times New Roman" w:cs="Times New Roman"/>
                <w:sz w:val="15"/>
                <w:szCs w:val="15"/>
              </w:rPr>
              <w:t>A</w:t>
            </w:r>
            <w:r w:rsidRPr="00084F8A">
              <w:rPr>
                <w:rFonts w:ascii="Times New Roman" w:hAnsi="Times New Roman" w:cs="Times New Roman"/>
                <w:sz w:val="15"/>
                <w:szCs w:val="15"/>
              </w:rPr>
              <w:t xml:space="preserve">- </w:t>
            </w:r>
            <w:r w:rsidR="007C5E26" w:rsidRPr="00084F8A">
              <w:rPr>
                <w:rFonts w:ascii="Times New Roman" w:hAnsi="Times New Roman" w:cs="Times New Roman"/>
                <w:sz w:val="15"/>
                <w:szCs w:val="15"/>
              </w:rPr>
              <w:t xml:space="preserve">4B </w:t>
            </w:r>
            <w:r w:rsidRPr="00084F8A">
              <w:rPr>
                <w:rFonts w:ascii="Times New Roman" w:hAnsi="Times New Roman" w:cs="Times New Roman"/>
                <w:sz w:val="15"/>
                <w:szCs w:val="15"/>
              </w:rPr>
              <w:t>Özlük Hakları</w:t>
            </w:r>
          </w:p>
          <w:p w14:paraId="57060911" w14:textId="12DC78DE" w:rsidR="007C5E26" w:rsidRPr="00084F8A" w:rsidRDefault="009E3679" w:rsidP="007C5E26">
            <w:pPr>
              <w:pStyle w:val="ListeParagraf"/>
              <w:numPr>
                <w:ilvl w:val="0"/>
                <w:numId w:val="26"/>
              </w:numPr>
              <w:ind w:left="217" w:hanging="142"/>
              <w:rPr>
                <w:rFonts w:ascii="Times New Roman" w:hAnsi="Times New Roman" w:cs="Times New Roman"/>
                <w:sz w:val="15"/>
                <w:szCs w:val="15"/>
              </w:rPr>
            </w:pPr>
            <w:r w:rsidRPr="00084F8A">
              <w:rPr>
                <w:rFonts w:ascii="Times New Roman" w:hAnsi="Times New Roman" w:cs="Times New Roman"/>
                <w:sz w:val="15"/>
                <w:szCs w:val="15"/>
              </w:rPr>
              <w:t xml:space="preserve">4 </w:t>
            </w:r>
            <w:r w:rsidR="007C5E26" w:rsidRPr="00084F8A">
              <w:rPr>
                <w:rFonts w:ascii="Times New Roman" w:hAnsi="Times New Roman" w:cs="Times New Roman"/>
                <w:sz w:val="15"/>
                <w:szCs w:val="15"/>
              </w:rPr>
              <w:t xml:space="preserve">D </w:t>
            </w:r>
            <w:r w:rsidRPr="00084F8A">
              <w:rPr>
                <w:rFonts w:ascii="Times New Roman" w:hAnsi="Times New Roman" w:cs="Times New Roman"/>
                <w:sz w:val="15"/>
                <w:szCs w:val="15"/>
              </w:rPr>
              <w:t>Kadrosunda Çalışanların Özlük Hakları</w:t>
            </w:r>
          </w:p>
          <w:p w14:paraId="37203627" w14:textId="63EB1EDD" w:rsidR="007C5E26" w:rsidRPr="00641653" w:rsidRDefault="007C5E26" w:rsidP="00641653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3041" w:type="dxa"/>
            <w:shd w:val="clear" w:color="auto" w:fill="9CC2E5" w:themeFill="accent1" w:themeFillTint="99"/>
          </w:tcPr>
          <w:p w14:paraId="69CA4F2E" w14:textId="42EB4BB1" w:rsidR="007C5E26" w:rsidRPr="00084F8A" w:rsidRDefault="009E3679" w:rsidP="007C5E2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Bilimsel Kurallar v</w:t>
            </w:r>
            <w:r w:rsidR="007C5E26" w:rsidRPr="00084F8A">
              <w:rPr>
                <w:rFonts w:ascii="Times New Roman" w:hAnsi="Times New Roman" w:cs="Times New Roman"/>
                <w:sz w:val="15"/>
                <w:szCs w:val="15"/>
              </w:rPr>
              <w:t>e Ulusal Mevzuat Çerçevesinde</w:t>
            </w:r>
            <w:r w:rsidRPr="00084F8A">
              <w:rPr>
                <w:rFonts w:ascii="Times New Roman" w:hAnsi="Times New Roman" w:cs="Times New Roman"/>
                <w:sz w:val="15"/>
                <w:szCs w:val="15"/>
              </w:rPr>
              <w:t xml:space="preserve">, </w:t>
            </w:r>
            <w:r w:rsidR="007C5E26" w:rsidRPr="00084F8A">
              <w:rPr>
                <w:rFonts w:ascii="Times New Roman" w:hAnsi="Times New Roman" w:cs="Times New Roman"/>
                <w:sz w:val="15"/>
                <w:szCs w:val="15"/>
              </w:rPr>
              <w:t xml:space="preserve">Çalışanların </w:t>
            </w:r>
            <w:r w:rsidRPr="00084F8A">
              <w:rPr>
                <w:rFonts w:ascii="Times New Roman" w:hAnsi="Times New Roman" w:cs="Times New Roman"/>
                <w:sz w:val="15"/>
                <w:szCs w:val="15"/>
              </w:rPr>
              <w:t>Özlük Haklar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ı İle İlgili Bilgilendirilmesi v</w:t>
            </w:r>
            <w:r w:rsidRPr="00084F8A">
              <w:rPr>
                <w:rFonts w:ascii="Times New Roman" w:hAnsi="Times New Roman" w:cs="Times New Roman"/>
                <w:sz w:val="15"/>
                <w:szCs w:val="15"/>
              </w:rPr>
              <w:t>e Kuruma Karşı Sorumlulukları İle İlgili Bilgilendirilmesi</w:t>
            </w:r>
          </w:p>
        </w:tc>
        <w:tc>
          <w:tcPr>
            <w:tcW w:w="0" w:type="auto"/>
            <w:shd w:val="clear" w:color="auto" w:fill="9CC2E5" w:themeFill="accent1" w:themeFillTint="99"/>
          </w:tcPr>
          <w:p w14:paraId="114C8FD3" w14:textId="77777777" w:rsidR="007C5E26" w:rsidRPr="00084F8A" w:rsidRDefault="007C5E26" w:rsidP="007C5E2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84F8A">
              <w:rPr>
                <w:rFonts w:ascii="Times New Roman" w:hAnsi="Times New Roman" w:cs="Times New Roman"/>
                <w:sz w:val="15"/>
                <w:szCs w:val="15"/>
              </w:rPr>
              <w:t>Etkinlik, Etkililik, Verimlilik</w:t>
            </w:r>
          </w:p>
        </w:tc>
        <w:tc>
          <w:tcPr>
            <w:tcW w:w="1178" w:type="dxa"/>
            <w:shd w:val="clear" w:color="auto" w:fill="9CC2E5" w:themeFill="accent1" w:themeFillTint="99"/>
          </w:tcPr>
          <w:p w14:paraId="41364BA6" w14:textId="77777777" w:rsidR="007C5E26" w:rsidRPr="00084F8A" w:rsidRDefault="007C5E26" w:rsidP="007C5E2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84F8A">
              <w:rPr>
                <w:rFonts w:ascii="Times New Roman" w:hAnsi="Times New Roman" w:cs="Times New Roman"/>
                <w:sz w:val="15"/>
                <w:szCs w:val="15"/>
              </w:rPr>
              <w:t xml:space="preserve">Yılda 1 Kez </w:t>
            </w:r>
          </w:p>
          <w:p w14:paraId="5B00E968" w14:textId="77777777" w:rsidR="007C5E26" w:rsidRPr="00084F8A" w:rsidRDefault="007C5E26" w:rsidP="007C5E2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  <w:p w14:paraId="4D072D45" w14:textId="77777777" w:rsidR="007C5E26" w:rsidRPr="00084F8A" w:rsidRDefault="007C5E26" w:rsidP="007C5E2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84F8A">
              <w:rPr>
                <w:rFonts w:ascii="Times New Roman" w:hAnsi="Times New Roman" w:cs="Times New Roman"/>
                <w:sz w:val="15"/>
                <w:szCs w:val="15"/>
              </w:rPr>
              <w:t>Temel Eğitim</w:t>
            </w:r>
          </w:p>
        </w:tc>
        <w:tc>
          <w:tcPr>
            <w:tcW w:w="1275" w:type="dxa"/>
            <w:shd w:val="clear" w:color="auto" w:fill="9CC2E5" w:themeFill="accent1" w:themeFillTint="99"/>
          </w:tcPr>
          <w:p w14:paraId="27609EE3" w14:textId="6ADA37E5" w:rsidR="007C5E26" w:rsidRPr="00084F8A" w:rsidRDefault="008F2450" w:rsidP="007C5E2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Sözel v</w:t>
            </w:r>
            <w:r w:rsidR="007C5E26" w:rsidRPr="00084F8A">
              <w:rPr>
                <w:rFonts w:ascii="Times New Roman" w:hAnsi="Times New Roman" w:cs="Times New Roman"/>
                <w:sz w:val="15"/>
                <w:szCs w:val="15"/>
              </w:rPr>
              <w:t>e Görsel Anlatım</w:t>
            </w:r>
          </w:p>
          <w:p w14:paraId="40BC36BE" w14:textId="77777777" w:rsidR="007C5E26" w:rsidRPr="00084F8A" w:rsidRDefault="007C5E26" w:rsidP="007C5E2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84F8A">
              <w:rPr>
                <w:rFonts w:ascii="Times New Roman" w:hAnsi="Times New Roman" w:cs="Times New Roman"/>
                <w:sz w:val="15"/>
                <w:szCs w:val="15"/>
              </w:rPr>
              <w:t xml:space="preserve">Bilgisayar, </w:t>
            </w:r>
            <w:proofErr w:type="gramStart"/>
            <w:r w:rsidRPr="00084F8A">
              <w:rPr>
                <w:rFonts w:ascii="Times New Roman" w:hAnsi="Times New Roman" w:cs="Times New Roman"/>
                <w:sz w:val="15"/>
                <w:szCs w:val="15"/>
              </w:rPr>
              <w:t>projeksiyon</w:t>
            </w:r>
            <w:proofErr w:type="gramEnd"/>
            <w:r w:rsidRPr="00084F8A">
              <w:rPr>
                <w:rFonts w:ascii="Times New Roman" w:hAnsi="Times New Roman" w:cs="Times New Roman"/>
                <w:sz w:val="15"/>
                <w:szCs w:val="15"/>
              </w:rPr>
              <w:t xml:space="preserve"> cihazı</w:t>
            </w:r>
          </w:p>
        </w:tc>
        <w:tc>
          <w:tcPr>
            <w:tcW w:w="1276" w:type="dxa"/>
            <w:shd w:val="clear" w:color="auto" w:fill="9CC2E5" w:themeFill="accent1" w:themeFillTint="99"/>
          </w:tcPr>
          <w:p w14:paraId="0F8CED6B" w14:textId="72DCA81A" w:rsidR="007C5E26" w:rsidRPr="00084F8A" w:rsidRDefault="008F2450" w:rsidP="007C5E2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ŞUBAT-</w:t>
            </w:r>
            <w:r w:rsidR="007C5E26">
              <w:rPr>
                <w:rFonts w:ascii="Times New Roman" w:hAnsi="Times New Roman" w:cs="Times New Roman"/>
                <w:sz w:val="15"/>
                <w:szCs w:val="15"/>
              </w:rPr>
              <w:t>EYLÜL-EKİM</w:t>
            </w:r>
          </w:p>
        </w:tc>
        <w:tc>
          <w:tcPr>
            <w:tcW w:w="766" w:type="dxa"/>
            <w:shd w:val="clear" w:color="auto" w:fill="9CC2E5" w:themeFill="accent1" w:themeFillTint="99"/>
          </w:tcPr>
          <w:p w14:paraId="2C7CE5E8" w14:textId="77777777" w:rsidR="007C5E26" w:rsidRPr="00084F8A" w:rsidRDefault="007C5E26" w:rsidP="007C5E2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40 dakika </w:t>
            </w:r>
          </w:p>
        </w:tc>
        <w:tc>
          <w:tcPr>
            <w:tcW w:w="1984" w:type="dxa"/>
            <w:shd w:val="clear" w:color="auto" w:fill="9CC2E5" w:themeFill="accent1" w:themeFillTint="99"/>
          </w:tcPr>
          <w:p w14:paraId="4E8CCC6C" w14:textId="77777777" w:rsidR="007C5E26" w:rsidRPr="00084F8A" w:rsidRDefault="007C5E26" w:rsidP="007C5E2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Tüm Çalışanlar</w:t>
            </w:r>
          </w:p>
        </w:tc>
        <w:tc>
          <w:tcPr>
            <w:tcW w:w="1560" w:type="dxa"/>
            <w:shd w:val="clear" w:color="auto" w:fill="9CC2E5" w:themeFill="accent1" w:themeFillTint="99"/>
          </w:tcPr>
          <w:p w14:paraId="0A8B2E98" w14:textId="77777777" w:rsidR="007C5E26" w:rsidRPr="00084F8A" w:rsidRDefault="007C5E26" w:rsidP="007C5E2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Behsan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Önol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Konferans Salonu</w:t>
            </w:r>
          </w:p>
        </w:tc>
        <w:tc>
          <w:tcPr>
            <w:tcW w:w="1701" w:type="dxa"/>
            <w:shd w:val="clear" w:color="auto" w:fill="9CC2E5" w:themeFill="accent1" w:themeFillTint="99"/>
          </w:tcPr>
          <w:p w14:paraId="18872B27" w14:textId="77777777" w:rsidR="007C5E26" w:rsidRPr="00084F8A" w:rsidRDefault="007C5E26" w:rsidP="007C5E2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84F8A">
              <w:rPr>
                <w:rFonts w:ascii="Times New Roman" w:hAnsi="Times New Roman" w:cs="Times New Roman"/>
                <w:sz w:val="15"/>
                <w:szCs w:val="15"/>
              </w:rPr>
              <w:t>İnsan Kaynakları</w:t>
            </w:r>
          </w:p>
          <w:p w14:paraId="148F37E9" w14:textId="77777777" w:rsidR="007C5E26" w:rsidRPr="00084F8A" w:rsidRDefault="007C5E26" w:rsidP="007C5E2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84F8A">
              <w:rPr>
                <w:rFonts w:ascii="Times New Roman" w:hAnsi="Times New Roman" w:cs="Times New Roman"/>
                <w:sz w:val="15"/>
                <w:szCs w:val="15"/>
              </w:rPr>
              <w:t>Hukuk Müşavirliği</w:t>
            </w:r>
          </w:p>
        </w:tc>
        <w:tc>
          <w:tcPr>
            <w:tcW w:w="992" w:type="dxa"/>
            <w:gridSpan w:val="2"/>
            <w:shd w:val="clear" w:color="auto" w:fill="9CC2E5" w:themeFill="accent1" w:themeFillTint="99"/>
          </w:tcPr>
          <w:p w14:paraId="556096B9" w14:textId="1F687C4E" w:rsidR="007C5E26" w:rsidRPr="00084F8A" w:rsidRDefault="007C5E26" w:rsidP="007C5E2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16" w:type="dxa"/>
            <w:shd w:val="clear" w:color="auto" w:fill="9CC2E5" w:themeFill="accent1" w:themeFillTint="99"/>
          </w:tcPr>
          <w:p w14:paraId="75831012" w14:textId="148DCFC5" w:rsidR="007C5E26" w:rsidRPr="00084F8A" w:rsidRDefault="007C5E26" w:rsidP="007C5E2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shd w:val="clear" w:color="auto" w:fill="9CC2E5" w:themeFill="accent1" w:themeFillTint="99"/>
          </w:tcPr>
          <w:p w14:paraId="400C6CB6" w14:textId="77777777" w:rsidR="007C5E26" w:rsidRPr="00084F8A" w:rsidRDefault="007C5E26" w:rsidP="007C5E2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84F8A">
              <w:rPr>
                <w:rFonts w:ascii="Times New Roman" w:hAnsi="Times New Roman" w:cs="Times New Roman"/>
                <w:sz w:val="15"/>
                <w:szCs w:val="15"/>
              </w:rPr>
              <w:t>Ön Test-Son Test</w:t>
            </w:r>
          </w:p>
        </w:tc>
      </w:tr>
      <w:tr w:rsidR="007C5E26" w:rsidRPr="00084F8A" w14:paraId="4D1C67C2" w14:textId="77777777" w:rsidTr="004E4DDC">
        <w:trPr>
          <w:trHeight w:val="216"/>
        </w:trPr>
        <w:tc>
          <w:tcPr>
            <w:tcW w:w="1332" w:type="dxa"/>
            <w:shd w:val="clear" w:color="auto" w:fill="9CC2E5" w:themeFill="accent1" w:themeFillTint="99"/>
          </w:tcPr>
          <w:p w14:paraId="7914BE11" w14:textId="77777777" w:rsidR="007C5E26" w:rsidRPr="00084F8A" w:rsidRDefault="007C5E26" w:rsidP="007C5E26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084F8A">
              <w:rPr>
                <w:rFonts w:ascii="Times New Roman" w:hAnsi="Times New Roman" w:cs="Times New Roman"/>
                <w:b/>
                <w:sz w:val="15"/>
                <w:szCs w:val="15"/>
              </w:rPr>
              <w:t>ZE</w:t>
            </w:r>
          </w:p>
        </w:tc>
        <w:tc>
          <w:tcPr>
            <w:tcW w:w="3088" w:type="dxa"/>
            <w:shd w:val="clear" w:color="auto" w:fill="9CC2E5" w:themeFill="accent1" w:themeFillTint="99"/>
          </w:tcPr>
          <w:p w14:paraId="2BCC8797" w14:textId="77777777" w:rsidR="007C5E26" w:rsidRDefault="007C5E26" w:rsidP="007C5E26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084F8A">
              <w:rPr>
                <w:rFonts w:ascii="Times New Roman" w:hAnsi="Times New Roman" w:cs="Times New Roman"/>
                <w:b/>
                <w:sz w:val="15"/>
                <w:szCs w:val="15"/>
              </w:rPr>
              <w:t>Atık Yönetimi</w:t>
            </w:r>
          </w:p>
          <w:p w14:paraId="607A779B" w14:textId="7A3FC6FD" w:rsidR="007C5E26" w:rsidRDefault="007C5E26" w:rsidP="007C5E26">
            <w:pPr>
              <w:pStyle w:val="ListeParagraf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15"/>
                <w:szCs w:val="15"/>
              </w:rPr>
            </w:pPr>
            <w:r w:rsidRPr="00B90498">
              <w:rPr>
                <w:rFonts w:ascii="Times New Roman" w:hAnsi="Times New Roman" w:cs="Times New Roman"/>
                <w:sz w:val="15"/>
                <w:szCs w:val="15"/>
              </w:rPr>
              <w:t xml:space="preserve">Atık Türleri </w:t>
            </w:r>
            <w:r w:rsidR="002561EF">
              <w:rPr>
                <w:rFonts w:ascii="Times New Roman" w:hAnsi="Times New Roman" w:cs="Times New Roman"/>
                <w:sz w:val="15"/>
                <w:szCs w:val="15"/>
              </w:rPr>
              <w:t>v</w:t>
            </w:r>
            <w:r w:rsidR="002561EF" w:rsidRPr="00B90498">
              <w:rPr>
                <w:rFonts w:ascii="Times New Roman" w:hAnsi="Times New Roman" w:cs="Times New Roman"/>
                <w:sz w:val="15"/>
                <w:szCs w:val="15"/>
              </w:rPr>
              <w:t>e Atıkların Türlerine Göre Ayrıştırılması</w:t>
            </w:r>
          </w:p>
          <w:p w14:paraId="554B67A6" w14:textId="3A3DFB73" w:rsidR="007C5E26" w:rsidRDefault="007C5E26" w:rsidP="007C5E26">
            <w:pPr>
              <w:pStyle w:val="ListeParagraf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Atık </w:t>
            </w:r>
            <w:r w:rsidR="002561EF">
              <w:rPr>
                <w:rFonts w:ascii="Times New Roman" w:hAnsi="Times New Roman" w:cs="Times New Roman"/>
                <w:sz w:val="15"/>
                <w:szCs w:val="15"/>
              </w:rPr>
              <w:t>Toplama Ekipmanının Kullanımı</w:t>
            </w:r>
          </w:p>
          <w:p w14:paraId="48D42C30" w14:textId="0A8B664A" w:rsidR="007C5E26" w:rsidRDefault="007C5E26" w:rsidP="007C5E26">
            <w:pPr>
              <w:pStyle w:val="ListeParagraf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Atık </w:t>
            </w:r>
            <w:r w:rsidR="002561EF">
              <w:rPr>
                <w:rFonts w:ascii="Times New Roman" w:hAnsi="Times New Roman" w:cs="Times New Roman"/>
                <w:sz w:val="15"/>
                <w:szCs w:val="15"/>
              </w:rPr>
              <w:t xml:space="preserve">Toplanması, </w:t>
            </w:r>
            <w:proofErr w:type="gramStart"/>
            <w:r w:rsidR="002561EF">
              <w:rPr>
                <w:rFonts w:ascii="Times New Roman" w:hAnsi="Times New Roman" w:cs="Times New Roman"/>
                <w:sz w:val="15"/>
                <w:szCs w:val="15"/>
              </w:rPr>
              <w:t>Taşınması ,Geçici</w:t>
            </w:r>
            <w:proofErr w:type="gramEnd"/>
            <w:r w:rsidR="002561EF">
              <w:rPr>
                <w:rFonts w:ascii="Times New Roman" w:hAnsi="Times New Roman" w:cs="Times New Roman"/>
                <w:sz w:val="15"/>
                <w:szCs w:val="15"/>
              </w:rPr>
              <w:t xml:space="preserve"> Depolanması Hakkında Genel Bilgi</w:t>
            </w:r>
          </w:p>
          <w:p w14:paraId="0EB001F6" w14:textId="6943F8EF" w:rsidR="007C5E26" w:rsidRDefault="007C5E26" w:rsidP="007C5E26">
            <w:pPr>
              <w:pStyle w:val="ListeParagraf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Atıkların </w:t>
            </w:r>
            <w:r w:rsidR="002561EF">
              <w:rPr>
                <w:rFonts w:ascii="Times New Roman" w:hAnsi="Times New Roman" w:cs="Times New Roman"/>
                <w:sz w:val="15"/>
                <w:szCs w:val="15"/>
              </w:rPr>
              <w:t xml:space="preserve">Yarattığı Sağlık </w:t>
            </w:r>
            <w:proofErr w:type="gramStart"/>
            <w:r w:rsidR="002561EF">
              <w:rPr>
                <w:rFonts w:ascii="Times New Roman" w:hAnsi="Times New Roman" w:cs="Times New Roman"/>
                <w:sz w:val="15"/>
                <w:szCs w:val="15"/>
              </w:rPr>
              <w:t>Riskleri  ,Neden</w:t>
            </w:r>
            <w:proofErr w:type="gramEnd"/>
            <w:r w:rsidR="002561EF">
              <w:rPr>
                <w:rFonts w:ascii="Times New Roman" w:hAnsi="Times New Roman" w:cs="Times New Roman"/>
                <w:sz w:val="15"/>
                <w:szCs w:val="15"/>
              </w:rPr>
              <w:t xml:space="preserve"> Olabilecekleri Yaralanma ve Hastalıklar</w:t>
            </w:r>
          </w:p>
          <w:p w14:paraId="1147E9A6" w14:textId="4E37E07C" w:rsidR="007C5E26" w:rsidRPr="00B90498" w:rsidRDefault="007C5E26" w:rsidP="007C5E26">
            <w:pPr>
              <w:pStyle w:val="ListeParagraf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Bir </w:t>
            </w:r>
            <w:r w:rsidR="008F2450">
              <w:rPr>
                <w:rFonts w:ascii="Times New Roman" w:hAnsi="Times New Roman" w:cs="Times New Roman"/>
                <w:sz w:val="15"/>
                <w:szCs w:val="15"/>
              </w:rPr>
              <w:t>Kaza v</w:t>
            </w:r>
            <w:r w:rsidR="002561EF">
              <w:rPr>
                <w:rFonts w:ascii="Times New Roman" w:hAnsi="Times New Roman" w:cs="Times New Roman"/>
                <w:sz w:val="15"/>
                <w:szCs w:val="15"/>
              </w:rPr>
              <w:t>e Yaralanma Anında Alınacak Tedbirler</w:t>
            </w:r>
          </w:p>
          <w:p w14:paraId="4EBC1577" w14:textId="1A158A76" w:rsidR="007C5E26" w:rsidRPr="00084F8A" w:rsidRDefault="007C5E26" w:rsidP="007C5E26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3041" w:type="dxa"/>
            <w:shd w:val="clear" w:color="auto" w:fill="9CC2E5" w:themeFill="accent1" w:themeFillTint="99"/>
          </w:tcPr>
          <w:p w14:paraId="20904761" w14:textId="7F006F9C" w:rsidR="007C5E26" w:rsidRPr="00084F8A" w:rsidRDefault="007C5E26" w:rsidP="007C5E2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84F8A">
              <w:rPr>
                <w:rFonts w:ascii="Times New Roman" w:hAnsi="Times New Roman" w:cs="Times New Roman"/>
                <w:sz w:val="15"/>
                <w:szCs w:val="15"/>
              </w:rPr>
              <w:t>Hasta, Hasta Yakını, Ziyaretçi,</w:t>
            </w:r>
            <w:r w:rsidR="009E3679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Pr="00084F8A">
              <w:rPr>
                <w:rFonts w:ascii="Times New Roman" w:hAnsi="Times New Roman" w:cs="Times New Roman"/>
                <w:sz w:val="15"/>
                <w:szCs w:val="15"/>
              </w:rPr>
              <w:t xml:space="preserve">Çalışan İle </w:t>
            </w:r>
          </w:p>
          <w:p w14:paraId="5A0F2336" w14:textId="5FF06A78" w:rsidR="007C5E26" w:rsidRPr="00084F8A" w:rsidRDefault="002561EF" w:rsidP="007C5E2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Tesis v</w:t>
            </w:r>
            <w:r w:rsidR="007C5E26" w:rsidRPr="00084F8A">
              <w:rPr>
                <w:rFonts w:ascii="Times New Roman" w:hAnsi="Times New Roman" w:cs="Times New Roman"/>
                <w:sz w:val="15"/>
                <w:szCs w:val="15"/>
              </w:rPr>
              <w:t>e Çevre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Güvenliği </w:t>
            </w:r>
            <w:proofErr w:type="gramStart"/>
            <w:r>
              <w:rPr>
                <w:rFonts w:ascii="Times New Roman" w:hAnsi="Times New Roman" w:cs="Times New Roman"/>
                <w:sz w:val="15"/>
                <w:szCs w:val="15"/>
              </w:rPr>
              <w:t>Kapsamında ,Hastane</w:t>
            </w:r>
            <w:proofErr w:type="gram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v</w:t>
            </w:r>
            <w:r w:rsidR="007C5E26" w:rsidRPr="00084F8A">
              <w:rPr>
                <w:rFonts w:ascii="Times New Roman" w:hAnsi="Times New Roman" w:cs="Times New Roman"/>
                <w:sz w:val="15"/>
                <w:szCs w:val="15"/>
              </w:rPr>
              <w:t xml:space="preserve">e Hastanede Sunulan </w:t>
            </w:r>
          </w:p>
          <w:p w14:paraId="11C6B9B1" w14:textId="12AF7F3B" w:rsidR="007C5E26" w:rsidRPr="00084F8A" w:rsidRDefault="007C5E26" w:rsidP="007C5E2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84F8A">
              <w:rPr>
                <w:rFonts w:ascii="Times New Roman" w:hAnsi="Times New Roman" w:cs="Times New Roman"/>
                <w:sz w:val="15"/>
                <w:szCs w:val="15"/>
              </w:rPr>
              <w:t>Hizmetle</w:t>
            </w:r>
            <w:r w:rsidR="002561EF">
              <w:rPr>
                <w:rFonts w:ascii="Times New Roman" w:hAnsi="Times New Roman" w:cs="Times New Roman"/>
                <w:sz w:val="15"/>
                <w:szCs w:val="15"/>
              </w:rPr>
              <w:t>re İlişkin Risklerin Önlenmesi v</w:t>
            </w:r>
            <w:r w:rsidRPr="00084F8A">
              <w:rPr>
                <w:rFonts w:ascii="Times New Roman" w:hAnsi="Times New Roman" w:cs="Times New Roman"/>
                <w:sz w:val="15"/>
                <w:szCs w:val="15"/>
              </w:rPr>
              <w:t>eya En Alt Düzeye İndirilmesi</w:t>
            </w:r>
          </w:p>
        </w:tc>
        <w:tc>
          <w:tcPr>
            <w:tcW w:w="0" w:type="auto"/>
            <w:shd w:val="clear" w:color="auto" w:fill="9CC2E5" w:themeFill="accent1" w:themeFillTint="99"/>
          </w:tcPr>
          <w:p w14:paraId="0FCE846F" w14:textId="77777777" w:rsidR="007C5E26" w:rsidRPr="00084F8A" w:rsidRDefault="007C5E26" w:rsidP="007C5E2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84F8A">
              <w:rPr>
                <w:rFonts w:ascii="Times New Roman" w:hAnsi="Times New Roman" w:cs="Times New Roman"/>
                <w:sz w:val="15"/>
                <w:szCs w:val="15"/>
              </w:rPr>
              <w:t xml:space="preserve">Hasta Güvenliği, Sağlıklı Çalışma Yaşamı </w:t>
            </w:r>
          </w:p>
          <w:p w14:paraId="00BB5498" w14:textId="77777777" w:rsidR="007C5E26" w:rsidRPr="00084F8A" w:rsidRDefault="007C5E26" w:rsidP="007C5E2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84F8A">
              <w:rPr>
                <w:rFonts w:ascii="Times New Roman" w:hAnsi="Times New Roman" w:cs="Times New Roman"/>
                <w:sz w:val="15"/>
                <w:szCs w:val="15"/>
              </w:rPr>
              <w:t>,</w:t>
            </w:r>
            <w:proofErr w:type="gramStart"/>
            <w:r w:rsidRPr="00084F8A">
              <w:rPr>
                <w:rFonts w:ascii="Times New Roman" w:hAnsi="Times New Roman" w:cs="Times New Roman"/>
                <w:sz w:val="15"/>
                <w:szCs w:val="15"/>
              </w:rPr>
              <w:t>Etkinlik , Etkililik</w:t>
            </w:r>
            <w:proofErr w:type="gramEnd"/>
          </w:p>
        </w:tc>
        <w:tc>
          <w:tcPr>
            <w:tcW w:w="1178" w:type="dxa"/>
            <w:shd w:val="clear" w:color="auto" w:fill="9CC2E5" w:themeFill="accent1" w:themeFillTint="99"/>
          </w:tcPr>
          <w:p w14:paraId="2DA8FC86" w14:textId="77777777" w:rsidR="007C5E26" w:rsidRPr="00084F8A" w:rsidRDefault="007C5E26" w:rsidP="007C5E2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84F8A">
              <w:rPr>
                <w:rFonts w:ascii="Times New Roman" w:hAnsi="Times New Roman" w:cs="Times New Roman"/>
                <w:sz w:val="15"/>
                <w:szCs w:val="15"/>
              </w:rPr>
              <w:t>Yılda 1 Kez</w:t>
            </w:r>
          </w:p>
          <w:p w14:paraId="46EC6816" w14:textId="77777777" w:rsidR="007C5E26" w:rsidRPr="00084F8A" w:rsidRDefault="007C5E26" w:rsidP="007C5E2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  <w:p w14:paraId="7661FD4D" w14:textId="77777777" w:rsidR="007C5E26" w:rsidRPr="00084F8A" w:rsidRDefault="007C5E26" w:rsidP="007C5E2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84F8A">
              <w:rPr>
                <w:rFonts w:ascii="Times New Roman" w:hAnsi="Times New Roman" w:cs="Times New Roman"/>
                <w:sz w:val="15"/>
                <w:szCs w:val="15"/>
              </w:rPr>
              <w:t>Temel Eğitim</w:t>
            </w:r>
          </w:p>
        </w:tc>
        <w:tc>
          <w:tcPr>
            <w:tcW w:w="1275" w:type="dxa"/>
            <w:shd w:val="clear" w:color="auto" w:fill="9CC2E5" w:themeFill="accent1" w:themeFillTint="99"/>
          </w:tcPr>
          <w:p w14:paraId="283F6B4F" w14:textId="7B2686C8" w:rsidR="007C5E26" w:rsidRPr="00084F8A" w:rsidRDefault="008F2450" w:rsidP="007C5E2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Sözel v</w:t>
            </w:r>
            <w:r w:rsidR="007C5E26" w:rsidRPr="00084F8A">
              <w:rPr>
                <w:rFonts w:ascii="Times New Roman" w:hAnsi="Times New Roman" w:cs="Times New Roman"/>
                <w:sz w:val="15"/>
                <w:szCs w:val="15"/>
              </w:rPr>
              <w:t>e Görsel Anlatım</w:t>
            </w:r>
          </w:p>
          <w:p w14:paraId="240484C0" w14:textId="77777777" w:rsidR="007C5E26" w:rsidRPr="00084F8A" w:rsidRDefault="007C5E26" w:rsidP="007C5E2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84F8A">
              <w:rPr>
                <w:rFonts w:ascii="Times New Roman" w:hAnsi="Times New Roman" w:cs="Times New Roman"/>
                <w:sz w:val="15"/>
                <w:szCs w:val="15"/>
              </w:rPr>
              <w:t xml:space="preserve">Bilgisayar, </w:t>
            </w:r>
            <w:proofErr w:type="gramStart"/>
            <w:r w:rsidRPr="00084F8A">
              <w:rPr>
                <w:rFonts w:ascii="Times New Roman" w:hAnsi="Times New Roman" w:cs="Times New Roman"/>
                <w:sz w:val="15"/>
                <w:szCs w:val="15"/>
              </w:rPr>
              <w:t>projeksiyon</w:t>
            </w:r>
            <w:proofErr w:type="gramEnd"/>
            <w:r w:rsidRPr="00084F8A">
              <w:rPr>
                <w:rFonts w:ascii="Times New Roman" w:hAnsi="Times New Roman" w:cs="Times New Roman"/>
                <w:sz w:val="15"/>
                <w:szCs w:val="15"/>
              </w:rPr>
              <w:t xml:space="preserve"> cihazı</w:t>
            </w:r>
          </w:p>
        </w:tc>
        <w:tc>
          <w:tcPr>
            <w:tcW w:w="1276" w:type="dxa"/>
            <w:shd w:val="clear" w:color="auto" w:fill="9CC2E5" w:themeFill="accent1" w:themeFillTint="99"/>
          </w:tcPr>
          <w:p w14:paraId="5C65856D" w14:textId="4E89FEE9" w:rsidR="007C5E26" w:rsidRPr="00084F8A" w:rsidRDefault="008F2450" w:rsidP="007C5E2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ŞUBAT-</w:t>
            </w:r>
            <w:r w:rsidR="007C5E26">
              <w:rPr>
                <w:rFonts w:ascii="Times New Roman" w:hAnsi="Times New Roman" w:cs="Times New Roman"/>
                <w:sz w:val="15"/>
                <w:szCs w:val="15"/>
              </w:rPr>
              <w:t>EYLÜL-EKİM</w:t>
            </w:r>
          </w:p>
        </w:tc>
        <w:tc>
          <w:tcPr>
            <w:tcW w:w="766" w:type="dxa"/>
            <w:shd w:val="clear" w:color="auto" w:fill="9CC2E5" w:themeFill="accent1" w:themeFillTint="99"/>
          </w:tcPr>
          <w:p w14:paraId="3DBC91F8" w14:textId="77777777" w:rsidR="007C5E26" w:rsidRPr="00084F8A" w:rsidRDefault="007C5E26" w:rsidP="007C5E2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30 dakika </w:t>
            </w:r>
          </w:p>
        </w:tc>
        <w:tc>
          <w:tcPr>
            <w:tcW w:w="1984" w:type="dxa"/>
            <w:shd w:val="clear" w:color="auto" w:fill="9CC2E5" w:themeFill="accent1" w:themeFillTint="99"/>
          </w:tcPr>
          <w:p w14:paraId="0638BC1A" w14:textId="77777777" w:rsidR="007C5E26" w:rsidRPr="00084F8A" w:rsidRDefault="007C5E26" w:rsidP="007C5E2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Tüm Çalışa</w:t>
            </w:r>
            <w:r w:rsidRPr="00084F8A">
              <w:rPr>
                <w:rFonts w:ascii="Times New Roman" w:hAnsi="Times New Roman" w:cs="Times New Roman"/>
                <w:sz w:val="15"/>
                <w:szCs w:val="15"/>
              </w:rPr>
              <w:t xml:space="preserve">lar </w:t>
            </w:r>
          </w:p>
        </w:tc>
        <w:tc>
          <w:tcPr>
            <w:tcW w:w="1560" w:type="dxa"/>
            <w:shd w:val="clear" w:color="auto" w:fill="9CC2E5" w:themeFill="accent1" w:themeFillTint="99"/>
          </w:tcPr>
          <w:p w14:paraId="4994DF3A" w14:textId="77777777" w:rsidR="007C5E26" w:rsidRPr="00084F8A" w:rsidRDefault="007C5E26" w:rsidP="007C5E2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Behsan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Önol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Konferans Salonu</w:t>
            </w:r>
          </w:p>
        </w:tc>
        <w:tc>
          <w:tcPr>
            <w:tcW w:w="1701" w:type="dxa"/>
            <w:shd w:val="clear" w:color="auto" w:fill="9CC2E5" w:themeFill="accent1" w:themeFillTint="99"/>
          </w:tcPr>
          <w:p w14:paraId="6F448D3B" w14:textId="77777777" w:rsidR="007C5E26" w:rsidRPr="00084F8A" w:rsidRDefault="007C5E26" w:rsidP="007C5E2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84F8A">
              <w:rPr>
                <w:rFonts w:ascii="Times New Roman" w:hAnsi="Times New Roman" w:cs="Times New Roman"/>
                <w:sz w:val="15"/>
                <w:szCs w:val="15"/>
              </w:rPr>
              <w:t>Çevre Mühendisi</w:t>
            </w:r>
          </w:p>
        </w:tc>
        <w:tc>
          <w:tcPr>
            <w:tcW w:w="992" w:type="dxa"/>
            <w:gridSpan w:val="2"/>
            <w:shd w:val="clear" w:color="auto" w:fill="9CC2E5" w:themeFill="accent1" w:themeFillTint="99"/>
          </w:tcPr>
          <w:p w14:paraId="33EB167B" w14:textId="637A42C8" w:rsidR="007C5E26" w:rsidRPr="00084F8A" w:rsidRDefault="007C5E26" w:rsidP="007C5E2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16" w:type="dxa"/>
            <w:shd w:val="clear" w:color="auto" w:fill="9CC2E5" w:themeFill="accent1" w:themeFillTint="99"/>
          </w:tcPr>
          <w:p w14:paraId="5CCA44DF" w14:textId="0675779C" w:rsidR="007C5E26" w:rsidRPr="00084F8A" w:rsidRDefault="007C5E26" w:rsidP="007C5E2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shd w:val="clear" w:color="auto" w:fill="9CC2E5" w:themeFill="accent1" w:themeFillTint="99"/>
          </w:tcPr>
          <w:p w14:paraId="56C11732" w14:textId="77777777" w:rsidR="007C5E26" w:rsidRPr="00084F8A" w:rsidRDefault="007C5E26" w:rsidP="007C5E2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84F8A">
              <w:rPr>
                <w:rFonts w:ascii="Times New Roman" w:hAnsi="Times New Roman" w:cs="Times New Roman"/>
                <w:sz w:val="15"/>
                <w:szCs w:val="15"/>
              </w:rPr>
              <w:t>Ön Test-Son Test</w:t>
            </w:r>
          </w:p>
          <w:p w14:paraId="48A3C07D" w14:textId="77777777" w:rsidR="007C5E26" w:rsidRPr="00084F8A" w:rsidRDefault="007C5E26" w:rsidP="007C5E2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84F8A">
              <w:rPr>
                <w:rFonts w:ascii="Times New Roman" w:hAnsi="Times New Roman" w:cs="Times New Roman"/>
                <w:sz w:val="15"/>
                <w:szCs w:val="15"/>
              </w:rPr>
              <w:t xml:space="preserve">Gözlem Kişilerle görüşme </w:t>
            </w:r>
          </w:p>
        </w:tc>
      </w:tr>
      <w:tr w:rsidR="00641653" w:rsidRPr="00084F8A" w14:paraId="68372BF2" w14:textId="77777777" w:rsidTr="004E4DDC">
        <w:trPr>
          <w:trHeight w:val="216"/>
        </w:trPr>
        <w:tc>
          <w:tcPr>
            <w:tcW w:w="1332" w:type="dxa"/>
            <w:vMerge w:val="restart"/>
            <w:shd w:val="clear" w:color="auto" w:fill="9CC2E5" w:themeFill="accent1" w:themeFillTint="99"/>
          </w:tcPr>
          <w:p w14:paraId="55C549FA" w14:textId="77777777" w:rsidR="00641653" w:rsidRDefault="00641653" w:rsidP="007C5E26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084F8A">
              <w:rPr>
                <w:rFonts w:ascii="Times New Roman" w:hAnsi="Times New Roman" w:cs="Times New Roman"/>
                <w:b/>
                <w:sz w:val="15"/>
                <w:szCs w:val="15"/>
              </w:rPr>
              <w:t>ZE</w:t>
            </w:r>
          </w:p>
          <w:p w14:paraId="0CB3E71F" w14:textId="77777777" w:rsidR="00641653" w:rsidRPr="001C22A1" w:rsidRDefault="00641653" w:rsidP="007C5E2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  <w:p w14:paraId="6CB647EE" w14:textId="77777777" w:rsidR="00641653" w:rsidRPr="001C22A1" w:rsidRDefault="00641653" w:rsidP="007C5E2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  <w:p w14:paraId="27F27417" w14:textId="77777777" w:rsidR="00641653" w:rsidRDefault="00641653" w:rsidP="007C5E2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  <w:p w14:paraId="1B5C6F4C" w14:textId="77777777" w:rsidR="00641653" w:rsidRPr="001C22A1" w:rsidRDefault="00641653" w:rsidP="007C5E2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  <w:p w14:paraId="44268163" w14:textId="77777777" w:rsidR="00641653" w:rsidRDefault="00641653" w:rsidP="007C5E2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  <w:p w14:paraId="143E9772" w14:textId="77777777" w:rsidR="00641653" w:rsidRPr="001C22A1" w:rsidRDefault="00641653" w:rsidP="007C5E26">
            <w:pPr>
              <w:tabs>
                <w:tab w:val="left" w:pos="1035"/>
              </w:tabs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088" w:type="dxa"/>
            <w:vMerge w:val="restart"/>
            <w:shd w:val="clear" w:color="auto" w:fill="9CC2E5" w:themeFill="accent1" w:themeFillTint="99"/>
          </w:tcPr>
          <w:p w14:paraId="4044BA25" w14:textId="77777777" w:rsidR="00641653" w:rsidRPr="00084F8A" w:rsidRDefault="00641653" w:rsidP="007C5E26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Doku Ve </w:t>
            </w:r>
            <w:r w:rsidRPr="00084F8A">
              <w:rPr>
                <w:rFonts w:ascii="Times New Roman" w:hAnsi="Times New Roman" w:cs="Times New Roman"/>
                <w:b/>
                <w:sz w:val="15"/>
                <w:szCs w:val="15"/>
              </w:rPr>
              <w:t>Organ Nakli</w:t>
            </w:r>
          </w:p>
          <w:p w14:paraId="27A5ED18" w14:textId="1FC7A3CD" w:rsidR="00641653" w:rsidRDefault="00641653" w:rsidP="007C5E26">
            <w:pPr>
              <w:pStyle w:val="ListeParagraf"/>
              <w:numPr>
                <w:ilvl w:val="0"/>
                <w:numId w:val="27"/>
              </w:numPr>
              <w:ind w:left="217" w:hanging="142"/>
              <w:rPr>
                <w:rFonts w:ascii="Times New Roman" w:hAnsi="Times New Roman" w:cs="Times New Roman"/>
                <w:sz w:val="15"/>
                <w:szCs w:val="15"/>
              </w:rPr>
            </w:pPr>
            <w:r w:rsidRPr="00084F8A">
              <w:rPr>
                <w:rFonts w:ascii="Times New Roman" w:hAnsi="Times New Roman" w:cs="Times New Roman"/>
                <w:sz w:val="15"/>
                <w:szCs w:val="15"/>
              </w:rPr>
              <w:t xml:space="preserve">Organ Bağışının </w:t>
            </w:r>
            <w:proofErr w:type="gramStart"/>
            <w:r w:rsidR="002561EF">
              <w:rPr>
                <w:rFonts w:ascii="Times New Roman" w:hAnsi="Times New Roman" w:cs="Times New Roman"/>
                <w:sz w:val="15"/>
                <w:szCs w:val="15"/>
              </w:rPr>
              <w:t>Önemi , İşleyişi</w:t>
            </w:r>
            <w:proofErr w:type="gramEnd"/>
            <w:r w:rsidR="002561EF">
              <w:rPr>
                <w:rFonts w:ascii="Times New Roman" w:hAnsi="Times New Roman" w:cs="Times New Roman"/>
                <w:sz w:val="15"/>
                <w:szCs w:val="15"/>
              </w:rPr>
              <w:t xml:space="preserve"> v</w:t>
            </w:r>
            <w:r w:rsidR="002561EF" w:rsidRPr="00084F8A">
              <w:rPr>
                <w:rFonts w:ascii="Times New Roman" w:hAnsi="Times New Roman" w:cs="Times New Roman"/>
                <w:sz w:val="15"/>
                <w:szCs w:val="15"/>
              </w:rPr>
              <w:t>e Özendirilmesi</w:t>
            </w:r>
          </w:p>
          <w:p w14:paraId="2385686B" w14:textId="336E1881" w:rsidR="00641653" w:rsidRPr="00084F8A" w:rsidRDefault="002561EF" w:rsidP="007C5E26">
            <w:pPr>
              <w:pStyle w:val="ListeParagraf"/>
              <w:numPr>
                <w:ilvl w:val="0"/>
                <w:numId w:val="27"/>
              </w:numPr>
              <w:ind w:left="217" w:hanging="142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5"/>
                <w:szCs w:val="15"/>
              </w:rPr>
              <w:t>Döno</w:t>
            </w:r>
            <w:r w:rsidR="00641653">
              <w:rPr>
                <w:rFonts w:ascii="Times New Roman" w:hAnsi="Times New Roman" w:cs="Times New Roman"/>
                <w:sz w:val="15"/>
                <w:szCs w:val="15"/>
              </w:rPr>
              <w:t>r</w:t>
            </w:r>
            <w:proofErr w:type="spellEnd"/>
            <w:r w:rsidR="00641653">
              <w:rPr>
                <w:rFonts w:ascii="Times New Roman" w:hAnsi="Times New Roman" w:cs="Times New Roman"/>
                <w:sz w:val="15"/>
                <w:szCs w:val="15"/>
              </w:rPr>
              <w:t xml:space="preserve"> 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Bakımı</w:t>
            </w:r>
            <w:proofErr w:type="gramEnd"/>
          </w:p>
          <w:p w14:paraId="50039B46" w14:textId="77777777" w:rsidR="00641653" w:rsidRDefault="00641653" w:rsidP="007C5E26">
            <w:pPr>
              <w:ind w:left="75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  <w:p w14:paraId="58373762" w14:textId="6C27F23F" w:rsidR="00641653" w:rsidRPr="00161A91" w:rsidRDefault="00641653" w:rsidP="00641653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041" w:type="dxa"/>
            <w:vMerge w:val="restart"/>
            <w:shd w:val="clear" w:color="auto" w:fill="9CC2E5" w:themeFill="accent1" w:themeFillTint="99"/>
          </w:tcPr>
          <w:p w14:paraId="59549945" w14:textId="0662B626" w:rsidR="00641653" w:rsidRPr="00084F8A" w:rsidRDefault="002561EF" w:rsidP="007C5E2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Bilimsel Kurallar v</w:t>
            </w:r>
            <w:r w:rsidR="00641653" w:rsidRPr="00084F8A">
              <w:rPr>
                <w:rFonts w:ascii="Times New Roman" w:hAnsi="Times New Roman" w:cs="Times New Roman"/>
                <w:sz w:val="15"/>
                <w:szCs w:val="15"/>
              </w:rPr>
              <w:t>e Ulusal Mevzuat Çerçevesinde, Çalışanların Sağlık Hizmetleri Sunumu İle İlgili Bilgilendirme</w:t>
            </w:r>
          </w:p>
        </w:tc>
        <w:tc>
          <w:tcPr>
            <w:tcW w:w="0" w:type="auto"/>
            <w:vMerge w:val="restart"/>
            <w:shd w:val="clear" w:color="auto" w:fill="9CC2E5" w:themeFill="accent1" w:themeFillTint="99"/>
          </w:tcPr>
          <w:p w14:paraId="1D88D0C6" w14:textId="77777777" w:rsidR="00641653" w:rsidRPr="00084F8A" w:rsidRDefault="00641653" w:rsidP="007C5E2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84F8A">
              <w:rPr>
                <w:rFonts w:ascii="Times New Roman" w:hAnsi="Times New Roman" w:cs="Times New Roman"/>
                <w:sz w:val="15"/>
                <w:szCs w:val="15"/>
              </w:rPr>
              <w:t>Etkinlik, Etkililik, Verimlilik</w:t>
            </w:r>
          </w:p>
        </w:tc>
        <w:tc>
          <w:tcPr>
            <w:tcW w:w="1178" w:type="dxa"/>
            <w:vMerge w:val="restart"/>
            <w:shd w:val="clear" w:color="auto" w:fill="9CC2E5" w:themeFill="accent1" w:themeFillTint="99"/>
          </w:tcPr>
          <w:p w14:paraId="24BDF434" w14:textId="77777777" w:rsidR="00641653" w:rsidRPr="00084F8A" w:rsidRDefault="00641653" w:rsidP="007C5E2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84F8A">
              <w:rPr>
                <w:rFonts w:ascii="Times New Roman" w:hAnsi="Times New Roman" w:cs="Times New Roman"/>
                <w:sz w:val="15"/>
                <w:szCs w:val="15"/>
              </w:rPr>
              <w:t xml:space="preserve">Yılda 1 Kez </w:t>
            </w:r>
          </w:p>
          <w:p w14:paraId="264E322E" w14:textId="77777777" w:rsidR="00641653" w:rsidRPr="00084F8A" w:rsidRDefault="00641653" w:rsidP="007C5E2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  <w:p w14:paraId="20E7C689" w14:textId="77777777" w:rsidR="00641653" w:rsidRPr="00084F8A" w:rsidRDefault="00641653" w:rsidP="007C5E2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84F8A">
              <w:rPr>
                <w:rFonts w:ascii="Times New Roman" w:hAnsi="Times New Roman" w:cs="Times New Roman"/>
                <w:sz w:val="15"/>
                <w:szCs w:val="15"/>
              </w:rPr>
              <w:t>Temel Eğitim</w:t>
            </w:r>
          </w:p>
        </w:tc>
        <w:tc>
          <w:tcPr>
            <w:tcW w:w="1275" w:type="dxa"/>
            <w:vMerge w:val="restart"/>
            <w:shd w:val="clear" w:color="auto" w:fill="9CC2E5" w:themeFill="accent1" w:themeFillTint="99"/>
          </w:tcPr>
          <w:p w14:paraId="768D4C72" w14:textId="53B8AD12" w:rsidR="00641653" w:rsidRPr="00084F8A" w:rsidRDefault="008F2450" w:rsidP="007C5E2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Sözel v</w:t>
            </w:r>
            <w:r w:rsidR="00641653" w:rsidRPr="00084F8A">
              <w:rPr>
                <w:rFonts w:ascii="Times New Roman" w:hAnsi="Times New Roman" w:cs="Times New Roman"/>
                <w:sz w:val="15"/>
                <w:szCs w:val="15"/>
              </w:rPr>
              <w:t>e Görsel Anlatım</w:t>
            </w:r>
          </w:p>
          <w:p w14:paraId="13ED7239" w14:textId="77777777" w:rsidR="00641653" w:rsidRDefault="00641653" w:rsidP="007C5E2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84F8A">
              <w:rPr>
                <w:rFonts w:ascii="Times New Roman" w:hAnsi="Times New Roman" w:cs="Times New Roman"/>
                <w:sz w:val="15"/>
                <w:szCs w:val="15"/>
              </w:rPr>
              <w:t xml:space="preserve">Bilgisayar, </w:t>
            </w:r>
            <w:proofErr w:type="gramStart"/>
            <w:r w:rsidRPr="00084F8A">
              <w:rPr>
                <w:rFonts w:ascii="Times New Roman" w:hAnsi="Times New Roman" w:cs="Times New Roman"/>
                <w:sz w:val="15"/>
                <w:szCs w:val="15"/>
              </w:rPr>
              <w:t>projeksiyon</w:t>
            </w:r>
            <w:proofErr w:type="gramEnd"/>
            <w:r w:rsidRPr="00084F8A">
              <w:rPr>
                <w:rFonts w:ascii="Times New Roman" w:hAnsi="Times New Roman" w:cs="Times New Roman"/>
                <w:sz w:val="15"/>
                <w:szCs w:val="15"/>
              </w:rPr>
              <w:t xml:space="preserve"> cihazı</w:t>
            </w:r>
          </w:p>
          <w:p w14:paraId="1743B260" w14:textId="77777777" w:rsidR="00641653" w:rsidRDefault="00641653" w:rsidP="007C5E2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  <w:p w14:paraId="1B1ED329" w14:textId="77777777" w:rsidR="00641653" w:rsidRPr="00084F8A" w:rsidRDefault="00641653" w:rsidP="007C5E2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9CC2E5" w:themeFill="accent1" w:themeFillTint="99"/>
          </w:tcPr>
          <w:p w14:paraId="08978DE9" w14:textId="4C264BCA" w:rsidR="00641653" w:rsidRPr="00084F8A" w:rsidRDefault="008F2450" w:rsidP="007C5E2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ŞUBAT-EYLÜL-EKİ</w:t>
            </w:r>
            <w:r w:rsidR="00641653">
              <w:rPr>
                <w:rFonts w:ascii="Times New Roman" w:hAnsi="Times New Roman" w:cs="Times New Roman"/>
                <w:sz w:val="15"/>
                <w:szCs w:val="15"/>
              </w:rPr>
              <w:t>M</w:t>
            </w:r>
          </w:p>
        </w:tc>
        <w:tc>
          <w:tcPr>
            <w:tcW w:w="766" w:type="dxa"/>
            <w:vMerge w:val="restart"/>
            <w:shd w:val="clear" w:color="auto" w:fill="9CC2E5" w:themeFill="accent1" w:themeFillTint="99"/>
          </w:tcPr>
          <w:p w14:paraId="392BD818" w14:textId="77777777" w:rsidR="00641653" w:rsidRPr="00084F8A" w:rsidRDefault="00641653" w:rsidP="007C5E2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30 dakika</w:t>
            </w:r>
          </w:p>
        </w:tc>
        <w:tc>
          <w:tcPr>
            <w:tcW w:w="1984" w:type="dxa"/>
            <w:vMerge w:val="restart"/>
            <w:shd w:val="clear" w:color="auto" w:fill="9CC2E5" w:themeFill="accent1" w:themeFillTint="99"/>
          </w:tcPr>
          <w:p w14:paraId="620DF040" w14:textId="77777777" w:rsidR="00641653" w:rsidRPr="00084F8A" w:rsidRDefault="00641653" w:rsidP="007C5E2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84F8A">
              <w:rPr>
                <w:rFonts w:ascii="Times New Roman" w:hAnsi="Times New Roman" w:cs="Times New Roman"/>
                <w:sz w:val="15"/>
                <w:szCs w:val="15"/>
              </w:rPr>
              <w:t>Tüm hastane çalışanları</w:t>
            </w:r>
          </w:p>
        </w:tc>
        <w:tc>
          <w:tcPr>
            <w:tcW w:w="1560" w:type="dxa"/>
            <w:vMerge w:val="restart"/>
            <w:shd w:val="clear" w:color="auto" w:fill="9CC2E5" w:themeFill="accent1" w:themeFillTint="99"/>
          </w:tcPr>
          <w:p w14:paraId="4BC6B7CB" w14:textId="77777777" w:rsidR="00641653" w:rsidRPr="00084F8A" w:rsidRDefault="00641653" w:rsidP="007C5E2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Behsan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Önol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Konferans Salonu</w:t>
            </w:r>
          </w:p>
        </w:tc>
        <w:tc>
          <w:tcPr>
            <w:tcW w:w="1701" w:type="dxa"/>
            <w:vMerge w:val="restart"/>
            <w:shd w:val="clear" w:color="auto" w:fill="9CC2E5" w:themeFill="accent1" w:themeFillTint="99"/>
          </w:tcPr>
          <w:p w14:paraId="2185B9D8" w14:textId="77777777" w:rsidR="00641653" w:rsidRPr="00084F8A" w:rsidRDefault="00641653" w:rsidP="007C5E2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Organ Nakil </w:t>
            </w: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Koodinatörü</w:t>
            </w:r>
            <w:proofErr w:type="spellEnd"/>
          </w:p>
        </w:tc>
        <w:tc>
          <w:tcPr>
            <w:tcW w:w="992" w:type="dxa"/>
            <w:gridSpan w:val="2"/>
            <w:vMerge w:val="restart"/>
            <w:shd w:val="clear" w:color="auto" w:fill="9CC2E5" w:themeFill="accent1" w:themeFillTint="99"/>
          </w:tcPr>
          <w:p w14:paraId="223757CE" w14:textId="75437FBF" w:rsidR="00641653" w:rsidRPr="00084F8A" w:rsidRDefault="00641653" w:rsidP="007C5E2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16" w:type="dxa"/>
            <w:vMerge w:val="restart"/>
            <w:shd w:val="clear" w:color="auto" w:fill="9CC2E5" w:themeFill="accent1" w:themeFillTint="99"/>
          </w:tcPr>
          <w:p w14:paraId="4030467D" w14:textId="6460EBD0" w:rsidR="00641653" w:rsidRPr="00084F8A" w:rsidRDefault="00641653" w:rsidP="007C5E2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 w:val="restart"/>
            <w:shd w:val="clear" w:color="auto" w:fill="9CC2E5" w:themeFill="accent1" w:themeFillTint="99"/>
          </w:tcPr>
          <w:p w14:paraId="170CFC49" w14:textId="77777777" w:rsidR="00641653" w:rsidRPr="00084F8A" w:rsidRDefault="00641653" w:rsidP="007C5E2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84F8A">
              <w:rPr>
                <w:rFonts w:ascii="Times New Roman" w:hAnsi="Times New Roman" w:cs="Times New Roman"/>
                <w:sz w:val="15"/>
                <w:szCs w:val="15"/>
              </w:rPr>
              <w:t>Ön Test-Son Test</w:t>
            </w:r>
          </w:p>
        </w:tc>
      </w:tr>
      <w:tr w:rsidR="00641653" w:rsidRPr="00084F8A" w14:paraId="3D3D8500" w14:textId="77777777" w:rsidTr="004E4DDC">
        <w:trPr>
          <w:trHeight w:val="216"/>
        </w:trPr>
        <w:tc>
          <w:tcPr>
            <w:tcW w:w="1332" w:type="dxa"/>
            <w:vMerge/>
            <w:shd w:val="clear" w:color="auto" w:fill="9CC2E5" w:themeFill="accent1" w:themeFillTint="99"/>
          </w:tcPr>
          <w:p w14:paraId="279DE24B" w14:textId="77777777" w:rsidR="00641653" w:rsidRPr="00084F8A" w:rsidRDefault="00641653" w:rsidP="007C5E26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3088" w:type="dxa"/>
            <w:vMerge/>
            <w:shd w:val="clear" w:color="auto" w:fill="9CC2E5" w:themeFill="accent1" w:themeFillTint="99"/>
          </w:tcPr>
          <w:p w14:paraId="6EFF28FE" w14:textId="77777777" w:rsidR="00641653" w:rsidRDefault="00641653" w:rsidP="007C5E26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3041" w:type="dxa"/>
            <w:vMerge/>
            <w:shd w:val="clear" w:color="auto" w:fill="9CC2E5" w:themeFill="accent1" w:themeFillTint="99"/>
          </w:tcPr>
          <w:p w14:paraId="4DD478A1" w14:textId="77777777" w:rsidR="00641653" w:rsidRPr="00084F8A" w:rsidRDefault="00641653" w:rsidP="007C5E2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9CC2E5" w:themeFill="accent1" w:themeFillTint="99"/>
          </w:tcPr>
          <w:p w14:paraId="6B24A91A" w14:textId="77777777" w:rsidR="00641653" w:rsidRPr="00084F8A" w:rsidRDefault="00641653" w:rsidP="007C5E2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78" w:type="dxa"/>
            <w:vMerge/>
            <w:shd w:val="clear" w:color="auto" w:fill="9CC2E5" w:themeFill="accent1" w:themeFillTint="99"/>
          </w:tcPr>
          <w:p w14:paraId="78784ADF" w14:textId="77777777" w:rsidR="00641653" w:rsidRPr="00084F8A" w:rsidRDefault="00641653" w:rsidP="007C5E2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5" w:type="dxa"/>
            <w:vMerge/>
            <w:shd w:val="clear" w:color="auto" w:fill="9CC2E5" w:themeFill="accent1" w:themeFillTint="99"/>
          </w:tcPr>
          <w:p w14:paraId="39DD33BD" w14:textId="77777777" w:rsidR="00641653" w:rsidRPr="00084F8A" w:rsidRDefault="00641653" w:rsidP="007C5E2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9CC2E5" w:themeFill="accent1" w:themeFillTint="99"/>
          </w:tcPr>
          <w:p w14:paraId="7616B4B2" w14:textId="77777777" w:rsidR="00641653" w:rsidRPr="00084F8A" w:rsidRDefault="00641653" w:rsidP="007C5E2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66" w:type="dxa"/>
            <w:vMerge/>
            <w:shd w:val="clear" w:color="auto" w:fill="9CC2E5" w:themeFill="accent1" w:themeFillTint="99"/>
          </w:tcPr>
          <w:p w14:paraId="601F051A" w14:textId="77777777" w:rsidR="00641653" w:rsidRDefault="00641653" w:rsidP="007C5E2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84" w:type="dxa"/>
            <w:vMerge/>
            <w:shd w:val="clear" w:color="auto" w:fill="9CC2E5" w:themeFill="accent1" w:themeFillTint="99"/>
          </w:tcPr>
          <w:p w14:paraId="21139AC7" w14:textId="77777777" w:rsidR="00641653" w:rsidRPr="00084F8A" w:rsidRDefault="00641653" w:rsidP="007C5E2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60" w:type="dxa"/>
            <w:vMerge/>
            <w:shd w:val="clear" w:color="auto" w:fill="9CC2E5" w:themeFill="accent1" w:themeFillTint="99"/>
          </w:tcPr>
          <w:p w14:paraId="08258017" w14:textId="77777777" w:rsidR="00641653" w:rsidRPr="00084F8A" w:rsidRDefault="00641653" w:rsidP="007C5E2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701" w:type="dxa"/>
            <w:vMerge/>
            <w:shd w:val="clear" w:color="auto" w:fill="9CC2E5" w:themeFill="accent1" w:themeFillTint="99"/>
          </w:tcPr>
          <w:p w14:paraId="21AFA3E3" w14:textId="77777777" w:rsidR="00641653" w:rsidRDefault="00641653" w:rsidP="007C5E2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  <w:gridSpan w:val="2"/>
            <w:vMerge/>
            <w:shd w:val="clear" w:color="auto" w:fill="9CC2E5" w:themeFill="accent1" w:themeFillTint="99"/>
          </w:tcPr>
          <w:p w14:paraId="6A2EF169" w14:textId="77777777" w:rsidR="00641653" w:rsidRPr="00084F8A" w:rsidRDefault="00641653" w:rsidP="007C5E2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16" w:type="dxa"/>
            <w:vMerge/>
            <w:shd w:val="clear" w:color="auto" w:fill="9CC2E5" w:themeFill="accent1" w:themeFillTint="99"/>
          </w:tcPr>
          <w:p w14:paraId="25F040F5" w14:textId="77777777" w:rsidR="00641653" w:rsidRPr="00084F8A" w:rsidRDefault="00641653" w:rsidP="007C5E2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  <w:shd w:val="clear" w:color="auto" w:fill="9CC2E5" w:themeFill="accent1" w:themeFillTint="99"/>
          </w:tcPr>
          <w:p w14:paraId="0CF8BB7E" w14:textId="77777777" w:rsidR="00641653" w:rsidRPr="00084F8A" w:rsidRDefault="00641653" w:rsidP="007C5E2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641653" w:rsidRPr="00084F8A" w14:paraId="677DB483" w14:textId="77777777" w:rsidTr="00641653">
        <w:trPr>
          <w:trHeight w:val="70"/>
        </w:trPr>
        <w:tc>
          <w:tcPr>
            <w:tcW w:w="1332" w:type="dxa"/>
            <w:vMerge/>
            <w:shd w:val="clear" w:color="auto" w:fill="9CC2E5" w:themeFill="accent1" w:themeFillTint="99"/>
          </w:tcPr>
          <w:p w14:paraId="7C241BA0" w14:textId="77777777" w:rsidR="00641653" w:rsidRPr="00084F8A" w:rsidRDefault="00641653" w:rsidP="007C5E26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3088" w:type="dxa"/>
            <w:vMerge/>
            <w:shd w:val="clear" w:color="auto" w:fill="9CC2E5" w:themeFill="accent1" w:themeFillTint="99"/>
          </w:tcPr>
          <w:p w14:paraId="1044C609" w14:textId="77777777" w:rsidR="00641653" w:rsidRPr="00903F9F" w:rsidRDefault="00641653" w:rsidP="007C5E2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41" w:type="dxa"/>
            <w:vMerge/>
            <w:shd w:val="clear" w:color="auto" w:fill="9CC2E5" w:themeFill="accent1" w:themeFillTint="99"/>
          </w:tcPr>
          <w:p w14:paraId="396DF2F4" w14:textId="77777777" w:rsidR="00641653" w:rsidRPr="00084F8A" w:rsidRDefault="00641653" w:rsidP="007C5E2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9CC2E5" w:themeFill="accent1" w:themeFillTint="99"/>
          </w:tcPr>
          <w:p w14:paraId="4A0E5082" w14:textId="77777777" w:rsidR="00641653" w:rsidRPr="00084F8A" w:rsidRDefault="00641653" w:rsidP="007C5E2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78" w:type="dxa"/>
            <w:vMerge/>
            <w:shd w:val="clear" w:color="auto" w:fill="9CC2E5" w:themeFill="accent1" w:themeFillTint="99"/>
          </w:tcPr>
          <w:p w14:paraId="22336B36" w14:textId="77777777" w:rsidR="00641653" w:rsidRPr="00084F8A" w:rsidRDefault="00641653" w:rsidP="007C5E2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5" w:type="dxa"/>
            <w:vMerge/>
            <w:shd w:val="clear" w:color="auto" w:fill="9CC2E5" w:themeFill="accent1" w:themeFillTint="99"/>
          </w:tcPr>
          <w:p w14:paraId="29A4C43F" w14:textId="77777777" w:rsidR="00641653" w:rsidRPr="00084F8A" w:rsidRDefault="00641653" w:rsidP="007C5E2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9CC2E5" w:themeFill="accent1" w:themeFillTint="99"/>
          </w:tcPr>
          <w:p w14:paraId="31095F42" w14:textId="77777777" w:rsidR="00641653" w:rsidRPr="00084F8A" w:rsidRDefault="00641653" w:rsidP="007C5E2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66" w:type="dxa"/>
            <w:vMerge/>
            <w:shd w:val="clear" w:color="auto" w:fill="9CC2E5" w:themeFill="accent1" w:themeFillTint="99"/>
          </w:tcPr>
          <w:p w14:paraId="4F982D8F" w14:textId="77777777" w:rsidR="00641653" w:rsidRDefault="00641653" w:rsidP="007C5E2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84" w:type="dxa"/>
            <w:vMerge/>
            <w:shd w:val="clear" w:color="auto" w:fill="9CC2E5" w:themeFill="accent1" w:themeFillTint="99"/>
          </w:tcPr>
          <w:p w14:paraId="1C18A4D6" w14:textId="77777777" w:rsidR="00641653" w:rsidRPr="00084F8A" w:rsidRDefault="00641653" w:rsidP="007C5E2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60" w:type="dxa"/>
            <w:vMerge/>
            <w:shd w:val="clear" w:color="auto" w:fill="9CC2E5" w:themeFill="accent1" w:themeFillTint="99"/>
          </w:tcPr>
          <w:p w14:paraId="78787011" w14:textId="77777777" w:rsidR="00641653" w:rsidRPr="00084F8A" w:rsidRDefault="00641653" w:rsidP="007C5E2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701" w:type="dxa"/>
            <w:vMerge/>
            <w:shd w:val="clear" w:color="auto" w:fill="9CC2E5" w:themeFill="accent1" w:themeFillTint="99"/>
          </w:tcPr>
          <w:p w14:paraId="3F704392" w14:textId="77777777" w:rsidR="00641653" w:rsidRPr="00084F8A" w:rsidRDefault="00641653" w:rsidP="007C5E2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  <w:gridSpan w:val="2"/>
            <w:vMerge/>
            <w:shd w:val="clear" w:color="auto" w:fill="9CC2E5" w:themeFill="accent1" w:themeFillTint="99"/>
          </w:tcPr>
          <w:p w14:paraId="50DD1A92" w14:textId="77777777" w:rsidR="00641653" w:rsidRPr="00084F8A" w:rsidRDefault="00641653" w:rsidP="007C5E2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16" w:type="dxa"/>
            <w:vMerge/>
            <w:shd w:val="clear" w:color="auto" w:fill="9CC2E5" w:themeFill="accent1" w:themeFillTint="99"/>
          </w:tcPr>
          <w:p w14:paraId="4D512768" w14:textId="77777777" w:rsidR="00641653" w:rsidRPr="00084F8A" w:rsidRDefault="00641653" w:rsidP="007C5E2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  <w:shd w:val="clear" w:color="auto" w:fill="9CC2E5" w:themeFill="accent1" w:themeFillTint="99"/>
          </w:tcPr>
          <w:p w14:paraId="3D61AEDA" w14:textId="77777777" w:rsidR="00641653" w:rsidRPr="00084F8A" w:rsidRDefault="00641653" w:rsidP="007C5E2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7C5E26" w:rsidRPr="00084F8A" w14:paraId="25C4562C" w14:textId="77777777" w:rsidTr="004E4DDC">
        <w:trPr>
          <w:trHeight w:val="216"/>
        </w:trPr>
        <w:tc>
          <w:tcPr>
            <w:tcW w:w="1332" w:type="dxa"/>
            <w:vMerge/>
            <w:shd w:val="clear" w:color="auto" w:fill="9CC2E5" w:themeFill="accent1" w:themeFillTint="99"/>
          </w:tcPr>
          <w:p w14:paraId="5C830531" w14:textId="77777777" w:rsidR="007C5E26" w:rsidRPr="00084F8A" w:rsidRDefault="007C5E26" w:rsidP="007C5E26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3088" w:type="dxa"/>
            <w:vMerge/>
            <w:shd w:val="clear" w:color="auto" w:fill="9CC2E5" w:themeFill="accent1" w:themeFillTint="99"/>
          </w:tcPr>
          <w:p w14:paraId="296B0F74" w14:textId="77777777" w:rsidR="007C5E26" w:rsidRPr="00903F9F" w:rsidRDefault="007C5E26" w:rsidP="007C5E2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41" w:type="dxa"/>
            <w:vMerge/>
            <w:shd w:val="clear" w:color="auto" w:fill="9CC2E5" w:themeFill="accent1" w:themeFillTint="99"/>
          </w:tcPr>
          <w:p w14:paraId="0B3CA924" w14:textId="77777777" w:rsidR="007C5E26" w:rsidRPr="00084F8A" w:rsidRDefault="007C5E26" w:rsidP="007C5E2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9CC2E5" w:themeFill="accent1" w:themeFillTint="99"/>
          </w:tcPr>
          <w:p w14:paraId="31316EF2" w14:textId="77777777" w:rsidR="007C5E26" w:rsidRPr="00084F8A" w:rsidRDefault="007C5E26" w:rsidP="007C5E2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78" w:type="dxa"/>
            <w:vMerge/>
            <w:shd w:val="clear" w:color="auto" w:fill="9CC2E5" w:themeFill="accent1" w:themeFillTint="99"/>
          </w:tcPr>
          <w:p w14:paraId="5079FB7A" w14:textId="77777777" w:rsidR="007C5E26" w:rsidRPr="00084F8A" w:rsidRDefault="007C5E26" w:rsidP="007C5E2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5" w:type="dxa"/>
            <w:vMerge/>
            <w:shd w:val="clear" w:color="auto" w:fill="9CC2E5" w:themeFill="accent1" w:themeFillTint="99"/>
          </w:tcPr>
          <w:p w14:paraId="72B14EAF" w14:textId="77777777" w:rsidR="007C5E26" w:rsidRPr="00084F8A" w:rsidRDefault="007C5E26" w:rsidP="007C5E2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9CC2E5" w:themeFill="accent1" w:themeFillTint="99"/>
          </w:tcPr>
          <w:p w14:paraId="172487D6" w14:textId="77777777" w:rsidR="007C5E26" w:rsidRPr="00084F8A" w:rsidRDefault="007C5E26" w:rsidP="007C5E2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66" w:type="dxa"/>
            <w:vMerge/>
            <w:shd w:val="clear" w:color="auto" w:fill="9CC2E5" w:themeFill="accent1" w:themeFillTint="99"/>
          </w:tcPr>
          <w:p w14:paraId="6F7BE4BF" w14:textId="77777777" w:rsidR="007C5E26" w:rsidRDefault="007C5E26" w:rsidP="007C5E2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84" w:type="dxa"/>
            <w:shd w:val="clear" w:color="auto" w:fill="9CC2E5" w:themeFill="accent1" w:themeFillTint="99"/>
          </w:tcPr>
          <w:p w14:paraId="7F036294" w14:textId="77777777" w:rsidR="007C5E26" w:rsidRPr="00084F8A" w:rsidRDefault="007C5E26" w:rsidP="007C5E2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Yoğun bakım sorumluları</w:t>
            </w:r>
          </w:p>
        </w:tc>
        <w:tc>
          <w:tcPr>
            <w:tcW w:w="1560" w:type="dxa"/>
            <w:vMerge/>
            <w:shd w:val="clear" w:color="auto" w:fill="9CC2E5" w:themeFill="accent1" w:themeFillTint="99"/>
          </w:tcPr>
          <w:p w14:paraId="3FE9B6E2" w14:textId="77777777" w:rsidR="007C5E26" w:rsidRPr="00084F8A" w:rsidRDefault="007C5E26" w:rsidP="007C5E2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701" w:type="dxa"/>
            <w:vMerge/>
            <w:shd w:val="clear" w:color="auto" w:fill="9CC2E5" w:themeFill="accent1" w:themeFillTint="99"/>
          </w:tcPr>
          <w:p w14:paraId="0419E455" w14:textId="77777777" w:rsidR="007C5E26" w:rsidRPr="00084F8A" w:rsidRDefault="007C5E26" w:rsidP="007C5E2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  <w:gridSpan w:val="2"/>
            <w:shd w:val="clear" w:color="auto" w:fill="9CC2E5" w:themeFill="accent1" w:themeFillTint="99"/>
          </w:tcPr>
          <w:p w14:paraId="70593764" w14:textId="4F1C66E9" w:rsidR="007C5E26" w:rsidRPr="00084F8A" w:rsidRDefault="007C5E26" w:rsidP="007C5E2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16" w:type="dxa"/>
            <w:shd w:val="clear" w:color="auto" w:fill="9CC2E5" w:themeFill="accent1" w:themeFillTint="99"/>
          </w:tcPr>
          <w:p w14:paraId="29AEDF1B" w14:textId="3988C5E3" w:rsidR="007C5E26" w:rsidRPr="00084F8A" w:rsidRDefault="007C5E26" w:rsidP="007C5E2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  <w:shd w:val="clear" w:color="auto" w:fill="9CC2E5" w:themeFill="accent1" w:themeFillTint="99"/>
          </w:tcPr>
          <w:p w14:paraId="34B1D850" w14:textId="77777777" w:rsidR="007C5E26" w:rsidRPr="00084F8A" w:rsidRDefault="007C5E26" w:rsidP="007C5E2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7C5E26" w:rsidRPr="00084F8A" w14:paraId="4B5867ED" w14:textId="77777777" w:rsidTr="004E4DDC">
        <w:trPr>
          <w:trHeight w:val="192"/>
        </w:trPr>
        <w:tc>
          <w:tcPr>
            <w:tcW w:w="1332" w:type="dxa"/>
            <w:vMerge/>
            <w:shd w:val="clear" w:color="auto" w:fill="9CC2E5" w:themeFill="accent1" w:themeFillTint="99"/>
          </w:tcPr>
          <w:p w14:paraId="782A990B" w14:textId="77777777" w:rsidR="007C5E26" w:rsidRPr="00084F8A" w:rsidRDefault="007C5E26" w:rsidP="007C5E26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3088" w:type="dxa"/>
            <w:vMerge/>
            <w:shd w:val="clear" w:color="auto" w:fill="9CC2E5" w:themeFill="accent1" w:themeFillTint="99"/>
          </w:tcPr>
          <w:p w14:paraId="153E2AA4" w14:textId="77777777" w:rsidR="007C5E26" w:rsidRPr="00084F8A" w:rsidRDefault="007C5E26" w:rsidP="007C5E26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3041" w:type="dxa"/>
            <w:vMerge/>
            <w:shd w:val="clear" w:color="auto" w:fill="9CC2E5" w:themeFill="accent1" w:themeFillTint="99"/>
          </w:tcPr>
          <w:p w14:paraId="0CF6A1EF" w14:textId="77777777" w:rsidR="007C5E26" w:rsidRPr="00084F8A" w:rsidRDefault="007C5E26" w:rsidP="007C5E2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9CC2E5" w:themeFill="accent1" w:themeFillTint="99"/>
          </w:tcPr>
          <w:p w14:paraId="6CAF04D2" w14:textId="77777777" w:rsidR="007C5E26" w:rsidRPr="00084F8A" w:rsidRDefault="007C5E26" w:rsidP="007C5E2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78" w:type="dxa"/>
            <w:vMerge/>
            <w:shd w:val="clear" w:color="auto" w:fill="9CC2E5" w:themeFill="accent1" w:themeFillTint="99"/>
          </w:tcPr>
          <w:p w14:paraId="1158D292" w14:textId="77777777" w:rsidR="007C5E26" w:rsidRPr="00084F8A" w:rsidRDefault="007C5E26" w:rsidP="007C5E2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5" w:type="dxa"/>
            <w:vMerge/>
            <w:shd w:val="clear" w:color="auto" w:fill="9CC2E5" w:themeFill="accent1" w:themeFillTint="99"/>
          </w:tcPr>
          <w:p w14:paraId="1792DC45" w14:textId="77777777" w:rsidR="007C5E26" w:rsidRPr="00084F8A" w:rsidRDefault="007C5E26" w:rsidP="007C5E2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9CC2E5" w:themeFill="accent1" w:themeFillTint="99"/>
          </w:tcPr>
          <w:p w14:paraId="78190380" w14:textId="77777777" w:rsidR="007C5E26" w:rsidRPr="00084F8A" w:rsidRDefault="007C5E26" w:rsidP="007C5E2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66" w:type="dxa"/>
            <w:vMerge/>
            <w:shd w:val="clear" w:color="auto" w:fill="9CC2E5" w:themeFill="accent1" w:themeFillTint="99"/>
          </w:tcPr>
          <w:p w14:paraId="72A84DCB" w14:textId="77777777" w:rsidR="007C5E26" w:rsidRPr="00084F8A" w:rsidRDefault="007C5E26" w:rsidP="007C5E2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84" w:type="dxa"/>
            <w:shd w:val="clear" w:color="auto" w:fill="9CC2E5" w:themeFill="accent1" w:themeFillTint="99"/>
          </w:tcPr>
          <w:p w14:paraId="3DBD4E2C" w14:textId="77777777" w:rsidR="007C5E26" w:rsidRPr="00084F8A" w:rsidRDefault="007C5E26" w:rsidP="007C5E2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60" w:type="dxa"/>
            <w:vMerge/>
            <w:shd w:val="clear" w:color="auto" w:fill="9CC2E5" w:themeFill="accent1" w:themeFillTint="99"/>
          </w:tcPr>
          <w:p w14:paraId="226CB757" w14:textId="77777777" w:rsidR="007C5E26" w:rsidRPr="00084F8A" w:rsidRDefault="007C5E26" w:rsidP="007C5E2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701" w:type="dxa"/>
            <w:vMerge/>
            <w:shd w:val="clear" w:color="auto" w:fill="9CC2E5" w:themeFill="accent1" w:themeFillTint="99"/>
          </w:tcPr>
          <w:p w14:paraId="3FC257C7" w14:textId="77777777" w:rsidR="007C5E26" w:rsidRPr="00084F8A" w:rsidRDefault="007C5E26" w:rsidP="007C5E2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  <w:gridSpan w:val="2"/>
            <w:shd w:val="clear" w:color="auto" w:fill="9CC2E5" w:themeFill="accent1" w:themeFillTint="99"/>
          </w:tcPr>
          <w:p w14:paraId="1DAE3899" w14:textId="77777777" w:rsidR="007C5E26" w:rsidRPr="00084F8A" w:rsidRDefault="007C5E26" w:rsidP="007C5E2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16" w:type="dxa"/>
            <w:shd w:val="clear" w:color="auto" w:fill="9CC2E5" w:themeFill="accent1" w:themeFillTint="99"/>
          </w:tcPr>
          <w:p w14:paraId="3FBE0E1D" w14:textId="77777777" w:rsidR="007C5E26" w:rsidRPr="00084F8A" w:rsidRDefault="007C5E26" w:rsidP="007C5E2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  <w:shd w:val="clear" w:color="auto" w:fill="9CC2E5" w:themeFill="accent1" w:themeFillTint="99"/>
          </w:tcPr>
          <w:p w14:paraId="793041C7" w14:textId="77777777" w:rsidR="007C5E26" w:rsidRPr="00084F8A" w:rsidRDefault="007C5E26" w:rsidP="007C5E2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641653" w:rsidRPr="00084F8A" w14:paraId="7518C050" w14:textId="77777777" w:rsidTr="00EB6257">
        <w:trPr>
          <w:trHeight w:val="2376"/>
        </w:trPr>
        <w:tc>
          <w:tcPr>
            <w:tcW w:w="1332" w:type="dxa"/>
            <w:shd w:val="clear" w:color="auto" w:fill="9CC2E5" w:themeFill="accent1" w:themeFillTint="99"/>
          </w:tcPr>
          <w:p w14:paraId="1E24343F" w14:textId="77777777" w:rsidR="00641653" w:rsidRDefault="00641653" w:rsidP="007C5E26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  <w:p w14:paraId="6F092A07" w14:textId="02840871" w:rsidR="00641653" w:rsidRDefault="00641653" w:rsidP="007C5E26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ZE</w:t>
            </w:r>
          </w:p>
          <w:p w14:paraId="4C990EA2" w14:textId="77777777" w:rsidR="00641653" w:rsidRDefault="00641653" w:rsidP="007C5E26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  <w:p w14:paraId="12333B77" w14:textId="77777777" w:rsidR="00641653" w:rsidRDefault="00641653" w:rsidP="007C5E26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  <w:p w14:paraId="1F06CEA0" w14:textId="77777777" w:rsidR="00641653" w:rsidRDefault="00641653" w:rsidP="007C5E26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  <w:p w14:paraId="024126B1" w14:textId="77777777" w:rsidR="00641653" w:rsidRDefault="00641653" w:rsidP="007C5E26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  <w:p w14:paraId="0431C22B" w14:textId="77777777" w:rsidR="00641653" w:rsidRDefault="00641653" w:rsidP="007C5E26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  <w:p w14:paraId="0D8956DC" w14:textId="77777777" w:rsidR="00641653" w:rsidRDefault="00641653" w:rsidP="007C5E26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  <w:p w14:paraId="74A95A38" w14:textId="77777777" w:rsidR="00641653" w:rsidRDefault="00641653" w:rsidP="007C5E26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  <w:p w14:paraId="64375578" w14:textId="77777777" w:rsidR="00641653" w:rsidRDefault="00641653" w:rsidP="007C5E26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  <w:p w14:paraId="7E3E2530" w14:textId="77777777" w:rsidR="00641653" w:rsidRDefault="00641653" w:rsidP="007C5E26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  <w:p w14:paraId="0DE587D8" w14:textId="77777777" w:rsidR="00641653" w:rsidRDefault="00641653" w:rsidP="007C5E26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  <w:p w14:paraId="6DA7325A" w14:textId="43229A37" w:rsidR="00641653" w:rsidRPr="00084F8A" w:rsidRDefault="00641653" w:rsidP="007C5E26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3088" w:type="dxa"/>
            <w:shd w:val="clear" w:color="auto" w:fill="9CC2E5" w:themeFill="accent1" w:themeFillTint="99"/>
          </w:tcPr>
          <w:p w14:paraId="4243925E" w14:textId="457D6F11" w:rsidR="00641653" w:rsidRPr="00084F8A" w:rsidRDefault="002561EF" w:rsidP="007C5E26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Anne Sütü v</w:t>
            </w:r>
            <w:r w:rsidR="00641653" w:rsidRPr="00441EA1">
              <w:rPr>
                <w:rFonts w:ascii="Times New Roman" w:hAnsi="Times New Roman" w:cs="Times New Roman"/>
                <w:b/>
                <w:sz w:val="15"/>
                <w:szCs w:val="15"/>
              </w:rPr>
              <w:t>e Emzirme Danışmanlığı Eğitim</w:t>
            </w:r>
            <w:r w:rsidR="00641653">
              <w:rPr>
                <w:rFonts w:ascii="Times New Roman" w:hAnsi="Times New Roman" w:cs="Times New Roman"/>
                <w:b/>
                <w:sz w:val="15"/>
                <w:szCs w:val="15"/>
              </w:rPr>
              <w:t>i</w:t>
            </w:r>
          </w:p>
        </w:tc>
        <w:tc>
          <w:tcPr>
            <w:tcW w:w="3041" w:type="dxa"/>
            <w:shd w:val="clear" w:color="auto" w:fill="9CC2E5" w:themeFill="accent1" w:themeFillTint="99"/>
          </w:tcPr>
          <w:p w14:paraId="3552FABD" w14:textId="0EABE0FB" w:rsidR="00641653" w:rsidRPr="00084F8A" w:rsidRDefault="00641653" w:rsidP="007C5E2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441EA1">
              <w:rPr>
                <w:rFonts w:ascii="Times New Roman" w:hAnsi="Times New Roman" w:cs="Times New Roman"/>
                <w:sz w:val="15"/>
                <w:szCs w:val="15"/>
              </w:rPr>
              <w:t>Hizmet Alan Hastalar Bakım Sürecinin Her Aşamasında Hasta</w:t>
            </w:r>
            <w:r w:rsidR="002561EF">
              <w:rPr>
                <w:rFonts w:ascii="Times New Roman" w:hAnsi="Times New Roman" w:cs="Times New Roman"/>
                <w:sz w:val="15"/>
                <w:szCs w:val="15"/>
              </w:rPr>
              <w:t xml:space="preserve"> Güvenliğini Bilimsel Kurallar v</w:t>
            </w:r>
            <w:r w:rsidRPr="00441EA1">
              <w:rPr>
                <w:rFonts w:ascii="Times New Roman" w:hAnsi="Times New Roman" w:cs="Times New Roman"/>
                <w:sz w:val="15"/>
                <w:szCs w:val="15"/>
              </w:rPr>
              <w:t>e Kabul Görmüş Yaklaşımlar Çerçe</w:t>
            </w:r>
            <w:r w:rsidR="002561EF">
              <w:rPr>
                <w:rFonts w:ascii="Times New Roman" w:hAnsi="Times New Roman" w:cs="Times New Roman"/>
                <w:sz w:val="15"/>
                <w:szCs w:val="15"/>
              </w:rPr>
              <w:t>vesinde Sistematik İzlenebilir v</w:t>
            </w:r>
            <w:r w:rsidRPr="00441EA1">
              <w:rPr>
                <w:rFonts w:ascii="Times New Roman" w:hAnsi="Times New Roman" w:cs="Times New Roman"/>
                <w:sz w:val="15"/>
                <w:szCs w:val="15"/>
              </w:rPr>
              <w:t>e Sürekli Gelişime Açık Bir Hizmetin Oluşturulması</w:t>
            </w:r>
          </w:p>
        </w:tc>
        <w:tc>
          <w:tcPr>
            <w:tcW w:w="0" w:type="auto"/>
            <w:shd w:val="clear" w:color="auto" w:fill="9CC2E5" w:themeFill="accent1" w:themeFillTint="99"/>
          </w:tcPr>
          <w:p w14:paraId="4B69EF4A" w14:textId="3E15EBF7" w:rsidR="00641653" w:rsidRPr="00084F8A" w:rsidRDefault="00641653" w:rsidP="007C5E2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441EA1">
              <w:rPr>
                <w:rFonts w:ascii="Times New Roman" w:hAnsi="Times New Roman" w:cs="Times New Roman"/>
                <w:sz w:val="15"/>
                <w:szCs w:val="15"/>
              </w:rPr>
              <w:t>Hasta Güvenliği, ,Etkinlik,</w:t>
            </w:r>
            <w:r w:rsidR="002561EF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Pr="00441EA1">
              <w:rPr>
                <w:rFonts w:ascii="Times New Roman" w:hAnsi="Times New Roman" w:cs="Times New Roman"/>
                <w:sz w:val="15"/>
                <w:szCs w:val="15"/>
              </w:rPr>
              <w:t>Uygunluk</w:t>
            </w:r>
          </w:p>
        </w:tc>
        <w:tc>
          <w:tcPr>
            <w:tcW w:w="1178" w:type="dxa"/>
            <w:shd w:val="clear" w:color="auto" w:fill="9CC2E5" w:themeFill="accent1" w:themeFillTint="99"/>
          </w:tcPr>
          <w:p w14:paraId="3A0DC06D" w14:textId="061B5A40" w:rsidR="00641653" w:rsidRPr="00084F8A" w:rsidRDefault="00641653" w:rsidP="007C5E2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441EA1">
              <w:rPr>
                <w:rFonts w:ascii="Times New Roman" w:hAnsi="Times New Roman" w:cs="Times New Roman"/>
                <w:sz w:val="15"/>
                <w:szCs w:val="15"/>
              </w:rPr>
              <w:t>Yılda 1 Kez Temel Eğitim</w:t>
            </w:r>
          </w:p>
        </w:tc>
        <w:tc>
          <w:tcPr>
            <w:tcW w:w="1275" w:type="dxa"/>
            <w:shd w:val="clear" w:color="auto" w:fill="9CC2E5" w:themeFill="accent1" w:themeFillTint="99"/>
          </w:tcPr>
          <w:p w14:paraId="3C9BE792" w14:textId="23D8D76D" w:rsidR="00641653" w:rsidRPr="00084F8A" w:rsidRDefault="008F2450" w:rsidP="007C5E2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Sözel v</w:t>
            </w:r>
            <w:r w:rsidR="00641653" w:rsidRPr="00441EA1">
              <w:rPr>
                <w:rFonts w:ascii="Times New Roman" w:hAnsi="Times New Roman" w:cs="Times New Roman"/>
                <w:sz w:val="15"/>
                <w:szCs w:val="15"/>
              </w:rPr>
              <w:t xml:space="preserve">e Görsel Anlatım Bilgisayar, </w:t>
            </w:r>
            <w:proofErr w:type="gramStart"/>
            <w:r w:rsidR="00641653" w:rsidRPr="00441EA1">
              <w:rPr>
                <w:rFonts w:ascii="Times New Roman" w:hAnsi="Times New Roman" w:cs="Times New Roman"/>
                <w:sz w:val="15"/>
                <w:szCs w:val="15"/>
              </w:rPr>
              <w:t>projeksiyon</w:t>
            </w:r>
            <w:proofErr w:type="gramEnd"/>
            <w:r w:rsidR="00641653" w:rsidRPr="00441EA1">
              <w:rPr>
                <w:rFonts w:ascii="Times New Roman" w:hAnsi="Times New Roman" w:cs="Times New Roman"/>
                <w:sz w:val="15"/>
                <w:szCs w:val="15"/>
              </w:rPr>
              <w:t xml:space="preserve"> cihazı</w:t>
            </w:r>
          </w:p>
        </w:tc>
        <w:tc>
          <w:tcPr>
            <w:tcW w:w="1276" w:type="dxa"/>
            <w:shd w:val="clear" w:color="auto" w:fill="9CC2E5" w:themeFill="accent1" w:themeFillTint="99"/>
          </w:tcPr>
          <w:p w14:paraId="440F9AF0" w14:textId="45E915DA" w:rsidR="00641653" w:rsidRDefault="008F2450" w:rsidP="007C5E2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ŞUBAT-</w:t>
            </w:r>
            <w:r w:rsidR="00641653">
              <w:rPr>
                <w:rFonts w:ascii="Times New Roman" w:hAnsi="Times New Roman" w:cs="Times New Roman"/>
                <w:sz w:val="15"/>
                <w:szCs w:val="15"/>
              </w:rPr>
              <w:t>EYLÜL -EKİM</w:t>
            </w:r>
          </w:p>
        </w:tc>
        <w:tc>
          <w:tcPr>
            <w:tcW w:w="766" w:type="dxa"/>
            <w:shd w:val="clear" w:color="auto" w:fill="9CC2E5" w:themeFill="accent1" w:themeFillTint="99"/>
          </w:tcPr>
          <w:p w14:paraId="25B7CD4B" w14:textId="77777777" w:rsidR="00641653" w:rsidRDefault="00641653" w:rsidP="007C5E2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84" w:type="dxa"/>
            <w:shd w:val="clear" w:color="auto" w:fill="9CC2E5" w:themeFill="accent1" w:themeFillTint="99"/>
          </w:tcPr>
          <w:p w14:paraId="174B8380" w14:textId="0586348B" w:rsidR="00641653" w:rsidRPr="00084F8A" w:rsidRDefault="00641653" w:rsidP="007C5E2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Tüm hastane çalışanları</w:t>
            </w:r>
          </w:p>
        </w:tc>
        <w:tc>
          <w:tcPr>
            <w:tcW w:w="1560" w:type="dxa"/>
            <w:shd w:val="clear" w:color="auto" w:fill="9CC2E5" w:themeFill="accent1" w:themeFillTint="99"/>
          </w:tcPr>
          <w:p w14:paraId="47008364" w14:textId="15E97E9C" w:rsidR="00641653" w:rsidRDefault="00641653" w:rsidP="007C5E2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441EA1">
              <w:rPr>
                <w:rFonts w:ascii="Times New Roman" w:hAnsi="Times New Roman" w:cs="Times New Roman"/>
                <w:sz w:val="15"/>
                <w:szCs w:val="15"/>
              </w:rPr>
              <w:t>Behsan</w:t>
            </w:r>
            <w:proofErr w:type="spellEnd"/>
            <w:r w:rsidRPr="00441EA1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441EA1">
              <w:rPr>
                <w:rFonts w:ascii="Times New Roman" w:hAnsi="Times New Roman" w:cs="Times New Roman"/>
                <w:sz w:val="15"/>
                <w:szCs w:val="15"/>
              </w:rPr>
              <w:t>Önol</w:t>
            </w:r>
            <w:proofErr w:type="spellEnd"/>
            <w:r w:rsidRPr="00441EA1">
              <w:rPr>
                <w:rFonts w:ascii="Times New Roman" w:hAnsi="Times New Roman" w:cs="Times New Roman"/>
                <w:sz w:val="15"/>
                <w:szCs w:val="15"/>
              </w:rPr>
              <w:t xml:space="preserve"> Konferans Salonu</w:t>
            </w:r>
          </w:p>
        </w:tc>
        <w:tc>
          <w:tcPr>
            <w:tcW w:w="1701" w:type="dxa"/>
            <w:shd w:val="clear" w:color="auto" w:fill="9CC2E5" w:themeFill="accent1" w:themeFillTint="99"/>
          </w:tcPr>
          <w:p w14:paraId="79BD6E83" w14:textId="4D0A0D9D" w:rsidR="00641653" w:rsidRPr="00084F8A" w:rsidRDefault="008F2450" w:rsidP="007C5E2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Kadın Doğum Poliklinik </w:t>
            </w:r>
            <w:r w:rsidR="00641653">
              <w:rPr>
                <w:rFonts w:ascii="Times New Roman" w:hAnsi="Times New Roman" w:cs="Times New Roman"/>
                <w:sz w:val="15"/>
                <w:szCs w:val="15"/>
              </w:rPr>
              <w:t>Sorumlusu Hemşiresi</w:t>
            </w:r>
          </w:p>
        </w:tc>
        <w:tc>
          <w:tcPr>
            <w:tcW w:w="992" w:type="dxa"/>
            <w:gridSpan w:val="2"/>
            <w:shd w:val="clear" w:color="auto" w:fill="9CC2E5" w:themeFill="accent1" w:themeFillTint="99"/>
          </w:tcPr>
          <w:p w14:paraId="734599F6" w14:textId="43B8335D" w:rsidR="00641653" w:rsidRPr="00084F8A" w:rsidRDefault="00641653" w:rsidP="007C5E2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16" w:type="dxa"/>
            <w:shd w:val="clear" w:color="auto" w:fill="9CC2E5" w:themeFill="accent1" w:themeFillTint="99"/>
          </w:tcPr>
          <w:p w14:paraId="503074AB" w14:textId="0FA4E37F" w:rsidR="00641653" w:rsidRPr="00084F8A" w:rsidRDefault="00641653" w:rsidP="007C5E2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shd w:val="clear" w:color="auto" w:fill="9CC2E5" w:themeFill="accent1" w:themeFillTint="99"/>
          </w:tcPr>
          <w:p w14:paraId="6DF8992A" w14:textId="30ED96FA" w:rsidR="00641653" w:rsidRPr="00084F8A" w:rsidRDefault="008F2450" w:rsidP="007C5E2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Gözlem v</w:t>
            </w:r>
            <w:r w:rsidR="00641653" w:rsidRPr="002036A2">
              <w:rPr>
                <w:rFonts w:ascii="Times New Roman" w:hAnsi="Times New Roman" w:cs="Times New Roman"/>
                <w:sz w:val="15"/>
                <w:szCs w:val="15"/>
              </w:rPr>
              <w:t>e Kişilerle Görüşme</w:t>
            </w:r>
          </w:p>
        </w:tc>
      </w:tr>
      <w:tr w:rsidR="008F2450" w:rsidRPr="00084F8A" w14:paraId="1A004921" w14:textId="77777777" w:rsidTr="004E4DDC">
        <w:trPr>
          <w:trHeight w:val="204"/>
        </w:trPr>
        <w:tc>
          <w:tcPr>
            <w:tcW w:w="1332" w:type="dxa"/>
            <w:vMerge w:val="restart"/>
            <w:shd w:val="clear" w:color="auto" w:fill="9CC2E5" w:themeFill="accent1" w:themeFillTint="99"/>
          </w:tcPr>
          <w:p w14:paraId="1997DA06" w14:textId="77777777" w:rsidR="008F2450" w:rsidRPr="00084F8A" w:rsidRDefault="008F2450" w:rsidP="007C5E26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084F8A">
              <w:rPr>
                <w:rFonts w:ascii="Times New Roman" w:hAnsi="Times New Roman" w:cs="Times New Roman"/>
                <w:b/>
                <w:sz w:val="15"/>
                <w:szCs w:val="15"/>
              </w:rPr>
              <w:t>ZE</w:t>
            </w:r>
          </w:p>
        </w:tc>
        <w:tc>
          <w:tcPr>
            <w:tcW w:w="3088" w:type="dxa"/>
            <w:vMerge w:val="restart"/>
            <w:shd w:val="clear" w:color="auto" w:fill="9CC2E5" w:themeFill="accent1" w:themeFillTint="99"/>
          </w:tcPr>
          <w:p w14:paraId="7193D35F" w14:textId="4351FB10" w:rsidR="008F2450" w:rsidRPr="00084F8A" w:rsidRDefault="008F2450" w:rsidP="007C5E26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proofErr w:type="spellStart"/>
            <w:r w:rsidRPr="00084F8A">
              <w:rPr>
                <w:rFonts w:ascii="Times New Roman" w:hAnsi="Times New Roman" w:cs="Times New Roman"/>
                <w:b/>
                <w:sz w:val="15"/>
                <w:szCs w:val="15"/>
              </w:rPr>
              <w:t>Nütrisyonel</w:t>
            </w:r>
            <w:proofErr w:type="spellEnd"/>
            <w:r w:rsidRPr="00084F8A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 Destek İhtiyacı</w:t>
            </w: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nın Belirlenmesi, Karşılanması v</w:t>
            </w:r>
            <w:r w:rsidRPr="00084F8A">
              <w:rPr>
                <w:rFonts w:ascii="Times New Roman" w:hAnsi="Times New Roman" w:cs="Times New Roman"/>
                <w:b/>
                <w:sz w:val="15"/>
                <w:szCs w:val="15"/>
              </w:rPr>
              <w:t>e İzlenmesi</w:t>
            </w:r>
          </w:p>
        </w:tc>
        <w:tc>
          <w:tcPr>
            <w:tcW w:w="3041" w:type="dxa"/>
            <w:vMerge w:val="restart"/>
            <w:shd w:val="clear" w:color="auto" w:fill="9CC2E5" w:themeFill="accent1" w:themeFillTint="99"/>
          </w:tcPr>
          <w:p w14:paraId="4F20D062" w14:textId="3716A7BF" w:rsidR="008F2450" w:rsidRPr="00084F8A" w:rsidRDefault="008F2450" w:rsidP="007C5E2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Yatan v</w:t>
            </w:r>
            <w:r w:rsidRPr="00084F8A">
              <w:rPr>
                <w:rFonts w:ascii="Times New Roman" w:hAnsi="Times New Roman" w:cs="Times New Roman"/>
                <w:sz w:val="15"/>
                <w:szCs w:val="15"/>
              </w:rPr>
              <w:t>e Ayaktan Baş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vuran Hastalarda Oral, </w:t>
            </w: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Enteral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v</w:t>
            </w:r>
            <w:r w:rsidRPr="00084F8A">
              <w:rPr>
                <w:rFonts w:ascii="Times New Roman" w:hAnsi="Times New Roman" w:cs="Times New Roman"/>
                <w:sz w:val="15"/>
                <w:szCs w:val="15"/>
              </w:rPr>
              <w:t xml:space="preserve">e </w:t>
            </w:r>
            <w:proofErr w:type="spellStart"/>
            <w:r w:rsidRPr="00084F8A">
              <w:rPr>
                <w:rFonts w:ascii="Times New Roman" w:hAnsi="Times New Roman" w:cs="Times New Roman"/>
                <w:sz w:val="15"/>
                <w:szCs w:val="15"/>
              </w:rPr>
              <w:t>Parenteral</w:t>
            </w:r>
            <w:proofErr w:type="spellEnd"/>
            <w:r w:rsidRPr="00084F8A">
              <w:rPr>
                <w:rFonts w:ascii="Times New Roman" w:hAnsi="Times New Roman" w:cs="Times New Roman"/>
                <w:sz w:val="15"/>
                <w:szCs w:val="15"/>
              </w:rPr>
              <w:t xml:space="preserve"> Beslenmenin</w:t>
            </w:r>
          </w:p>
          <w:p w14:paraId="38E71698" w14:textId="5FD924F6" w:rsidR="008F2450" w:rsidRPr="00084F8A" w:rsidRDefault="008F2450" w:rsidP="007C5E2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Bilimsel v</w:t>
            </w:r>
            <w:r w:rsidRPr="00084F8A">
              <w:rPr>
                <w:rFonts w:ascii="Times New Roman" w:hAnsi="Times New Roman" w:cs="Times New Roman"/>
                <w:sz w:val="15"/>
                <w:szCs w:val="15"/>
              </w:rPr>
              <w:t>e Etkin Bir Şekilde Yapılmasını Sağlamak, Uygulamayı Yürüten Tüm</w:t>
            </w:r>
          </w:p>
          <w:p w14:paraId="145A9AA4" w14:textId="3649A257" w:rsidR="008F2450" w:rsidRPr="00084F8A" w:rsidRDefault="008F2450" w:rsidP="007C5E2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84F8A">
              <w:rPr>
                <w:rFonts w:ascii="Times New Roman" w:hAnsi="Times New Roman" w:cs="Times New Roman"/>
                <w:sz w:val="15"/>
                <w:szCs w:val="15"/>
              </w:rPr>
              <w:t>El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emanların Beslenme Bilgilerini v</w:t>
            </w:r>
            <w:r w:rsidRPr="00084F8A">
              <w:rPr>
                <w:rFonts w:ascii="Times New Roman" w:hAnsi="Times New Roman" w:cs="Times New Roman"/>
                <w:sz w:val="15"/>
                <w:szCs w:val="15"/>
              </w:rPr>
              <w:t>e Uygulama Tekn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ikleri İle İlgili Becerilerini P</w:t>
            </w:r>
            <w:r w:rsidRPr="00084F8A">
              <w:rPr>
                <w:rFonts w:ascii="Times New Roman" w:hAnsi="Times New Roman" w:cs="Times New Roman"/>
                <w:sz w:val="15"/>
                <w:szCs w:val="15"/>
              </w:rPr>
              <w:t>ekiştirmek, Çalışma Grupları Kurmak, Veri Toplamak, Bilimsel Çalışma Yürütmek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, Hastane Birimlerine Beslenme ve Besleme Eğitimi Vermek ve Sonrasında Bu Hizmeti Ç</w:t>
            </w:r>
            <w:r w:rsidRPr="00084F8A">
              <w:rPr>
                <w:rFonts w:ascii="Times New Roman" w:hAnsi="Times New Roman" w:cs="Times New Roman"/>
                <w:sz w:val="15"/>
                <w:szCs w:val="15"/>
              </w:rPr>
              <w:t>evre Hastanelere Ulaştıracak Organizasyonu Gerçekleştirmek</w:t>
            </w:r>
          </w:p>
          <w:p w14:paraId="72EB3BC0" w14:textId="77777777" w:rsidR="008F2450" w:rsidRPr="00084F8A" w:rsidRDefault="008F2450" w:rsidP="007C5E2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auto"/>
            <w:vMerge w:val="restart"/>
            <w:shd w:val="clear" w:color="auto" w:fill="9CC2E5" w:themeFill="accent1" w:themeFillTint="99"/>
          </w:tcPr>
          <w:p w14:paraId="45601B1A" w14:textId="2914F1D3" w:rsidR="008F2450" w:rsidRPr="00084F8A" w:rsidRDefault="008F2450" w:rsidP="007C5E2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84F8A">
              <w:rPr>
                <w:rFonts w:ascii="Times New Roman" w:hAnsi="Times New Roman" w:cs="Times New Roman"/>
                <w:sz w:val="15"/>
                <w:szCs w:val="15"/>
              </w:rPr>
              <w:t xml:space="preserve">Hasta Güvenliği, </w:t>
            </w:r>
            <w:proofErr w:type="gramStart"/>
            <w:r w:rsidRPr="00084F8A">
              <w:rPr>
                <w:rFonts w:ascii="Times New Roman" w:hAnsi="Times New Roman" w:cs="Times New Roman"/>
                <w:sz w:val="15"/>
                <w:szCs w:val="15"/>
              </w:rPr>
              <w:t xml:space="preserve">Etkinlik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Pr="00084F8A">
              <w:rPr>
                <w:rFonts w:ascii="Times New Roman" w:hAnsi="Times New Roman" w:cs="Times New Roman"/>
                <w:sz w:val="15"/>
                <w:szCs w:val="15"/>
              </w:rPr>
              <w:t>,Zamanlılık</w:t>
            </w:r>
            <w:proofErr w:type="gramEnd"/>
            <w:r w:rsidRPr="00084F8A">
              <w:rPr>
                <w:rFonts w:ascii="Times New Roman" w:hAnsi="Times New Roman" w:cs="Times New Roman"/>
                <w:sz w:val="15"/>
                <w:szCs w:val="15"/>
              </w:rPr>
              <w:t xml:space="preserve">, </w:t>
            </w:r>
          </w:p>
          <w:p w14:paraId="12FC9315" w14:textId="6B3D0A44" w:rsidR="008F2450" w:rsidRPr="00084F8A" w:rsidRDefault="008F2450" w:rsidP="007C5E2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84F8A">
              <w:rPr>
                <w:rFonts w:ascii="Times New Roman" w:hAnsi="Times New Roman" w:cs="Times New Roman"/>
                <w:sz w:val="15"/>
                <w:szCs w:val="15"/>
              </w:rPr>
              <w:t>Etkililik, Hasta Odaklılık,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Pr="00084F8A">
              <w:rPr>
                <w:rFonts w:ascii="Times New Roman" w:hAnsi="Times New Roman" w:cs="Times New Roman"/>
                <w:sz w:val="15"/>
                <w:szCs w:val="15"/>
              </w:rPr>
              <w:t>Verimlilik Uygunluk,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Pr="00084F8A">
              <w:rPr>
                <w:rFonts w:ascii="Times New Roman" w:hAnsi="Times New Roman" w:cs="Times New Roman"/>
                <w:sz w:val="15"/>
                <w:szCs w:val="15"/>
              </w:rPr>
              <w:t>Süreklilik</w:t>
            </w:r>
          </w:p>
        </w:tc>
        <w:tc>
          <w:tcPr>
            <w:tcW w:w="1178" w:type="dxa"/>
            <w:vMerge w:val="restart"/>
            <w:shd w:val="clear" w:color="auto" w:fill="9CC2E5" w:themeFill="accent1" w:themeFillTint="99"/>
          </w:tcPr>
          <w:p w14:paraId="7EA34FE9" w14:textId="77777777" w:rsidR="008F2450" w:rsidRPr="00084F8A" w:rsidRDefault="008F2450" w:rsidP="007C5E2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84F8A">
              <w:rPr>
                <w:rFonts w:ascii="Times New Roman" w:hAnsi="Times New Roman" w:cs="Times New Roman"/>
                <w:sz w:val="15"/>
                <w:szCs w:val="15"/>
              </w:rPr>
              <w:t xml:space="preserve">Yılda 1 Kez </w:t>
            </w:r>
          </w:p>
          <w:p w14:paraId="5A3DA231" w14:textId="77777777" w:rsidR="008F2450" w:rsidRPr="00084F8A" w:rsidRDefault="008F2450" w:rsidP="007C5E2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  <w:p w14:paraId="09841815" w14:textId="77777777" w:rsidR="008F2450" w:rsidRPr="00084F8A" w:rsidRDefault="008F2450" w:rsidP="007C5E2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84F8A">
              <w:rPr>
                <w:rFonts w:ascii="Times New Roman" w:hAnsi="Times New Roman" w:cs="Times New Roman"/>
                <w:sz w:val="15"/>
                <w:szCs w:val="15"/>
              </w:rPr>
              <w:t>Temel Eğitim</w:t>
            </w:r>
          </w:p>
        </w:tc>
        <w:tc>
          <w:tcPr>
            <w:tcW w:w="1275" w:type="dxa"/>
            <w:vMerge w:val="restart"/>
            <w:shd w:val="clear" w:color="auto" w:fill="9CC2E5" w:themeFill="accent1" w:themeFillTint="99"/>
          </w:tcPr>
          <w:p w14:paraId="2B9C8EC9" w14:textId="3DA74C5C" w:rsidR="008F2450" w:rsidRPr="00084F8A" w:rsidRDefault="008F2450" w:rsidP="007C5E2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Sözel v</w:t>
            </w:r>
            <w:r w:rsidRPr="00084F8A">
              <w:rPr>
                <w:rFonts w:ascii="Times New Roman" w:hAnsi="Times New Roman" w:cs="Times New Roman"/>
                <w:sz w:val="15"/>
                <w:szCs w:val="15"/>
              </w:rPr>
              <w:t>e Görsel Anlatım</w:t>
            </w:r>
          </w:p>
          <w:p w14:paraId="301E6E7E" w14:textId="77777777" w:rsidR="008F2450" w:rsidRPr="00084F8A" w:rsidRDefault="008F2450" w:rsidP="007C5E2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84F8A">
              <w:rPr>
                <w:rFonts w:ascii="Times New Roman" w:hAnsi="Times New Roman" w:cs="Times New Roman"/>
                <w:sz w:val="15"/>
                <w:szCs w:val="15"/>
              </w:rPr>
              <w:t xml:space="preserve">Bilgisayar, </w:t>
            </w:r>
            <w:proofErr w:type="gramStart"/>
            <w:r w:rsidRPr="00084F8A">
              <w:rPr>
                <w:rFonts w:ascii="Times New Roman" w:hAnsi="Times New Roman" w:cs="Times New Roman"/>
                <w:sz w:val="15"/>
                <w:szCs w:val="15"/>
              </w:rPr>
              <w:t>projeksiyon</w:t>
            </w:r>
            <w:proofErr w:type="gramEnd"/>
            <w:r w:rsidRPr="00084F8A">
              <w:rPr>
                <w:rFonts w:ascii="Times New Roman" w:hAnsi="Times New Roman" w:cs="Times New Roman"/>
                <w:sz w:val="15"/>
                <w:szCs w:val="15"/>
              </w:rPr>
              <w:t xml:space="preserve"> cihazı</w:t>
            </w:r>
          </w:p>
        </w:tc>
        <w:tc>
          <w:tcPr>
            <w:tcW w:w="1276" w:type="dxa"/>
            <w:vMerge w:val="restart"/>
            <w:shd w:val="clear" w:color="auto" w:fill="9CC2E5" w:themeFill="accent1" w:themeFillTint="99"/>
          </w:tcPr>
          <w:p w14:paraId="1A819777" w14:textId="21E93459" w:rsidR="008F2450" w:rsidRPr="00084F8A" w:rsidRDefault="008F2450" w:rsidP="007C5E2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ŞUBAT-EYLÜL-EKİM</w:t>
            </w:r>
          </w:p>
        </w:tc>
        <w:tc>
          <w:tcPr>
            <w:tcW w:w="766" w:type="dxa"/>
            <w:vMerge w:val="restart"/>
            <w:shd w:val="clear" w:color="auto" w:fill="9CC2E5" w:themeFill="accent1" w:themeFillTint="99"/>
          </w:tcPr>
          <w:p w14:paraId="789C72D7" w14:textId="77777777" w:rsidR="008F2450" w:rsidRPr="00084F8A" w:rsidRDefault="008F2450" w:rsidP="007C5E2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50 dakika </w:t>
            </w:r>
          </w:p>
        </w:tc>
        <w:tc>
          <w:tcPr>
            <w:tcW w:w="1984" w:type="dxa"/>
            <w:shd w:val="clear" w:color="auto" w:fill="9CC2E5" w:themeFill="accent1" w:themeFillTint="99"/>
          </w:tcPr>
          <w:p w14:paraId="24EE8E4E" w14:textId="77777777" w:rsidR="008F2450" w:rsidRPr="00084F8A" w:rsidRDefault="008F2450" w:rsidP="007C5E2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84F8A">
              <w:rPr>
                <w:rFonts w:ascii="Times New Roman" w:hAnsi="Times New Roman" w:cs="Times New Roman"/>
                <w:sz w:val="15"/>
                <w:szCs w:val="15"/>
              </w:rPr>
              <w:t xml:space="preserve">Sağlık Çalışanları </w:t>
            </w:r>
          </w:p>
        </w:tc>
        <w:tc>
          <w:tcPr>
            <w:tcW w:w="1560" w:type="dxa"/>
            <w:vMerge w:val="restart"/>
            <w:shd w:val="clear" w:color="auto" w:fill="9CC2E5" w:themeFill="accent1" w:themeFillTint="99"/>
          </w:tcPr>
          <w:p w14:paraId="6ED604E6" w14:textId="77777777" w:rsidR="008F2450" w:rsidRPr="00084F8A" w:rsidRDefault="008F2450" w:rsidP="007C5E2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Behsan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Önol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Konferans Salonu</w:t>
            </w:r>
          </w:p>
        </w:tc>
        <w:tc>
          <w:tcPr>
            <w:tcW w:w="1701" w:type="dxa"/>
            <w:vMerge w:val="restart"/>
            <w:shd w:val="clear" w:color="auto" w:fill="9CC2E5" w:themeFill="accent1" w:themeFillTint="99"/>
          </w:tcPr>
          <w:p w14:paraId="2386DF19" w14:textId="77777777" w:rsidR="008F2450" w:rsidRPr="00084F8A" w:rsidRDefault="008F2450" w:rsidP="007C5E2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084F8A">
              <w:rPr>
                <w:rFonts w:ascii="Times New Roman" w:hAnsi="Times New Roman" w:cs="Times New Roman"/>
                <w:sz w:val="15"/>
                <w:szCs w:val="15"/>
              </w:rPr>
              <w:t>Nütrisyon</w:t>
            </w:r>
            <w:proofErr w:type="spellEnd"/>
            <w:r w:rsidRPr="00084F8A">
              <w:rPr>
                <w:rFonts w:ascii="Times New Roman" w:hAnsi="Times New Roman" w:cs="Times New Roman"/>
                <w:sz w:val="15"/>
                <w:szCs w:val="15"/>
              </w:rPr>
              <w:t xml:space="preserve"> Hemşiresi</w:t>
            </w:r>
          </w:p>
        </w:tc>
        <w:tc>
          <w:tcPr>
            <w:tcW w:w="992" w:type="dxa"/>
            <w:gridSpan w:val="2"/>
            <w:vMerge w:val="restart"/>
            <w:shd w:val="clear" w:color="auto" w:fill="9CC2E5" w:themeFill="accent1" w:themeFillTint="99"/>
          </w:tcPr>
          <w:p w14:paraId="08297928" w14:textId="21B5560D" w:rsidR="008F2450" w:rsidRPr="00084F8A" w:rsidRDefault="008F2450" w:rsidP="007C5E2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16" w:type="dxa"/>
            <w:vMerge w:val="restart"/>
            <w:shd w:val="clear" w:color="auto" w:fill="9CC2E5" w:themeFill="accent1" w:themeFillTint="99"/>
          </w:tcPr>
          <w:p w14:paraId="3A19BA6A" w14:textId="0C97416B" w:rsidR="008F2450" w:rsidRPr="00084F8A" w:rsidRDefault="008F2450" w:rsidP="007C5E2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 w:val="restart"/>
            <w:shd w:val="clear" w:color="auto" w:fill="9CC2E5" w:themeFill="accent1" w:themeFillTint="99"/>
          </w:tcPr>
          <w:p w14:paraId="081147E8" w14:textId="1DDC8C61" w:rsidR="008F2450" w:rsidRPr="00084F8A" w:rsidRDefault="008F2450" w:rsidP="007C5E2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Gözlem v</w:t>
            </w:r>
            <w:r w:rsidRPr="002036A2">
              <w:rPr>
                <w:rFonts w:ascii="Times New Roman" w:hAnsi="Times New Roman" w:cs="Times New Roman"/>
                <w:sz w:val="15"/>
                <w:szCs w:val="15"/>
              </w:rPr>
              <w:t>e Kişilerle Görüşme</w:t>
            </w:r>
          </w:p>
        </w:tc>
      </w:tr>
      <w:tr w:rsidR="008F2450" w:rsidRPr="00084F8A" w14:paraId="07331274" w14:textId="77777777" w:rsidTr="004E4DDC">
        <w:trPr>
          <w:trHeight w:val="228"/>
        </w:trPr>
        <w:tc>
          <w:tcPr>
            <w:tcW w:w="1332" w:type="dxa"/>
            <w:vMerge/>
            <w:shd w:val="clear" w:color="auto" w:fill="9CC2E5" w:themeFill="accent1" w:themeFillTint="99"/>
          </w:tcPr>
          <w:p w14:paraId="18023329" w14:textId="77777777" w:rsidR="008F2450" w:rsidRPr="00084F8A" w:rsidRDefault="008F2450" w:rsidP="007C5E26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3088" w:type="dxa"/>
            <w:vMerge/>
            <w:shd w:val="clear" w:color="auto" w:fill="9CC2E5" w:themeFill="accent1" w:themeFillTint="99"/>
          </w:tcPr>
          <w:p w14:paraId="277159E7" w14:textId="77777777" w:rsidR="008F2450" w:rsidRPr="00084F8A" w:rsidRDefault="008F2450" w:rsidP="007C5E26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3041" w:type="dxa"/>
            <w:vMerge/>
            <w:shd w:val="clear" w:color="auto" w:fill="9CC2E5" w:themeFill="accent1" w:themeFillTint="99"/>
          </w:tcPr>
          <w:p w14:paraId="4292BAA0" w14:textId="77777777" w:rsidR="008F2450" w:rsidRPr="00084F8A" w:rsidRDefault="008F2450" w:rsidP="007C5E2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9CC2E5" w:themeFill="accent1" w:themeFillTint="99"/>
          </w:tcPr>
          <w:p w14:paraId="120E5F73" w14:textId="77777777" w:rsidR="008F2450" w:rsidRPr="00084F8A" w:rsidRDefault="008F2450" w:rsidP="007C5E2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78" w:type="dxa"/>
            <w:vMerge/>
            <w:shd w:val="clear" w:color="auto" w:fill="9CC2E5" w:themeFill="accent1" w:themeFillTint="99"/>
          </w:tcPr>
          <w:p w14:paraId="4C7071A7" w14:textId="77777777" w:rsidR="008F2450" w:rsidRPr="00084F8A" w:rsidRDefault="008F2450" w:rsidP="007C5E2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5" w:type="dxa"/>
            <w:vMerge/>
            <w:shd w:val="clear" w:color="auto" w:fill="9CC2E5" w:themeFill="accent1" w:themeFillTint="99"/>
          </w:tcPr>
          <w:p w14:paraId="10C4FA53" w14:textId="77777777" w:rsidR="008F2450" w:rsidRPr="00084F8A" w:rsidRDefault="008F2450" w:rsidP="007C5E2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  <w:vMerge/>
            <w:shd w:val="clear" w:color="auto" w:fill="9CC2E5" w:themeFill="accent1" w:themeFillTint="99"/>
          </w:tcPr>
          <w:p w14:paraId="6FC3EFC8" w14:textId="77777777" w:rsidR="008F2450" w:rsidRPr="00084F8A" w:rsidRDefault="008F2450" w:rsidP="007C5E2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66" w:type="dxa"/>
            <w:vMerge/>
            <w:shd w:val="clear" w:color="auto" w:fill="9CC2E5" w:themeFill="accent1" w:themeFillTint="99"/>
          </w:tcPr>
          <w:p w14:paraId="4AD2BD3F" w14:textId="77777777" w:rsidR="008F2450" w:rsidRPr="00084F8A" w:rsidRDefault="008F2450" w:rsidP="007C5E2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84" w:type="dxa"/>
            <w:shd w:val="clear" w:color="auto" w:fill="9CC2E5" w:themeFill="accent1" w:themeFillTint="99"/>
          </w:tcPr>
          <w:p w14:paraId="11B301D1" w14:textId="77777777" w:rsidR="008F2450" w:rsidRPr="00084F8A" w:rsidRDefault="008F2450" w:rsidP="007C5E2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60" w:type="dxa"/>
            <w:vMerge/>
            <w:shd w:val="clear" w:color="auto" w:fill="9CC2E5" w:themeFill="accent1" w:themeFillTint="99"/>
          </w:tcPr>
          <w:p w14:paraId="1B595FEE" w14:textId="77777777" w:rsidR="008F2450" w:rsidRPr="00084F8A" w:rsidRDefault="008F2450" w:rsidP="007C5E2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701" w:type="dxa"/>
            <w:vMerge/>
            <w:shd w:val="clear" w:color="auto" w:fill="9CC2E5" w:themeFill="accent1" w:themeFillTint="99"/>
          </w:tcPr>
          <w:p w14:paraId="4EC1FF5B" w14:textId="77777777" w:rsidR="008F2450" w:rsidRPr="00084F8A" w:rsidRDefault="008F2450" w:rsidP="007C5E2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  <w:gridSpan w:val="2"/>
            <w:vMerge/>
            <w:shd w:val="clear" w:color="auto" w:fill="9CC2E5" w:themeFill="accent1" w:themeFillTint="99"/>
          </w:tcPr>
          <w:p w14:paraId="036E345B" w14:textId="77777777" w:rsidR="008F2450" w:rsidRPr="00084F8A" w:rsidRDefault="008F2450" w:rsidP="007C5E2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16" w:type="dxa"/>
            <w:vMerge/>
            <w:shd w:val="clear" w:color="auto" w:fill="9CC2E5" w:themeFill="accent1" w:themeFillTint="99"/>
          </w:tcPr>
          <w:p w14:paraId="35DB48EC" w14:textId="77777777" w:rsidR="008F2450" w:rsidRPr="00084F8A" w:rsidRDefault="008F2450" w:rsidP="007C5E2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  <w:shd w:val="clear" w:color="auto" w:fill="9CC2E5" w:themeFill="accent1" w:themeFillTint="99"/>
          </w:tcPr>
          <w:p w14:paraId="3889529D" w14:textId="77777777" w:rsidR="008F2450" w:rsidRPr="00084F8A" w:rsidRDefault="008F2450" w:rsidP="007C5E2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9809BE" w:rsidRPr="00084F8A" w14:paraId="36C54849" w14:textId="77777777" w:rsidTr="009809BE">
        <w:trPr>
          <w:trHeight w:val="690"/>
        </w:trPr>
        <w:tc>
          <w:tcPr>
            <w:tcW w:w="1332" w:type="dxa"/>
            <w:vMerge w:val="restart"/>
            <w:shd w:val="clear" w:color="auto" w:fill="9CC2E5" w:themeFill="accent1" w:themeFillTint="99"/>
          </w:tcPr>
          <w:p w14:paraId="73BCBE8F" w14:textId="3C8859A9" w:rsidR="009809BE" w:rsidRDefault="009809BE" w:rsidP="009809BE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084F8A">
              <w:rPr>
                <w:rFonts w:ascii="Times New Roman" w:hAnsi="Times New Roman" w:cs="Times New Roman"/>
                <w:b/>
                <w:sz w:val="15"/>
                <w:szCs w:val="15"/>
              </w:rPr>
              <w:t>ZE</w:t>
            </w:r>
          </w:p>
        </w:tc>
        <w:tc>
          <w:tcPr>
            <w:tcW w:w="3088" w:type="dxa"/>
            <w:vMerge w:val="restart"/>
            <w:shd w:val="clear" w:color="auto" w:fill="9CC2E5" w:themeFill="accent1" w:themeFillTint="99"/>
          </w:tcPr>
          <w:p w14:paraId="2AE773EE" w14:textId="37D67E83" w:rsidR="009809BE" w:rsidRPr="00084F8A" w:rsidRDefault="00EB6257" w:rsidP="009809BE">
            <w:pPr>
              <w:ind w:left="172" w:hanging="174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Hemovijilans</w:t>
            </w:r>
            <w:proofErr w:type="spellEnd"/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 v</w:t>
            </w:r>
            <w:r w:rsidR="009809BE" w:rsidRPr="00696DA5">
              <w:rPr>
                <w:rFonts w:ascii="Times New Roman" w:hAnsi="Times New Roman" w:cs="Times New Roman"/>
                <w:b/>
                <w:sz w:val="15"/>
                <w:szCs w:val="15"/>
              </w:rPr>
              <w:t>e Transfüzyonda Kullanılan Formlar</w:t>
            </w:r>
          </w:p>
        </w:tc>
        <w:tc>
          <w:tcPr>
            <w:tcW w:w="3041" w:type="dxa"/>
            <w:vMerge w:val="restart"/>
            <w:shd w:val="clear" w:color="auto" w:fill="9CC2E5" w:themeFill="accent1" w:themeFillTint="99"/>
          </w:tcPr>
          <w:p w14:paraId="36C4933E" w14:textId="77777777" w:rsidR="009809BE" w:rsidRPr="00696DA5" w:rsidRDefault="009809BE" w:rsidP="009809B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696DA5">
              <w:rPr>
                <w:rFonts w:ascii="Times New Roman" w:hAnsi="Times New Roman" w:cs="Times New Roman"/>
                <w:sz w:val="15"/>
                <w:szCs w:val="15"/>
              </w:rPr>
              <w:t xml:space="preserve">Hizmet Alan Hastalar Bakım Sürecinin Her Aşamasında Hasta Güvenliğini </w:t>
            </w:r>
          </w:p>
          <w:p w14:paraId="2E517F4D" w14:textId="76F42DCB" w:rsidR="009809BE" w:rsidRPr="00696DA5" w:rsidRDefault="00EB6257" w:rsidP="009809B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Bilimsel Kurallar v</w:t>
            </w:r>
            <w:r w:rsidR="009809BE" w:rsidRPr="00696DA5">
              <w:rPr>
                <w:rFonts w:ascii="Times New Roman" w:hAnsi="Times New Roman" w:cs="Times New Roman"/>
                <w:sz w:val="15"/>
                <w:szCs w:val="15"/>
              </w:rPr>
              <w:t xml:space="preserve">e Kabul Görmüş Yaklaşımlar Çerçevesinde Sistematik </w:t>
            </w:r>
          </w:p>
          <w:p w14:paraId="0C572E3B" w14:textId="7340C341" w:rsidR="009809BE" w:rsidRPr="00084F8A" w:rsidRDefault="00EB6257" w:rsidP="009809B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İzlenebilir v</w:t>
            </w:r>
            <w:r w:rsidR="009809BE" w:rsidRPr="00696DA5">
              <w:rPr>
                <w:rFonts w:ascii="Times New Roman" w:hAnsi="Times New Roman" w:cs="Times New Roman"/>
                <w:sz w:val="15"/>
                <w:szCs w:val="15"/>
              </w:rPr>
              <w:t>e Sürekli Gelişime Açık Bir Hizmetin Oluşturulması</w:t>
            </w:r>
          </w:p>
        </w:tc>
        <w:tc>
          <w:tcPr>
            <w:tcW w:w="0" w:type="auto"/>
            <w:vMerge w:val="restart"/>
            <w:shd w:val="clear" w:color="auto" w:fill="9CC2E5" w:themeFill="accent1" w:themeFillTint="99"/>
          </w:tcPr>
          <w:p w14:paraId="07954CD4" w14:textId="75A78536" w:rsidR="009809BE" w:rsidRPr="00084F8A" w:rsidRDefault="002561EF" w:rsidP="009809B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Hasta v</w:t>
            </w:r>
            <w:r w:rsidR="009809BE" w:rsidRPr="00696DA5">
              <w:rPr>
                <w:rFonts w:ascii="Times New Roman" w:hAnsi="Times New Roman" w:cs="Times New Roman"/>
                <w:sz w:val="15"/>
                <w:szCs w:val="15"/>
              </w:rPr>
              <w:t>e Çalışan Güvenliği, Etkinlik, Etkililik, Verimlilik,</w:t>
            </w:r>
            <w:r w:rsidR="009809BE">
              <w:rPr>
                <w:rFonts w:ascii="Times New Roman" w:hAnsi="Times New Roman" w:cs="Times New Roman"/>
                <w:sz w:val="15"/>
                <w:szCs w:val="15"/>
              </w:rPr>
              <w:t xml:space="preserve"> U</w:t>
            </w:r>
            <w:r w:rsidR="009809BE" w:rsidRPr="00696DA5">
              <w:rPr>
                <w:rFonts w:ascii="Times New Roman" w:hAnsi="Times New Roman" w:cs="Times New Roman"/>
                <w:sz w:val="15"/>
                <w:szCs w:val="15"/>
              </w:rPr>
              <w:t xml:space="preserve">ygunluk, </w:t>
            </w:r>
            <w:r w:rsidR="009809BE">
              <w:rPr>
                <w:rFonts w:ascii="Times New Roman" w:hAnsi="Times New Roman" w:cs="Times New Roman"/>
                <w:sz w:val="15"/>
                <w:szCs w:val="15"/>
              </w:rPr>
              <w:t>S</w:t>
            </w:r>
            <w:r w:rsidR="009809BE" w:rsidRPr="00696DA5">
              <w:rPr>
                <w:rFonts w:ascii="Times New Roman" w:hAnsi="Times New Roman" w:cs="Times New Roman"/>
                <w:sz w:val="15"/>
                <w:szCs w:val="15"/>
              </w:rPr>
              <w:t>üreklilik</w:t>
            </w:r>
          </w:p>
        </w:tc>
        <w:tc>
          <w:tcPr>
            <w:tcW w:w="1178" w:type="dxa"/>
            <w:vMerge w:val="restart"/>
            <w:shd w:val="clear" w:color="auto" w:fill="9CC2E5" w:themeFill="accent1" w:themeFillTint="99"/>
          </w:tcPr>
          <w:p w14:paraId="194E2BC6" w14:textId="77777777" w:rsidR="009809BE" w:rsidRPr="00696DA5" w:rsidRDefault="009809BE" w:rsidP="009809B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696DA5">
              <w:rPr>
                <w:rFonts w:ascii="Times New Roman" w:hAnsi="Times New Roman" w:cs="Times New Roman"/>
                <w:sz w:val="15"/>
                <w:szCs w:val="15"/>
              </w:rPr>
              <w:t xml:space="preserve">Yılda 1 Kez </w:t>
            </w:r>
          </w:p>
          <w:p w14:paraId="66F20E37" w14:textId="77777777" w:rsidR="009809BE" w:rsidRPr="00696DA5" w:rsidRDefault="009809BE" w:rsidP="009809B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  <w:p w14:paraId="6F18322A" w14:textId="77777777" w:rsidR="009809BE" w:rsidRPr="00696DA5" w:rsidRDefault="009809BE" w:rsidP="009809B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696DA5">
              <w:rPr>
                <w:rFonts w:ascii="Times New Roman" w:hAnsi="Times New Roman" w:cs="Times New Roman"/>
                <w:sz w:val="15"/>
                <w:szCs w:val="15"/>
              </w:rPr>
              <w:t>Temel Eğitim</w:t>
            </w:r>
          </w:p>
          <w:p w14:paraId="05B107C2" w14:textId="77777777" w:rsidR="009809BE" w:rsidRPr="00084F8A" w:rsidRDefault="009809BE" w:rsidP="009809B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5" w:type="dxa"/>
            <w:vMerge w:val="restart"/>
            <w:shd w:val="clear" w:color="auto" w:fill="9CC2E5" w:themeFill="accent1" w:themeFillTint="99"/>
          </w:tcPr>
          <w:p w14:paraId="0E495B77" w14:textId="6D1CAAE2" w:rsidR="009809BE" w:rsidRPr="00696DA5" w:rsidRDefault="008F2450" w:rsidP="009809B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Sözel v</w:t>
            </w:r>
            <w:r w:rsidR="009809BE" w:rsidRPr="00696DA5">
              <w:rPr>
                <w:rFonts w:ascii="Times New Roman" w:hAnsi="Times New Roman" w:cs="Times New Roman"/>
                <w:sz w:val="15"/>
                <w:szCs w:val="15"/>
              </w:rPr>
              <w:t>e Görsel Anlatım</w:t>
            </w:r>
          </w:p>
          <w:p w14:paraId="73834D6E" w14:textId="2F468E6B" w:rsidR="009809BE" w:rsidRPr="00084F8A" w:rsidRDefault="009809BE" w:rsidP="009809B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696DA5">
              <w:rPr>
                <w:rFonts w:ascii="Times New Roman" w:hAnsi="Times New Roman" w:cs="Times New Roman"/>
                <w:sz w:val="15"/>
                <w:szCs w:val="15"/>
              </w:rPr>
              <w:t xml:space="preserve">Bilgisayar, </w:t>
            </w:r>
            <w:proofErr w:type="gramStart"/>
            <w:r w:rsidRPr="00696DA5">
              <w:rPr>
                <w:rFonts w:ascii="Times New Roman" w:hAnsi="Times New Roman" w:cs="Times New Roman"/>
                <w:sz w:val="15"/>
                <w:szCs w:val="15"/>
              </w:rPr>
              <w:t>projeksiyon</w:t>
            </w:r>
            <w:proofErr w:type="gramEnd"/>
            <w:r w:rsidRPr="00696DA5">
              <w:rPr>
                <w:rFonts w:ascii="Times New Roman" w:hAnsi="Times New Roman" w:cs="Times New Roman"/>
                <w:sz w:val="15"/>
                <w:szCs w:val="15"/>
              </w:rPr>
              <w:t xml:space="preserve"> cihazı</w:t>
            </w:r>
          </w:p>
        </w:tc>
        <w:tc>
          <w:tcPr>
            <w:tcW w:w="1276" w:type="dxa"/>
            <w:vMerge w:val="restart"/>
            <w:shd w:val="clear" w:color="auto" w:fill="9CC2E5" w:themeFill="accent1" w:themeFillTint="99"/>
          </w:tcPr>
          <w:p w14:paraId="0F3E5865" w14:textId="0C4C5CCE" w:rsidR="009809BE" w:rsidRPr="00084F8A" w:rsidRDefault="008F2450" w:rsidP="009809B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ŞUBAT-</w:t>
            </w:r>
            <w:r w:rsidR="000423EF">
              <w:rPr>
                <w:rFonts w:ascii="Times New Roman" w:hAnsi="Times New Roman" w:cs="Times New Roman"/>
                <w:sz w:val="15"/>
                <w:szCs w:val="15"/>
              </w:rPr>
              <w:t>EYLÜL-EKİM</w:t>
            </w:r>
          </w:p>
        </w:tc>
        <w:tc>
          <w:tcPr>
            <w:tcW w:w="766" w:type="dxa"/>
            <w:vMerge w:val="restart"/>
            <w:shd w:val="clear" w:color="auto" w:fill="9CC2E5" w:themeFill="accent1" w:themeFillTint="99"/>
          </w:tcPr>
          <w:p w14:paraId="65D1CFAA" w14:textId="40D25C76" w:rsidR="009809BE" w:rsidRDefault="009809BE" w:rsidP="009809B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696DA5">
              <w:rPr>
                <w:rFonts w:ascii="Times New Roman" w:hAnsi="Times New Roman" w:cs="Times New Roman"/>
                <w:sz w:val="15"/>
                <w:szCs w:val="15"/>
              </w:rPr>
              <w:t>50 dakika</w:t>
            </w:r>
          </w:p>
        </w:tc>
        <w:tc>
          <w:tcPr>
            <w:tcW w:w="1984" w:type="dxa"/>
            <w:shd w:val="clear" w:color="auto" w:fill="9CC2E5" w:themeFill="accent1" w:themeFillTint="99"/>
          </w:tcPr>
          <w:p w14:paraId="3D1896B5" w14:textId="6132008B" w:rsidR="009809BE" w:rsidRDefault="009809BE" w:rsidP="009809B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696DA5">
              <w:rPr>
                <w:rFonts w:ascii="Times New Roman" w:hAnsi="Times New Roman" w:cs="Times New Roman"/>
                <w:sz w:val="15"/>
                <w:szCs w:val="15"/>
              </w:rPr>
              <w:t>Anestezi Teknikerleri</w:t>
            </w:r>
          </w:p>
        </w:tc>
        <w:tc>
          <w:tcPr>
            <w:tcW w:w="1560" w:type="dxa"/>
            <w:vMerge w:val="restart"/>
            <w:shd w:val="clear" w:color="auto" w:fill="9CC2E5" w:themeFill="accent1" w:themeFillTint="99"/>
          </w:tcPr>
          <w:p w14:paraId="735A7172" w14:textId="77777777" w:rsidR="009809BE" w:rsidRDefault="009809BE" w:rsidP="009809B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701" w:type="dxa"/>
            <w:vMerge w:val="restart"/>
            <w:shd w:val="clear" w:color="auto" w:fill="9CC2E5" w:themeFill="accent1" w:themeFillTint="99"/>
          </w:tcPr>
          <w:p w14:paraId="6FBF1E7E" w14:textId="564BC0FE" w:rsidR="009809BE" w:rsidRPr="00084F8A" w:rsidRDefault="009809BE" w:rsidP="009809B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696DA5">
              <w:rPr>
                <w:rFonts w:ascii="Times New Roman" w:hAnsi="Times New Roman" w:cs="Times New Roman"/>
                <w:sz w:val="15"/>
                <w:szCs w:val="15"/>
              </w:rPr>
              <w:t>Hemovijilans</w:t>
            </w:r>
            <w:proofErr w:type="spellEnd"/>
            <w:r w:rsidRPr="00696DA5">
              <w:rPr>
                <w:rFonts w:ascii="Times New Roman" w:hAnsi="Times New Roman" w:cs="Times New Roman"/>
                <w:sz w:val="15"/>
                <w:szCs w:val="15"/>
              </w:rPr>
              <w:t xml:space="preserve"> Hemşiresi</w:t>
            </w:r>
          </w:p>
        </w:tc>
        <w:tc>
          <w:tcPr>
            <w:tcW w:w="992" w:type="dxa"/>
            <w:gridSpan w:val="2"/>
            <w:vMerge w:val="restart"/>
            <w:shd w:val="clear" w:color="auto" w:fill="9CC2E5" w:themeFill="accent1" w:themeFillTint="99"/>
          </w:tcPr>
          <w:p w14:paraId="1201C030" w14:textId="77777777" w:rsidR="009809BE" w:rsidRPr="00084F8A" w:rsidRDefault="009809BE" w:rsidP="009809B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16" w:type="dxa"/>
            <w:vMerge w:val="restart"/>
            <w:shd w:val="clear" w:color="auto" w:fill="9CC2E5" w:themeFill="accent1" w:themeFillTint="99"/>
          </w:tcPr>
          <w:p w14:paraId="6836A104" w14:textId="77777777" w:rsidR="009809BE" w:rsidRPr="00084F8A" w:rsidRDefault="009809BE" w:rsidP="009809B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 w:val="restart"/>
            <w:shd w:val="clear" w:color="auto" w:fill="9CC2E5" w:themeFill="accent1" w:themeFillTint="99"/>
          </w:tcPr>
          <w:p w14:paraId="3337AAB7" w14:textId="052A525F" w:rsidR="009809BE" w:rsidRPr="00696DA5" w:rsidRDefault="008F2450" w:rsidP="009809B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Gözlem v</w:t>
            </w:r>
            <w:r w:rsidR="009809BE" w:rsidRPr="00696DA5">
              <w:rPr>
                <w:rFonts w:ascii="Times New Roman" w:hAnsi="Times New Roman" w:cs="Times New Roman"/>
                <w:sz w:val="15"/>
                <w:szCs w:val="15"/>
              </w:rPr>
              <w:t>e Kişilerle Görüşme</w:t>
            </w:r>
          </w:p>
          <w:p w14:paraId="12CBFD68" w14:textId="799CEB2B" w:rsidR="009809BE" w:rsidRPr="00084F8A" w:rsidRDefault="009809BE" w:rsidP="009809B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696DA5">
              <w:rPr>
                <w:rFonts w:ascii="Times New Roman" w:hAnsi="Times New Roman" w:cs="Times New Roman"/>
                <w:sz w:val="15"/>
                <w:szCs w:val="15"/>
              </w:rPr>
              <w:t>Ön Test-Son Test</w:t>
            </w:r>
          </w:p>
        </w:tc>
      </w:tr>
      <w:tr w:rsidR="009809BE" w:rsidRPr="00084F8A" w14:paraId="628BF3DB" w14:textId="77777777" w:rsidTr="00EB6257">
        <w:trPr>
          <w:trHeight w:val="690"/>
        </w:trPr>
        <w:tc>
          <w:tcPr>
            <w:tcW w:w="1332" w:type="dxa"/>
            <w:vMerge/>
            <w:shd w:val="clear" w:color="auto" w:fill="9CC2E5" w:themeFill="accent1" w:themeFillTint="99"/>
          </w:tcPr>
          <w:p w14:paraId="2D849651" w14:textId="77777777" w:rsidR="009809BE" w:rsidRPr="00084F8A" w:rsidRDefault="009809BE" w:rsidP="009809BE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3088" w:type="dxa"/>
            <w:vMerge/>
            <w:shd w:val="clear" w:color="auto" w:fill="9CC2E5" w:themeFill="accent1" w:themeFillTint="99"/>
          </w:tcPr>
          <w:p w14:paraId="528771C0" w14:textId="77777777" w:rsidR="009809BE" w:rsidRPr="00696DA5" w:rsidRDefault="009809BE" w:rsidP="009809BE">
            <w:pPr>
              <w:ind w:left="172" w:hanging="174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3041" w:type="dxa"/>
            <w:vMerge/>
            <w:shd w:val="clear" w:color="auto" w:fill="9CC2E5" w:themeFill="accent1" w:themeFillTint="99"/>
          </w:tcPr>
          <w:p w14:paraId="3123A1CD" w14:textId="77777777" w:rsidR="009809BE" w:rsidRPr="00696DA5" w:rsidRDefault="009809BE" w:rsidP="009809B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9CC2E5" w:themeFill="accent1" w:themeFillTint="99"/>
          </w:tcPr>
          <w:p w14:paraId="3F030127" w14:textId="77777777" w:rsidR="009809BE" w:rsidRPr="00696DA5" w:rsidRDefault="009809BE" w:rsidP="009809B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78" w:type="dxa"/>
            <w:vMerge/>
            <w:shd w:val="clear" w:color="auto" w:fill="9CC2E5" w:themeFill="accent1" w:themeFillTint="99"/>
          </w:tcPr>
          <w:p w14:paraId="714FFA2D" w14:textId="77777777" w:rsidR="009809BE" w:rsidRPr="00696DA5" w:rsidRDefault="009809BE" w:rsidP="009809B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5" w:type="dxa"/>
            <w:vMerge/>
            <w:shd w:val="clear" w:color="auto" w:fill="9CC2E5" w:themeFill="accent1" w:themeFillTint="99"/>
          </w:tcPr>
          <w:p w14:paraId="243D755A" w14:textId="77777777" w:rsidR="009809BE" w:rsidRPr="00696DA5" w:rsidRDefault="009809BE" w:rsidP="009809B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  <w:vMerge/>
            <w:shd w:val="clear" w:color="auto" w:fill="9CC2E5" w:themeFill="accent1" w:themeFillTint="99"/>
          </w:tcPr>
          <w:p w14:paraId="64CBD1D6" w14:textId="77777777" w:rsidR="009809BE" w:rsidRPr="00084F8A" w:rsidRDefault="009809BE" w:rsidP="009809B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66" w:type="dxa"/>
            <w:vMerge/>
            <w:shd w:val="clear" w:color="auto" w:fill="9CC2E5" w:themeFill="accent1" w:themeFillTint="99"/>
          </w:tcPr>
          <w:p w14:paraId="7A3DFE44" w14:textId="77777777" w:rsidR="009809BE" w:rsidRPr="00696DA5" w:rsidRDefault="009809BE" w:rsidP="009809B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84" w:type="dxa"/>
            <w:shd w:val="clear" w:color="auto" w:fill="9CC2E5" w:themeFill="accent1" w:themeFillTint="99"/>
          </w:tcPr>
          <w:p w14:paraId="37507CC0" w14:textId="3B5B409A" w:rsidR="009809BE" w:rsidRPr="00696DA5" w:rsidRDefault="009809BE" w:rsidP="009809B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84F8A">
              <w:rPr>
                <w:rFonts w:ascii="Times New Roman" w:hAnsi="Times New Roman" w:cs="Times New Roman"/>
                <w:sz w:val="15"/>
                <w:szCs w:val="15"/>
              </w:rPr>
              <w:t xml:space="preserve">Hemşire, </w:t>
            </w:r>
            <w:proofErr w:type="gramStart"/>
            <w:r w:rsidRPr="00084F8A">
              <w:rPr>
                <w:rFonts w:ascii="Times New Roman" w:hAnsi="Times New Roman" w:cs="Times New Roman"/>
                <w:sz w:val="15"/>
                <w:szCs w:val="15"/>
              </w:rPr>
              <w:t>ebe , sağlık</w:t>
            </w:r>
            <w:proofErr w:type="gramEnd"/>
            <w:r w:rsidRPr="00084F8A">
              <w:rPr>
                <w:rFonts w:ascii="Times New Roman" w:hAnsi="Times New Roman" w:cs="Times New Roman"/>
                <w:sz w:val="15"/>
                <w:szCs w:val="15"/>
              </w:rPr>
              <w:t xml:space="preserve"> teknikerleri, sağlık teknisyenleri</w:t>
            </w:r>
          </w:p>
        </w:tc>
        <w:tc>
          <w:tcPr>
            <w:tcW w:w="1560" w:type="dxa"/>
            <w:vMerge/>
            <w:shd w:val="clear" w:color="auto" w:fill="9CC2E5" w:themeFill="accent1" w:themeFillTint="99"/>
          </w:tcPr>
          <w:p w14:paraId="25CEA9F1" w14:textId="77777777" w:rsidR="009809BE" w:rsidRDefault="009809BE" w:rsidP="009809B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701" w:type="dxa"/>
            <w:vMerge/>
            <w:shd w:val="clear" w:color="auto" w:fill="9CC2E5" w:themeFill="accent1" w:themeFillTint="99"/>
          </w:tcPr>
          <w:p w14:paraId="045A5460" w14:textId="77777777" w:rsidR="009809BE" w:rsidRPr="00696DA5" w:rsidRDefault="009809BE" w:rsidP="009809B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  <w:gridSpan w:val="2"/>
            <w:vMerge/>
            <w:shd w:val="clear" w:color="auto" w:fill="9CC2E5" w:themeFill="accent1" w:themeFillTint="99"/>
          </w:tcPr>
          <w:p w14:paraId="1863A7D7" w14:textId="77777777" w:rsidR="009809BE" w:rsidRPr="00084F8A" w:rsidRDefault="009809BE" w:rsidP="009809B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16" w:type="dxa"/>
            <w:vMerge/>
            <w:shd w:val="clear" w:color="auto" w:fill="9CC2E5" w:themeFill="accent1" w:themeFillTint="99"/>
          </w:tcPr>
          <w:p w14:paraId="422AA917" w14:textId="77777777" w:rsidR="009809BE" w:rsidRPr="00084F8A" w:rsidRDefault="009809BE" w:rsidP="009809B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  <w:shd w:val="clear" w:color="auto" w:fill="9CC2E5" w:themeFill="accent1" w:themeFillTint="99"/>
          </w:tcPr>
          <w:p w14:paraId="79A5A3DB" w14:textId="77777777" w:rsidR="009809BE" w:rsidRPr="00696DA5" w:rsidRDefault="009809BE" w:rsidP="009809B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9809BE" w:rsidRPr="00084F8A" w14:paraId="3B49F1E6" w14:textId="77777777" w:rsidTr="00EB6257">
        <w:trPr>
          <w:trHeight w:val="1380"/>
        </w:trPr>
        <w:tc>
          <w:tcPr>
            <w:tcW w:w="1332" w:type="dxa"/>
            <w:shd w:val="clear" w:color="auto" w:fill="9CC2E5" w:themeFill="accent1" w:themeFillTint="99"/>
          </w:tcPr>
          <w:p w14:paraId="1E316867" w14:textId="77777777" w:rsidR="009809BE" w:rsidRDefault="009809BE" w:rsidP="009809BE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ZE</w:t>
            </w:r>
          </w:p>
          <w:p w14:paraId="6AAF6636" w14:textId="77777777" w:rsidR="009809BE" w:rsidRDefault="009809BE" w:rsidP="009809BE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  <w:p w14:paraId="6C8FFA20" w14:textId="77777777" w:rsidR="009809BE" w:rsidRDefault="009809BE" w:rsidP="009809BE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  <w:p w14:paraId="22AD87D6" w14:textId="77777777" w:rsidR="009809BE" w:rsidRDefault="009809BE" w:rsidP="009809BE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  <w:p w14:paraId="33D933F8" w14:textId="77777777" w:rsidR="009809BE" w:rsidRDefault="009809BE" w:rsidP="009809BE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  <w:p w14:paraId="02A52B0A" w14:textId="77777777" w:rsidR="009809BE" w:rsidRDefault="009809BE" w:rsidP="009809BE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  <w:p w14:paraId="24394DD9" w14:textId="77777777" w:rsidR="009809BE" w:rsidRDefault="009809BE" w:rsidP="009809BE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  <w:p w14:paraId="4D578F35" w14:textId="1570D21D" w:rsidR="009809BE" w:rsidRPr="00084F8A" w:rsidRDefault="009809BE" w:rsidP="009809BE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3088" w:type="dxa"/>
            <w:shd w:val="clear" w:color="auto" w:fill="9CC2E5" w:themeFill="accent1" w:themeFillTint="99"/>
          </w:tcPr>
          <w:p w14:paraId="331DBE65" w14:textId="77777777" w:rsidR="009809BE" w:rsidRPr="00084F8A" w:rsidRDefault="009809BE" w:rsidP="009809BE">
            <w:pPr>
              <w:ind w:left="172" w:hanging="174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084F8A">
              <w:rPr>
                <w:rFonts w:ascii="Times New Roman" w:hAnsi="Times New Roman" w:cs="Times New Roman"/>
                <w:b/>
                <w:sz w:val="15"/>
                <w:szCs w:val="15"/>
              </w:rPr>
              <w:t>Bilgi Güvenliği Ve H</w:t>
            </w: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BYS </w:t>
            </w:r>
            <w:r w:rsidRPr="00084F8A">
              <w:rPr>
                <w:rFonts w:ascii="Times New Roman" w:hAnsi="Times New Roman" w:cs="Times New Roman"/>
                <w:b/>
                <w:sz w:val="15"/>
                <w:szCs w:val="15"/>
              </w:rPr>
              <w:t>Kullanımı</w:t>
            </w:r>
          </w:p>
        </w:tc>
        <w:tc>
          <w:tcPr>
            <w:tcW w:w="3041" w:type="dxa"/>
            <w:shd w:val="clear" w:color="auto" w:fill="9CC2E5" w:themeFill="accent1" w:themeFillTint="99"/>
          </w:tcPr>
          <w:p w14:paraId="171DEFE0" w14:textId="50C5A956" w:rsidR="009809BE" w:rsidRPr="00084F8A" w:rsidRDefault="008F2450" w:rsidP="009809B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Hastanın Fiziksel ve Hastaya Ait Tıbbi v</w:t>
            </w:r>
            <w:r w:rsidR="009809BE" w:rsidRPr="00084F8A">
              <w:rPr>
                <w:rFonts w:ascii="Times New Roman" w:hAnsi="Times New Roman" w:cs="Times New Roman"/>
                <w:sz w:val="15"/>
                <w:szCs w:val="15"/>
              </w:rPr>
              <w:t>e Kiş</w:t>
            </w:r>
            <w:r w:rsidR="002561EF">
              <w:rPr>
                <w:rFonts w:ascii="Times New Roman" w:hAnsi="Times New Roman" w:cs="Times New Roman"/>
                <w:sz w:val="15"/>
                <w:szCs w:val="15"/>
              </w:rPr>
              <w:t>isel Bilgilerin Doğru v</w:t>
            </w:r>
            <w:r w:rsidR="009809BE" w:rsidRPr="00084F8A">
              <w:rPr>
                <w:rFonts w:ascii="Times New Roman" w:hAnsi="Times New Roman" w:cs="Times New Roman"/>
                <w:sz w:val="15"/>
                <w:szCs w:val="15"/>
              </w:rPr>
              <w:t>e Güvenilir Bir</w:t>
            </w:r>
            <w:r w:rsidR="002561EF">
              <w:rPr>
                <w:rFonts w:ascii="Times New Roman" w:hAnsi="Times New Roman" w:cs="Times New Roman"/>
                <w:sz w:val="15"/>
                <w:szCs w:val="15"/>
              </w:rPr>
              <w:t xml:space="preserve"> Şekilde Kayıt Altına Alınması v</w:t>
            </w:r>
            <w:r w:rsidR="009809BE" w:rsidRPr="00084F8A">
              <w:rPr>
                <w:rFonts w:ascii="Times New Roman" w:hAnsi="Times New Roman" w:cs="Times New Roman"/>
                <w:sz w:val="15"/>
                <w:szCs w:val="15"/>
              </w:rPr>
              <w:t>e Depolanması</w:t>
            </w:r>
          </w:p>
        </w:tc>
        <w:tc>
          <w:tcPr>
            <w:tcW w:w="0" w:type="auto"/>
            <w:shd w:val="clear" w:color="auto" w:fill="9CC2E5" w:themeFill="accent1" w:themeFillTint="99"/>
          </w:tcPr>
          <w:p w14:paraId="72882D47" w14:textId="77777777" w:rsidR="009809BE" w:rsidRPr="00084F8A" w:rsidRDefault="009809BE" w:rsidP="009809B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84F8A">
              <w:rPr>
                <w:rFonts w:ascii="Times New Roman" w:hAnsi="Times New Roman" w:cs="Times New Roman"/>
                <w:sz w:val="15"/>
                <w:szCs w:val="15"/>
              </w:rPr>
              <w:t xml:space="preserve">Hasta Güvenliği, Etkinlik, Sağlıklı Çalışma </w:t>
            </w:r>
          </w:p>
          <w:p w14:paraId="6D3DF2E1" w14:textId="77777777" w:rsidR="009809BE" w:rsidRPr="00084F8A" w:rsidRDefault="009809BE" w:rsidP="009809B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84F8A">
              <w:rPr>
                <w:rFonts w:ascii="Times New Roman" w:hAnsi="Times New Roman" w:cs="Times New Roman"/>
                <w:sz w:val="15"/>
                <w:szCs w:val="15"/>
              </w:rPr>
              <w:t xml:space="preserve">Yaşamı </w:t>
            </w:r>
          </w:p>
        </w:tc>
        <w:tc>
          <w:tcPr>
            <w:tcW w:w="1178" w:type="dxa"/>
            <w:shd w:val="clear" w:color="auto" w:fill="9CC2E5" w:themeFill="accent1" w:themeFillTint="99"/>
          </w:tcPr>
          <w:p w14:paraId="7C9B85C4" w14:textId="77777777" w:rsidR="009809BE" w:rsidRPr="00084F8A" w:rsidRDefault="009809BE" w:rsidP="009809B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84F8A">
              <w:rPr>
                <w:rFonts w:ascii="Times New Roman" w:hAnsi="Times New Roman" w:cs="Times New Roman"/>
                <w:sz w:val="15"/>
                <w:szCs w:val="15"/>
              </w:rPr>
              <w:t xml:space="preserve">Yılda 1 Kez </w:t>
            </w:r>
          </w:p>
          <w:p w14:paraId="75679CEC" w14:textId="77777777" w:rsidR="009809BE" w:rsidRPr="00084F8A" w:rsidRDefault="009809BE" w:rsidP="009809B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  <w:p w14:paraId="22FBF928" w14:textId="77777777" w:rsidR="009809BE" w:rsidRPr="00084F8A" w:rsidRDefault="009809BE" w:rsidP="009809B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84F8A">
              <w:rPr>
                <w:rFonts w:ascii="Times New Roman" w:hAnsi="Times New Roman" w:cs="Times New Roman"/>
                <w:sz w:val="15"/>
                <w:szCs w:val="15"/>
              </w:rPr>
              <w:t>Temel Eğitim</w:t>
            </w:r>
          </w:p>
        </w:tc>
        <w:tc>
          <w:tcPr>
            <w:tcW w:w="1275" w:type="dxa"/>
            <w:shd w:val="clear" w:color="auto" w:fill="9CC2E5" w:themeFill="accent1" w:themeFillTint="99"/>
          </w:tcPr>
          <w:p w14:paraId="37922AE7" w14:textId="4884A40F" w:rsidR="009809BE" w:rsidRPr="00084F8A" w:rsidRDefault="008F2450" w:rsidP="009809B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Sözel v</w:t>
            </w:r>
            <w:r w:rsidR="009809BE" w:rsidRPr="00084F8A">
              <w:rPr>
                <w:rFonts w:ascii="Times New Roman" w:hAnsi="Times New Roman" w:cs="Times New Roman"/>
                <w:sz w:val="15"/>
                <w:szCs w:val="15"/>
              </w:rPr>
              <w:t>e Görsel Anlatım</w:t>
            </w:r>
          </w:p>
          <w:p w14:paraId="7D84C2AC" w14:textId="77777777" w:rsidR="009809BE" w:rsidRPr="00084F8A" w:rsidRDefault="009809BE" w:rsidP="009809B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84F8A">
              <w:rPr>
                <w:rFonts w:ascii="Times New Roman" w:hAnsi="Times New Roman" w:cs="Times New Roman"/>
                <w:sz w:val="15"/>
                <w:szCs w:val="15"/>
              </w:rPr>
              <w:t xml:space="preserve">Bilgisayar, </w:t>
            </w:r>
            <w:proofErr w:type="gramStart"/>
            <w:r w:rsidRPr="00084F8A">
              <w:rPr>
                <w:rFonts w:ascii="Times New Roman" w:hAnsi="Times New Roman" w:cs="Times New Roman"/>
                <w:sz w:val="15"/>
                <w:szCs w:val="15"/>
              </w:rPr>
              <w:t>projeksiyon</w:t>
            </w:r>
            <w:proofErr w:type="gramEnd"/>
            <w:r w:rsidRPr="00084F8A">
              <w:rPr>
                <w:rFonts w:ascii="Times New Roman" w:hAnsi="Times New Roman" w:cs="Times New Roman"/>
                <w:sz w:val="15"/>
                <w:szCs w:val="15"/>
              </w:rPr>
              <w:t xml:space="preserve"> cihazı</w:t>
            </w:r>
          </w:p>
        </w:tc>
        <w:tc>
          <w:tcPr>
            <w:tcW w:w="1276" w:type="dxa"/>
            <w:shd w:val="clear" w:color="auto" w:fill="9CC2E5" w:themeFill="accent1" w:themeFillTint="99"/>
          </w:tcPr>
          <w:p w14:paraId="692D29C2" w14:textId="129A64A6" w:rsidR="009809BE" w:rsidRPr="00084F8A" w:rsidRDefault="000423EF" w:rsidP="009809B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EYLÜL-EKİM</w:t>
            </w:r>
          </w:p>
        </w:tc>
        <w:tc>
          <w:tcPr>
            <w:tcW w:w="766" w:type="dxa"/>
            <w:shd w:val="clear" w:color="auto" w:fill="9CC2E5" w:themeFill="accent1" w:themeFillTint="99"/>
          </w:tcPr>
          <w:p w14:paraId="04A7D943" w14:textId="77777777" w:rsidR="009809BE" w:rsidRPr="00084F8A" w:rsidRDefault="009809BE" w:rsidP="009809B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30 dakika </w:t>
            </w:r>
          </w:p>
        </w:tc>
        <w:tc>
          <w:tcPr>
            <w:tcW w:w="1984" w:type="dxa"/>
            <w:shd w:val="clear" w:color="auto" w:fill="9CC2E5" w:themeFill="accent1" w:themeFillTint="99"/>
          </w:tcPr>
          <w:p w14:paraId="36469464" w14:textId="77777777" w:rsidR="009809BE" w:rsidRPr="00084F8A" w:rsidRDefault="009809BE" w:rsidP="009809B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Tüm kullanıcılar</w:t>
            </w:r>
          </w:p>
        </w:tc>
        <w:tc>
          <w:tcPr>
            <w:tcW w:w="1560" w:type="dxa"/>
            <w:shd w:val="clear" w:color="auto" w:fill="9CC2E5" w:themeFill="accent1" w:themeFillTint="99"/>
          </w:tcPr>
          <w:p w14:paraId="19F6BCF2" w14:textId="77777777" w:rsidR="009809BE" w:rsidRPr="00084F8A" w:rsidRDefault="009809BE" w:rsidP="009809B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Behsan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Önol</w:t>
            </w:r>
            <w:proofErr w:type="spellEnd"/>
          </w:p>
          <w:p w14:paraId="4CB78AE2" w14:textId="29BB51B4" w:rsidR="009809BE" w:rsidRPr="00084F8A" w:rsidRDefault="009809BE" w:rsidP="009809B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D02A2B">
              <w:rPr>
                <w:rFonts w:ascii="Times New Roman" w:hAnsi="Times New Roman" w:cs="Times New Roman"/>
                <w:sz w:val="15"/>
                <w:szCs w:val="15"/>
              </w:rPr>
              <w:t>Konferans salonu</w:t>
            </w:r>
          </w:p>
        </w:tc>
        <w:tc>
          <w:tcPr>
            <w:tcW w:w="1701" w:type="dxa"/>
            <w:shd w:val="clear" w:color="auto" w:fill="9CC2E5" w:themeFill="accent1" w:themeFillTint="99"/>
          </w:tcPr>
          <w:p w14:paraId="3857CFAD" w14:textId="77777777" w:rsidR="009809BE" w:rsidRPr="00084F8A" w:rsidRDefault="009809BE" w:rsidP="009809B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84F8A">
              <w:rPr>
                <w:rFonts w:ascii="Times New Roman" w:hAnsi="Times New Roman" w:cs="Times New Roman"/>
                <w:sz w:val="15"/>
                <w:szCs w:val="15"/>
              </w:rPr>
              <w:t>Bilgi İşlem Sorumlusu</w:t>
            </w:r>
          </w:p>
        </w:tc>
        <w:tc>
          <w:tcPr>
            <w:tcW w:w="992" w:type="dxa"/>
            <w:gridSpan w:val="2"/>
            <w:shd w:val="clear" w:color="auto" w:fill="9CC2E5" w:themeFill="accent1" w:themeFillTint="99"/>
          </w:tcPr>
          <w:p w14:paraId="1BC6F5F1" w14:textId="227B3591" w:rsidR="009809BE" w:rsidRPr="00084F8A" w:rsidRDefault="009809BE" w:rsidP="009809B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16" w:type="dxa"/>
            <w:shd w:val="clear" w:color="auto" w:fill="9CC2E5" w:themeFill="accent1" w:themeFillTint="99"/>
          </w:tcPr>
          <w:p w14:paraId="3AD5ED14" w14:textId="44B302B2" w:rsidR="009809BE" w:rsidRPr="00084F8A" w:rsidRDefault="009809BE" w:rsidP="009809B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shd w:val="clear" w:color="auto" w:fill="9CC2E5" w:themeFill="accent1" w:themeFillTint="99"/>
          </w:tcPr>
          <w:p w14:paraId="3BF4D987" w14:textId="08C49F03" w:rsidR="009809BE" w:rsidRPr="00084F8A" w:rsidRDefault="008F2450" w:rsidP="009809B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Gözlem v</w:t>
            </w:r>
            <w:r w:rsidR="009809BE" w:rsidRPr="00084F8A">
              <w:rPr>
                <w:rFonts w:ascii="Times New Roman" w:hAnsi="Times New Roman" w:cs="Times New Roman"/>
                <w:sz w:val="15"/>
                <w:szCs w:val="15"/>
              </w:rPr>
              <w:t>e Kişilerle Görüşme</w:t>
            </w:r>
          </w:p>
        </w:tc>
      </w:tr>
      <w:tr w:rsidR="00AC4E5D" w:rsidRPr="00084F8A" w14:paraId="43814A32" w14:textId="77777777" w:rsidTr="00AC4E5D">
        <w:trPr>
          <w:trHeight w:val="460"/>
        </w:trPr>
        <w:tc>
          <w:tcPr>
            <w:tcW w:w="1332" w:type="dxa"/>
            <w:vMerge w:val="restart"/>
            <w:shd w:val="clear" w:color="auto" w:fill="9CC2E5" w:themeFill="accent1" w:themeFillTint="99"/>
          </w:tcPr>
          <w:p w14:paraId="3FACFE2A" w14:textId="3EB4CF43" w:rsidR="00AC4E5D" w:rsidRDefault="00AC4E5D" w:rsidP="00AC4E5D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084F8A">
              <w:rPr>
                <w:rFonts w:ascii="Times New Roman" w:hAnsi="Times New Roman" w:cs="Times New Roman"/>
                <w:b/>
                <w:sz w:val="15"/>
                <w:szCs w:val="15"/>
              </w:rPr>
              <w:t>ZE</w:t>
            </w:r>
          </w:p>
        </w:tc>
        <w:tc>
          <w:tcPr>
            <w:tcW w:w="3088" w:type="dxa"/>
            <w:vMerge w:val="restart"/>
            <w:shd w:val="clear" w:color="auto" w:fill="9CC2E5" w:themeFill="accent1" w:themeFillTint="99"/>
          </w:tcPr>
          <w:p w14:paraId="3980111C" w14:textId="2DAB3200" w:rsidR="00AC4E5D" w:rsidRPr="00084F8A" w:rsidRDefault="00AC4E5D" w:rsidP="00AC4E5D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proofErr w:type="spellStart"/>
            <w:proofErr w:type="gramStart"/>
            <w:r w:rsidRPr="00084F8A">
              <w:rPr>
                <w:rFonts w:ascii="Times New Roman" w:hAnsi="Times New Roman" w:cs="Times New Roman"/>
                <w:b/>
                <w:sz w:val="15"/>
                <w:szCs w:val="15"/>
              </w:rPr>
              <w:t>Kardiyopulmoner</w:t>
            </w:r>
            <w:proofErr w:type="spellEnd"/>
            <w:r w:rsidRPr="00084F8A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 </w:t>
            </w:r>
            <w:r w:rsidR="00EB6257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 </w:t>
            </w:r>
            <w:proofErr w:type="spellStart"/>
            <w:r w:rsidRPr="00084F8A">
              <w:rPr>
                <w:rFonts w:ascii="Times New Roman" w:hAnsi="Times New Roman" w:cs="Times New Roman"/>
                <w:b/>
                <w:sz w:val="15"/>
                <w:szCs w:val="15"/>
              </w:rPr>
              <w:t>Resusitasyon</w:t>
            </w:r>
            <w:proofErr w:type="spellEnd"/>
            <w:proofErr w:type="gramEnd"/>
          </w:p>
          <w:p w14:paraId="011D3BDD" w14:textId="77777777" w:rsidR="00AC4E5D" w:rsidRPr="00084F8A" w:rsidRDefault="00AC4E5D" w:rsidP="00AC4E5D">
            <w:pPr>
              <w:pStyle w:val="ListeParagraf"/>
              <w:numPr>
                <w:ilvl w:val="0"/>
                <w:numId w:val="13"/>
              </w:numPr>
              <w:ind w:left="358" w:hanging="283"/>
              <w:rPr>
                <w:rFonts w:ascii="Times New Roman" w:hAnsi="Times New Roman" w:cs="Times New Roman"/>
                <w:sz w:val="15"/>
                <w:szCs w:val="15"/>
              </w:rPr>
            </w:pPr>
            <w:r w:rsidRPr="00084F8A">
              <w:rPr>
                <w:rFonts w:ascii="Times New Roman" w:hAnsi="Times New Roman" w:cs="Times New Roman"/>
                <w:sz w:val="15"/>
                <w:szCs w:val="15"/>
              </w:rPr>
              <w:t>Temel Yaşam Desteği</w:t>
            </w:r>
          </w:p>
          <w:p w14:paraId="598E34D9" w14:textId="77777777" w:rsidR="00AC4E5D" w:rsidRPr="00084F8A" w:rsidRDefault="00AC4E5D" w:rsidP="00AC4E5D">
            <w:pPr>
              <w:pStyle w:val="ListeParagraf"/>
              <w:numPr>
                <w:ilvl w:val="0"/>
                <w:numId w:val="13"/>
              </w:numPr>
              <w:ind w:left="358" w:hanging="283"/>
              <w:rPr>
                <w:rFonts w:ascii="Times New Roman" w:hAnsi="Times New Roman" w:cs="Times New Roman"/>
                <w:sz w:val="15"/>
                <w:szCs w:val="15"/>
              </w:rPr>
            </w:pPr>
            <w:r w:rsidRPr="00084F8A">
              <w:rPr>
                <w:rFonts w:ascii="Times New Roman" w:hAnsi="Times New Roman" w:cs="Times New Roman"/>
                <w:sz w:val="15"/>
                <w:szCs w:val="15"/>
              </w:rPr>
              <w:t>İleri Yaşam Desteği</w:t>
            </w:r>
          </w:p>
          <w:p w14:paraId="6A9F7942" w14:textId="77777777" w:rsidR="00AC4E5D" w:rsidRPr="00084F8A" w:rsidRDefault="00AC4E5D" w:rsidP="00AC4E5D">
            <w:pPr>
              <w:ind w:left="172" w:hanging="174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3041" w:type="dxa"/>
            <w:vMerge w:val="restart"/>
            <w:shd w:val="clear" w:color="auto" w:fill="9CC2E5" w:themeFill="accent1" w:themeFillTint="99"/>
          </w:tcPr>
          <w:p w14:paraId="02FBB751" w14:textId="6C0EA16A" w:rsidR="00AC4E5D" w:rsidRPr="00084F8A" w:rsidRDefault="00EB6257" w:rsidP="00AC4E5D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İlgili Birim Çalışanlarının CPR</w:t>
            </w:r>
            <w:r w:rsidR="00AC4E5D" w:rsidRPr="00084F8A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Pr="00084F8A">
              <w:rPr>
                <w:rFonts w:ascii="Times New Roman" w:hAnsi="Times New Roman" w:cs="Times New Roman"/>
                <w:sz w:val="15"/>
                <w:szCs w:val="15"/>
              </w:rPr>
              <w:t>Uygulamalarını Etkin Gerçekleştirilmesini Sağlamak</w:t>
            </w:r>
          </w:p>
        </w:tc>
        <w:tc>
          <w:tcPr>
            <w:tcW w:w="0" w:type="auto"/>
            <w:vMerge w:val="restart"/>
            <w:shd w:val="clear" w:color="auto" w:fill="9CC2E5" w:themeFill="accent1" w:themeFillTint="99"/>
          </w:tcPr>
          <w:p w14:paraId="0DB445D7" w14:textId="1585B37D" w:rsidR="00AC4E5D" w:rsidRPr="00084F8A" w:rsidRDefault="008F2450" w:rsidP="00AC4E5D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Hasta v</w:t>
            </w:r>
            <w:r w:rsidR="00AC4E5D" w:rsidRPr="00084F8A">
              <w:rPr>
                <w:rFonts w:ascii="Times New Roman" w:hAnsi="Times New Roman" w:cs="Times New Roman"/>
                <w:sz w:val="15"/>
                <w:szCs w:val="15"/>
              </w:rPr>
              <w:t>e Çalışan Güvenliği,</w:t>
            </w:r>
            <w:r w:rsidR="00EB6257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="00AC4E5D" w:rsidRPr="00084F8A">
              <w:rPr>
                <w:rFonts w:ascii="Times New Roman" w:hAnsi="Times New Roman" w:cs="Times New Roman"/>
                <w:sz w:val="15"/>
                <w:szCs w:val="15"/>
              </w:rPr>
              <w:t>Etkinlik. Etkililik</w:t>
            </w:r>
          </w:p>
        </w:tc>
        <w:tc>
          <w:tcPr>
            <w:tcW w:w="1178" w:type="dxa"/>
            <w:vMerge w:val="restart"/>
            <w:shd w:val="clear" w:color="auto" w:fill="9CC2E5" w:themeFill="accent1" w:themeFillTint="99"/>
          </w:tcPr>
          <w:p w14:paraId="3297D362" w14:textId="77777777" w:rsidR="00AC4E5D" w:rsidRPr="00084F8A" w:rsidRDefault="00AC4E5D" w:rsidP="00AC4E5D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84F8A">
              <w:rPr>
                <w:rFonts w:ascii="Times New Roman" w:hAnsi="Times New Roman" w:cs="Times New Roman"/>
                <w:sz w:val="15"/>
                <w:szCs w:val="15"/>
              </w:rPr>
              <w:t>Yılda 1 Kez</w:t>
            </w:r>
          </w:p>
          <w:p w14:paraId="05952881" w14:textId="77777777" w:rsidR="00AC4E5D" w:rsidRPr="00084F8A" w:rsidRDefault="00AC4E5D" w:rsidP="00AC4E5D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  <w:p w14:paraId="57E8116A" w14:textId="463F7E6E" w:rsidR="00AC4E5D" w:rsidRPr="00084F8A" w:rsidRDefault="00AC4E5D" w:rsidP="00AC4E5D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84F8A">
              <w:rPr>
                <w:rFonts w:ascii="Times New Roman" w:hAnsi="Times New Roman" w:cs="Times New Roman"/>
                <w:sz w:val="15"/>
                <w:szCs w:val="15"/>
              </w:rPr>
              <w:t>Temel Eğitim</w:t>
            </w:r>
          </w:p>
        </w:tc>
        <w:tc>
          <w:tcPr>
            <w:tcW w:w="1275" w:type="dxa"/>
            <w:vMerge w:val="restart"/>
            <w:shd w:val="clear" w:color="auto" w:fill="9CC2E5" w:themeFill="accent1" w:themeFillTint="99"/>
          </w:tcPr>
          <w:p w14:paraId="0CE22A31" w14:textId="43DDAF90" w:rsidR="00AC4E5D" w:rsidRPr="00084F8A" w:rsidRDefault="008F2450" w:rsidP="00AC4E5D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Sözel v</w:t>
            </w:r>
            <w:r w:rsidR="00AC4E5D" w:rsidRPr="00084F8A">
              <w:rPr>
                <w:rFonts w:ascii="Times New Roman" w:hAnsi="Times New Roman" w:cs="Times New Roman"/>
                <w:sz w:val="15"/>
                <w:szCs w:val="15"/>
              </w:rPr>
              <w:t>e Görsel Anlatım</w:t>
            </w:r>
          </w:p>
          <w:p w14:paraId="7CF0E4D9" w14:textId="5B794050" w:rsidR="00AC4E5D" w:rsidRPr="00084F8A" w:rsidRDefault="00AC4E5D" w:rsidP="00AC4E5D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84F8A">
              <w:rPr>
                <w:rFonts w:ascii="Times New Roman" w:hAnsi="Times New Roman" w:cs="Times New Roman"/>
                <w:sz w:val="15"/>
                <w:szCs w:val="15"/>
              </w:rPr>
              <w:t xml:space="preserve">Bilgisayar, </w:t>
            </w:r>
            <w:proofErr w:type="gramStart"/>
            <w:r w:rsidRPr="00084F8A">
              <w:rPr>
                <w:rFonts w:ascii="Times New Roman" w:hAnsi="Times New Roman" w:cs="Times New Roman"/>
                <w:sz w:val="15"/>
                <w:szCs w:val="15"/>
              </w:rPr>
              <w:t>projeksiyon</w:t>
            </w:r>
            <w:proofErr w:type="gramEnd"/>
            <w:r w:rsidRPr="00084F8A">
              <w:rPr>
                <w:rFonts w:ascii="Times New Roman" w:hAnsi="Times New Roman" w:cs="Times New Roman"/>
                <w:sz w:val="15"/>
                <w:szCs w:val="15"/>
              </w:rPr>
              <w:t xml:space="preserve"> cihazı</w:t>
            </w:r>
          </w:p>
        </w:tc>
        <w:tc>
          <w:tcPr>
            <w:tcW w:w="1276" w:type="dxa"/>
            <w:vMerge w:val="restart"/>
            <w:shd w:val="clear" w:color="auto" w:fill="9CC2E5" w:themeFill="accent1" w:themeFillTint="99"/>
          </w:tcPr>
          <w:p w14:paraId="408854C4" w14:textId="77777777" w:rsidR="00AC4E5D" w:rsidRPr="00084F8A" w:rsidRDefault="00AC4E5D" w:rsidP="00AC4E5D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66" w:type="dxa"/>
            <w:vMerge w:val="restart"/>
            <w:shd w:val="clear" w:color="auto" w:fill="9CC2E5" w:themeFill="accent1" w:themeFillTint="99"/>
          </w:tcPr>
          <w:p w14:paraId="4928A776" w14:textId="55A524D6" w:rsidR="00AC4E5D" w:rsidRDefault="00AC4E5D" w:rsidP="00AC4E5D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60 dakika </w:t>
            </w:r>
          </w:p>
        </w:tc>
        <w:tc>
          <w:tcPr>
            <w:tcW w:w="1984" w:type="dxa"/>
            <w:shd w:val="clear" w:color="auto" w:fill="9CC2E5" w:themeFill="accent1" w:themeFillTint="99"/>
          </w:tcPr>
          <w:p w14:paraId="3B831589" w14:textId="77777777" w:rsidR="00AC4E5D" w:rsidRPr="00084F8A" w:rsidRDefault="00AC4E5D" w:rsidP="00AC4E5D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84F8A">
              <w:rPr>
                <w:rFonts w:ascii="Times New Roman" w:hAnsi="Times New Roman" w:cs="Times New Roman"/>
                <w:sz w:val="15"/>
                <w:szCs w:val="15"/>
              </w:rPr>
              <w:t xml:space="preserve">Radyoloji, </w:t>
            </w:r>
            <w:proofErr w:type="spellStart"/>
            <w:r w:rsidRPr="00084F8A">
              <w:rPr>
                <w:rFonts w:ascii="Times New Roman" w:hAnsi="Times New Roman" w:cs="Times New Roman"/>
                <w:sz w:val="15"/>
                <w:szCs w:val="15"/>
              </w:rPr>
              <w:t>Angiografi</w:t>
            </w:r>
            <w:proofErr w:type="spellEnd"/>
            <w:r w:rsidRPr="00084F8A">
              <w:rPr>
                <w:rFonts w:ascii="Times New Roman" w:hAnsi="Times New Roman" w:cs="Times New Roman"/>
                <w:sz w:val="15"/>
                <w:szCs w:val="15"/>
              </w:rPr>
              <w:t>,</w:t>
            </w:r>
          </w:p>
          <w:p w14:paraId="37AD45EA" w14:textId="2EDE02E9" w:rsidR="00AC4E5D" w:rsidRDefault="00AC4E5D" w:rsidP="00AC4E5D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Nükleer tıp</w:t>
            </w:r>
          </w:p>
        </w:tc>
        <w:tc>
          <w:tcPr>
            <w:tcW w:w="1560" w:type="dxa"/>
            <w:vMerge w:val="restart"/>
            <w:shd w:val="clear" w:color="auto" w:fill="9CC2E5" w:themeFill="accent1" w:themeFillTint="99"/>
          </w:tcPr>
          <w:p w14:paraId="0D5FF901" w14:textId="77777777" w:rsidR="00AC4E5D" w:rsidRDefault="00AC4E5D" w:rsidP="00AC4E5D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701" w:type="dxa"/>
            <w:vMerge w:val="restart"/>
            <w:shd w:val="clear" w:color="auto" w:fill="9CC2E5" w:themeFill="accent1" w:themeFillTint="99"/>
          </w:tcPr>
          <w:p w14:paraId="35E04A6B" w14:textId="16226BD4" w:rsidR="00AC4E5D" w:rsidRPr="00084F8A" w:rsidRDefault="00AC4E5D" w:rsidP="00AC4E5D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84F8A">
              <w:rPr>
                <w:rFonts w:ascii="Times New Roman" w:hAnsi="Times New Roman" w:cs="Times New Roman"/>
                <w:sz w:val="15"/>
                <w:szCs w:val="15"/>
              </w:rPr>
              <w:t>Acil ABD</w:t>
            </w:r>
          </w:p>
        </w:tc>
        <w:tc>
          <w:tcPr>
            <w:tcW w:w="992" w:type="dxa"/>
            <w:gridSpan w:val="2"/>
            <w:vMerge w:val="restart"/>
            <w:shd w:val="clear" w:color="auto" w:fill="9CC2E5" w:themeFill="accent1" w:themeFillTint="99"/>
          </w:tcPr>
          <w:p w14:paraId="7893C768" w14:textId="77777777" w:rsidR="00AC4E5D" w:rsidRPr="00084F8A" w:rsidRDefault="00AC4E5D" w:rsidP="00AC4E5D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16" w:type="dxa"/>
            <w:vMerge w:val="restart"/>
            <w:shd w:val="clear" w:color="auto" w:fill="9CC2E5" w:themeFill="accent1" w:themeFillTint="99"/>
          </w:tcPr>
          <w:p w14:paraId="5855C722" w14:textId="77777777" w:rsidR="00AC4E5D" w:rsidRPr="00084F8A" w:rsidRDefault="00AC4E5D" w:rsidP="00AC4E5D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 w:val="restart"/>
            <w:shd w:val="clear" w:color="auto" w:fill="9CC2E5" w:themeFill="accent1" w:themeFillTint="99"/>
          </w:tcPr>
          <w:p w14:paraId="6DC541FC" w14:textId="36D48B1F" w:rsidR="00AC4E5D" w:rsidRPr="00084F8A" w:rsidRDefault="008F2450" w:rsidP="00AC4E5D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Gözlem </w:t>
            </w:r>
            <w:proofErr w:type="gramStart"/>
            <w:r>
              <w:rPr>
                <w:rFonts w:ascii="Times New Roman" w:hAnsi="Times New Roman" w:cs="Times New Roman"/>
                <w:sz w:val="15"/>
                <w:szCs w:val="15"/>
              </w:rPr>
              <w:t>v</w:t>
            </w:r>
            <w:r w:rsidR="00AC4E5D" w:rsidRPr="00084F8A">
              <w:rPr>
                <w:rFonts w:ascii="Times New Roman" w:hAnsi="Times New Roman" w:cs="Times New Roman"/>
                <w:sz w:val="15"/>
                <w:szCs w:val="15"/>
              </w:rPr>
              <w:t xml:space="preserve">e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="00AC4E5D" w:rsidRPr="00084F8A">
              <w:rPr>
                <w:rFonts w:ascii="Times New Roman" w:hAnsi="Times New Roman" w:cs="Times New Roman"/>
                <w:sz w:val="15"/>
                <w:szCs w:val="15"/>
              </w:rPr>
              <w:t>Kişilerle</w:t>
            </w:r>
            <w:proofErr w:type="gramEnd"/>
            <w:r w:rsidR="00AC4E5D" w:rsidRPr="00084F8A">
              <w:rPr>
                <w:rFonts w:ascii="Times New Roman" w:hAnsi="Times New Roman" w:cs="Times New Roman"/>
                <w:sz w:val="15"/>
                <w:szCs w:val="15"/>
              </w:rPr>
              <w:t xml:space="preserve"> Görüşme</w:t>
            </w:r>
          </w:p>
        </w:tc>
      </w:tr>
      <w:tr w:rsidR="00AC4E5D" w:rsidRPr="00084F8A" w14:paraId="673986CC" w14:textId="77777777" w:rsidTr="00EB6257">
        <w:trPr>
          <w:trHeight w:val="460"/>
        </w:trPr>
        <w:tc>
          <w:tcPr>
            <w:tcW w:w="1332" w:type="dxa"/>
            <w:vMerge/>
            <w:shd w:val="clear" w:color="auto" w:fill="9CC2E5" w:themeFill="accent1" w:themeFillTint="99"/>
          </w:tcPr>
          <w:p w14:paraId="59CC2875" w14:textId="77777777" w:rsidR="00AC4E5D" w:rsidRPr="00084F8A" w:rsidRDefault="00AC4E5D" w:rsidP="00AC4E5D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3088" w:type="dxa"/>
            <w:vMerge/>
            <w:shd w:val="clear" w:color="auto" w:fill="9CC2E5" w:themeFill="accent1" w:themeFillTint="99"/>
          </w:tcPr>
          <w:p w14:paraId="0838F73C" w14:textId="77777777" w:rsidR="00AC4E5D" w:rsidRPr="00084F8A" w:rsidRDefault="00AC4E5D" w:rsidP="00AC4E5D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3041" w:type="dxa"/>
            <w:vMerge/>
            <w:shd w:val="clear" w:color="auto" w:fill="9CC2E5" w:themeFill="accent1" w:themeFillTint="99"/>
          </w:tcPr>
          <w:p w14:paraId="0C716D66" w14:textId="77777777" w:rsidR="00AC4E5D" w:rsidRPr="00084F8A" w:rsidRDefault="00AC4E5D" w:rsidP="00AC4E5D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9CC2E5" w:themeFill="accent1" w:themeFillTint="99"/>
          </w:tcPr>
          <w:p w14:paraId="767EA929" w14:textId="77777777" w:rsidR="00AC4E5D" w:rsidRPr="00084F8A" w:rsidRDefault="00AC4E5D" w:rsidP="00AC4E5D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78" w:type="dxa"/>
            <w:vMerge/>
            <w:shd w:val="clear" w:color="auto" w:fill="9CC2E5" w:themeFill="accent1" w:themeFillTint="99"/>
          </w:tcPr>
          <w:p w14:paraId="742C7231" w14:textId="77777777" w:rsidR="00AC4E5D" w:rsidRPr="00084F8A" w:rsidRDefault="00AC4E5D" w:rsidP="00AC4E5D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5" w:type="dxa"/>
            <w:vMerge/>
            <w:shd w:val="clear" w:color="auto" w:fill="9CC2E5" w:themeFill="accent1" w:themeFillTint="99"/>
          </w:tcPr>
          <w:p w14:paraId="6825BC02" w14:textId="77777777" w:rsidR="00AC4E5D" w:rsidRPr="00084F8A" w:rsidRDefault="00AC4E5D" w:rsidP="00AC4E5D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  <w:vMerge/>
            <w:shd w:val="clear" w:color="auto" w:fill="9CC2E5" w:themeFill="accent1" w:themeFillTint="99"/>
          </w:tcPr>
          <w:p w14:paraId="0AAA7C76" w14:textId="77777777" w:rsidR="00AC4E5D" w:rsidRPr="00084F8A" w:rsidRDefault="00AC4E5D" w:rsidP="00AC4E5D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66" w:type="dxa"/>
            <w:vMerge/>
            <w:shd w:val="clear" w:color="auto" w:fill="9CC2E5" w:themeFill="accent1" w:themeFillTint="99"/>
          </w:tcPr>
          <w:p w14:paraId="49756547" w14:textId="77777777" w:rsidR="00AC4E5D" w:rsidRDefault="00AC4E5D" w:rsidP="00AC4E5D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84" w:type="dxa"/>
            <w:shd w:val="clear" w:color="auto" w:fill="9CC2E5" w:themeFill="accent1" w:themeFillTint="99"/>
          </w:tcPr>
          <w:p w14:paraId="37BB274A" w14:textId="5DEBA61C" w:rsidR="00AC4E5D" w:rsidRPr="00084F8A" w:rsidRDefault="00AC4E5D" w:rsidP="00AC4E5D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Endoskopi Ünitesi Çalışanları</w:t>
            </w:r>
          </w:p>
        </w:tc>
        <w:tc>
          <w:tcPr>
            <w:tcW w:w="1560" w:type="dxa"/>
            <w:vMerge/>
            <w:shd w:val="clear" w:color="auto" w:fill="9CC2E5" w:themeFill="accent1" w:themeFillTint="99"/>
          </w:tcPr>
          <w:p w14:paraId="21DF1B33" w14:textId="77777777" w:rsidR="00AC4E5D" w:rsidRDefault="00AC4E5D" w:rsidP="00AC4E5D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701" w:type="dxa"/>
            <w:vMerge/>
            <w:shd w:val="clear" w:color="auto" w:fill="9CC2E5" w:themeFill="accent1" w:themeFillTint="99"/>
          </w:tcPr>
          <w:p w14:paraId="07233ACA" w14:textId="77777777" w:rsidR="00AC4E5D" w:rsidRPr="00084F8A" w:rsidRDefault="00AC4E5D" w:rsidP="00AC4E5D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  <w:gridSpan w:val="2"/>
            <w:vMerge/>
            <w:shd w:val="clear" w:color="auto" w:fill="9CC2E5" w:themeFill="accent1" w:themeFillTint="99"/>
          </w:tcPr>
          <w:p w14:paraId="6D9300E4" w14:textId="77777777" w:rsidR="00AC4E5D" w:rsidRPr="00084F8A" w:rsidRDefault="00AC4E5D" w:rsidP="00AC4E5D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16" w:type="dxa"/>
            <w:vMerge/>
            <w:shd w:val="clear" w:color="auto" w:fill="9CC2E5" w:themeFill="accent1" w:themeFillTint="99"/>
          </w:tcPr>
          <w:p w14:paraId="3B961CCB" w14:textId="77777777" w:rsidR="00AC4E5D" w:rsidRPr="00084F8A" w:rsidRDefault="00AC4E5D" w:rsidP="00AC4E5D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  <w:shd w:val="clear" w:color="auto" w:fill="9CC2E5" w:themeFill="accent1" w:themeFillTint="99"/>
          </w:tcPr>
          <w:p w14:paraId="08DB7C3B" w14:textId="77777777" w:rsidR="00AC4E5D" w:rsidRPr="00084F8A" w:rsidRDefault="00AC4E5D" w:rsidP="00AC4E5D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AC4E5D" w:rsidRPr="00084F8A" w14:paraId="5CC4DAC1" w14:textId="77777777" w:rsidTr="00AC4E5D">
        <w:trPr>
          <w:trHeight w:val="233"/>
        </w:trPr>
        <w:tc>
          <w:tcPr>
            <w:tcW w:w="1332" w:type="dxa"/>
            <w:vMerge/>
            <w:shd w:val="clear" w:color="auto" w:fill="9CC2E5" w:themeFill="accent1" w:themeFillTint="99"/>
          </w:tcPr>
          <w:p w14:paraId="24F53620" w14:textId="77777777" w:rsidR="00AC4E5D" w:rsidRPr="00084F8A" w:rsidRDefault="00AC4E5D" w:rsidP="00AC4E5D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3088" w:type="dxa"/>
            <w:vMerge/>
            <w:shd w:val="clear" w:color="auto" w:fill="9CC2E5" w:themeFill="accent1" w:themeFillTint="99"/>
          </w:tcPr>
          <w:p w14:paraId="6E2A2052" w14:textId="77777777" w:rsidR="00AC4E5D" w:rsidRPr="00084F8A" w:rsidRDefault="00AC4E5D" w:rsidP="00AC4E5D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3041" w:type="dxa"/>
            <w:vMerge/>
            <w:shd w:val="clear" w:color="auto" w:fill="9CC2E5" w:themeFill="accent1" w:themeFillTint="99"/>
          </w:tcPr>
          <w:p w14:paraId="6126DA8E" w14:textId="77777777" w:rsidR="00AC4E5D" w:rsidRPr="00084F8A" w:rsidRDefault="00AC4E5D" w:rsidP="00AC4E5D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9CC2E5" w:themeFill="accent1" w:themeFillTint="99"/>
          </w:tcPr>
          <w:p w14:paraId="2A9B61AA" w14:textId="77777777" w:rsidR="00AC4E5D" w:rsidRPr="00084F8A" w:rsidRDefault="00AC4E5D" w:rsidP="00AC4E5D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78" w:type="dxa"/>
            <w:vMerge/>
            <w:shd w:val="clear" w:color="auto" w:fill="9CC2E5" w:themeFill="accent1" w:themeFillTint="99"/>
          </w:tcPr>
          <w:p w14:paraId="25FE75B3" w14:textId="77777777" w:rsidR="00AC4E5D" w:rsidRPr="00084F8A" w:rsidRDefault="00AC4E5D" w:rsidP="00AC4E5D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5" w:type="dxa"/>
            <w:vMerge/>
            <w:shd w:val="clear" w:color="auto" w:fill="9CC2E5" w:themeFill="accent1" w:themeFillTint="99"/>
          </w:tcPr>
          <w:p w14:paraId="2DF61DAF" w14:textId="77777777" w:rsidR="00AC4E5D" w:rsidRPr="00084F8A" w:rsidRDefault="00AC4E5D" w:rsidP="00AC4E5D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  <w:vMerge/>
            <w:shd w:val="clear" w:color="auto" w:fill="9CC2E5" w:themeFill="accent1" w:themeFillTint="99"/>
          </w:tcPr>
          <w:p w14:paraId="55DD8B41" w14:textId="77777777" w:rsidR="00AC4E5D" w:rsidRPr="00084F8A" w:rsidRDefault="00AC4E5D" w:rsidP="00AC4E5D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66" w:type="dxa"/>
            <w:vMerge/>
            <w:shd w:val="clear" w:color="auto" w:fill="9CC2E5" w:themeFill="accent1" w:themeFillTint="99"/>
          </w:tcPr>
          <w:p w14:paraId="2F341DCC" w14:textId="77777777" w:rsidR="00AC4E5D" w:rsidRDefault="00AC4E5D" w:rsidP="00AC4E5D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84" w:type="dxa"/>
            <w:shd w:val="clear" w:color="auto" w:fill="9CC2E5" w:themeFill="accent1" w:themeFillTint="99"/>
          </w:tcPr>
          <w:p w14:paraId="7D67E523" w14:textId="345070A4" w:rsidR="00AC4E5D" w:rsidRPr="00084F8A" w:rsidRDefault="00AC4E5D" w:rsidP="00AC4E5D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Acil çalışanları</w:t>
            </w:r>
          </w:p>
        </w:tc>
        <w:tc>
          <w:tcPr>
            <w:tcW w:w="1560" w:type="dxa"/>
            <w:vMerge/>
            <w:shd w:val="clear" w:color="auto" w:fill="9CC2E5" w:themeFill="accent1" w:themeFillTint="99"/>
          </w:tcPr>
          <w:p w14:paraId="15CE5B3D" w14:textId="77777777" w:rsidR="00AC4E5D" w:rsidRDefault="00AC4E5D" w:rsidP="00AC4E5D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701" w:type="dxa"/>
            <w:vMerge/>
            <w:shd w:val="clear" w:color="auto" w:fill="9CC2E5" w:themeFill="accent1" w:themeFillTint="99"/>
          </w:tcPr>
          <w:p w14:paraId="288EFFD0" w14:textId="77777777" w:rsidR="00AC4E5D" w:rsidRPr="00084F8A" w:rsidRDefault="00AC4E5D" w:rsidP="00AC4E5D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  <w:gridSpan w:val="2"/>
            <w:vMerge/>
            <w:shd w:val="clear" w:color="auto" w:fill="9CC2E5" w:themeFill="accent1" w:themeFillTint="99"/>
          </w:tcPr>
          <w:p w14:paraId="10F8A170" w14:textId="77777777" w:rsidR="00AC4E5D" w:rsidRPr="00084F8A" w:rsidRDefault="00AC4E5D" w:rsidP="00AC4E5D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16" w:type="dxa"/>
            <w:vMerge/>
            <w:shd w:val="clear" w:color="auto" w:fill="9CC2E5" w:themeFill="accent1" w:themeFillTint="99"/>
          </w:tcPr>
          <w:p w14:paraId="2D55F51E" w14:textId="77777777" w:rsidR="00AC4E5D" w:rsidRPr="00084F8A" w:rsidRDefault="00AC4E5D" w:rsidP="00AC4E5D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  <w:shd w:val="clear" w:color="auto" w:fill="9CC2E5" w:themeFill="accent1" w:themeFillTint="99"/>
          </w:tcPr>
          <w:p w14:paraId="55A958EA" w14:textId="77777777" w:rsidR="00AC4E5D" w:rsidRPr="00084F8A" w:rsidRDefault="00AC4E5D" w:rsidP="00AC4E5D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AC4E5D" w:rsidRPr="00084F8A" w14:paraId="6B7127C7" w14:textId="77777777" w:rsidTr="00EB6257">
        <w:trPr>
          <w:trHeight w:val="232"/>
        </w:trPr>
        <w:tc>
          <w:tcPr>
            <w:tcW w:w="1332" w:type="dxa"/>
            <w:vMerge/>
            <w:shd w:val="clear" w:color="auto" w:fill="9CC2E5" w:themeFill="accent1" w:themeFillTint="99"/>
          </w:tcPr>
          <w:p w14:paraId="4D94BC93" w14:textId="77777777" w:rsidR="00AC4E5D" w:rsidRPr="00084F8A" w:rsidRDefault="00AC4E5D" w:rsidP="00AC4E5D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3088" w:type="dxa"/>
            <w:vMerge/>
            <w:shd w:val="clear" w:color="auto" w:fill="9CC2E5" w:themeFill="accent1" w:themeFillTint="99"/>
          </w:tcPr>
          <w:p w14:paraId="5E1322E6" w14:textId="77777777" w:rsidR="00AC4E5D" w:rsidRPr="00084F8A" w:rsidRDefault="00AC4E5D" w:rsidP="00AC4E5D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3041" w:type="dxa"/>
            <w:vMerge/>
            <w:shd w:val="clear" w:color="auto" w:fill="9CC2E5" w:themeFill="accent1" w:themeFillTint="99"/>
          </w:tcPr>
          <w:p w14:paraId="1F2EC70B" w14:textId="77777777" w:rsidR="00AC4E5D" w:rsidRPr="00084F8A" w:rsidRDefault="00AC4E5D" w:rsidP="00AC4E5D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9CC2E5" w:themeFill="accent1" w:themeFillTint="99"/>
          </w:tcPr>
          <w:p w14:paraId="6096C3A4" w14:textId="77777777" w:rsidR="00AC4E5D" w:rsidRPr="00084F8A" w:rsidRDefault="00AC4E5D" w:rsidP="00AC4E5D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78" w:type="dxa"/>
            <w:vMerge/>
            <w:shd w:val="clear" w:color="auto" w:fill="9CC2E5" w:themeFill="accent1" w:themeFillTint="99"/>
          </w:tcPr>
          <w:p w14:paraId="12DC51D5" w14:textId="77777777" w:rsidR="00AC4E5D" w:rsidRPr="00084F8A" w:rsidRDefault="00AC4E5D" w:rsidP="00AC4E5D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5" w:type="dxa"/>
            <w:vMerge/>
            <w:shd w:val="clear" w:color="auto" w:fill="9CC2E5" w:themeFill="accent1" w:themeFillTint="99"/>
          </w:tcPr>
          <w:p w14:paraId="293C1765" w14:textId="77777777" w:rsidR="00AC4E5D" w:rsidRPr="00084F8A" w:rsidRDefault="00AC4E5D" w:rsidP="00AC4E5D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  <w:vMerge/>
            <w:shd w:val="clear" w:color="auto" w:fill="9CC2E5" w:themeFill="accent1" w:themeFillTint="99"/>
          </w:tcPr>
          <w:p w14:paraId="015A4E52" w14:textId="77777777" w:rsidR="00AC4E5D" w:rsidRPr="00084F8A" w:rsidRDefault="00AC4E5D" w:rsidP="00AC4E5D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66" w:type="dxa"/>
            <w:vMerge/>
            <w:shd w:val="clear" w:color="auto" w:fill="9CC2E5" w:themeFill="accent1" w:themeFillTint="99"/>
          </w:tcPr>
          <w:p w14:paraId="007B3DFD" w14:textId="77777777" w:rsidR="00AC4E5D" w:rsidRDefault="00AC4E5D" w:rsidP="00AC4E5D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84" w:type="dxa"/>
            <w:shd w:val="clear" w:color="auto" w:fill="9CC2E5" w:themeFill="accent1" w:themeFillTint="99"/>
          </w:tcPr>
          <w:p w14:paraId="6B727A00" w14:textId="77777777" w:rsidR="00AC4E5D" w:rsidRDefault="00AC4E5D" w:rsidP="00AC4E5D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Mavi Kod Ekibi</w:t>
            </w:r>
          </w:p>
          <w:p w14:paraId="50EE9DB0" w14:textId="77777777" w:rsidR="00F463E7" w:rsidRDefault="00F463E7" w:rsidP="00AC4E5D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  <w:p w14:paraId="1305CE1C" w14:textId="7F112CBF" w:rsidR="00F463E7" w:rsidRDefault="00F463E7" w:rsidP="00AC4E5D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60" w:type="dxa"/>
            <w:vMerge/>
            <w:shd w:val="clear" w:color="auto" w:fill="9CC2E5" w:themeFill="accent1" w:themeFillTint="99"/>
          </w:tcPr>
          <w:p w14:paraId="60C0B3D0" w14:textId="77777777" w:rsidR="00AC4E5D" w:rsidRDefault="00AC4E5D" w:rsidP="00AC4E5D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701" w:type="dxa"/>
            <w:vMerge/>
            <w:shd w:val="clear" w:color="auto" w:fill="9CC2E5" w:themeFill="accent1" w:themeFillTint="99"/>
          </w:tcPr>
          <w:p w14:paraId="5BBF277D" w14:textId="77777777" w:rsidR="00AC4E5D" w:rsidRPr="00084F8A" w:rsidRDefault="00AC4E5D" w:rsidP="00AC4E5D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  <w:gridSpan w:val="2"/>
            <w:vMerge/>
            <w:shd w:val="clear" w:color="auto" w:fill="9CC2E5" w:themeFill="accent1" w:themeFillTint="99"/>
          </w:tcPr>
          <w:p w14:paraId="4F5ABE60" w14:textId="77777777" w:rsidR="00AC4E5D" w:rsidRPr="00084F8A" w:rsidRDefault="00AC4E5D" w:rsidP="00AC4E5D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16" w:type="dxa"/>
            <w:vMerge/>
            <w:shd w:val="clear" w:color="auto" w:fill="9CC2E5" w:themeFill="accent1" w:themeFillTint="99"/>
          </w:tcPr>
          <w:p w14:paraId="67464C27" w14:textId="77777777" w:rsidR="00AC4E5D" w:rsidRPr="00084F8A" w:rsidRDefault="00AC4E5D" w:rsidP="00AC4E5D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  <w:shd w:val="clear" w:color="auto" w:fill="9CC2E5" w:themeFill="accent1" w:themeFillTint="99"/>
          </w:tcPr>
          <w:p w14:paraId="0EE467DC" w14:textId="77777777" w:rsidR="00AC4E5D" w:rsidRPr="00084F8A" w:rsidRDefault="00AC4E5D" w:rsidP="00AC4E5D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AC4E5D" w:rsidRPr="00084F8A" w14:paraId="48B1EB4B" w14:textId="77777777" w:rsidTr="00EB6257">
        <w:trPr>
          <w:trHeight w:val="1380"/>
        </w:trPr>
        <w:tc>
          <w:tcPr>
            <w:tcW w:w="1332" w:type="dxa"/>
            <w:shd w:val="clear" w:color="auto" w:fill="9CC2E5" w:themeFill="accent1" w:themeFillTint="99"/>
          </w:tcPr>
          <w:p w14:paraId="3CCF5CB3" w14:textId="77777777" w:rsidR="00AC4E5D" w:rsidRPr="00084F8A" w:rsidRDefault="00AC4E5D" w:rsidP="00AC4E5D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084F8A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ZE </w:t>
            </w:r>
          </w:p>
          <w:p w14:paraId="66EE8C4E" w14:textId="77777777" w:rsidR="00AC4E5D" w:rsidRDefault="00AC4E5D" w:rsidP="00AC4E5D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3088" w:type="dxa"/>
            <w:shd w:val="clear" w:color="auto" w:fill="9CC2E5" w:themeFill="accent1" w:themeFillTint="99"/>
          </w:tcPr>
          <w:p w14:paraId="68897A7A" w14:textId="7A241305" w:rsidR="00AC4E5D" w:rsidRPr="00084F8A" w:rsidRDefault="00AC4E5D" w:rsidP="00AC4E5D">
            <w:pPr>
              <w:ind w:left="172" w:hanging="174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084F8A">
              <w:rPr>
                <w:rFonts w:ascii="Times New Roman" w:hAnsi="Times New Roman" w:cs="Times New Roman"/>
                <w:b/>
                <w:sz w:val="15"/>
                <w:szCs w:val="15"/>
              </w:rPr>
              <w:t>Kriz Yönetimi</w:t>
            </w:r>
          </w:p>
        </w:tc>
        <w:tc>
          <w:tcPr>
            <w:tcW w:w="3041" w:type="dxa"/>
            <w:shd w:val="clear" w:color="auto" w:fill="9CC2E5" w:themeFill="accent1" w:themeFillTint="99"/>
          </w:tcPr>
          <w:p w14:paraId="7D2C9AF8" w14:textId="54FA9868" w:rsidR="00AC4E5D" w:rsidRPr="00084F8A" w:rsidRDefault="00AC4E5D" w:rsidP="00AC4E5D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84F8A">
              <w:rPr>
                <w:rFonts w:ascii="Times New Roman" w:hAnsi="Times New Roman" w:cs="Times New Roman"/>
                <w:sz w:val="15"/>
                <w:szCs w:val="15"/>
              </w:rPr>
              <w:t>Acil Çalışanlarının Kriz Yönetimini Uygun Şeklide Yönetmesini Sağlamak</w:t>
            </w:r>
          </w:p>
        </w:tc>
        <w:tc>
          <w:tcPr>
            <w:tcW w:w="0" w:type="auto"/>
            <w:shd w:val="clear" w:color="auto" w:fill="9CC2E5" w:themeFill="accent1" w:themeFillTint="99"/>
          </w:tcPr>
          <w:p w14:paraId="33421794" w14:textId="0AD6BF4F" w:rsidR="00AC4E5D" w:rsidRPr="00084F8A" w:rsidRDefault="008F2450" w:rsidP="00AC4E5D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Hasta v</w:t>
            </w:r>
            <w:r w:rsidR="00AC4E5D" w:rsidRPr="00084F8A">
              <w:rPr>
                <w:rFonts w:ascii="Times New Roman" w:hAnsi="Times New Roman" w:cs="Times New Roman"/>
                <w:sz w:val="15"/>
                <w:szCs w:val="15"/>
              </w:rPr>
              <w:t>e Çalışan Güvenliği, Etkinlik, Etkililik, Verimlilik</w:t>
            </w:r>
          </w:p>
        </w:tc>
        <w:tc>
          <w:tcPr>
            <w:tcW w:w="1178" w:type="dxa"/>
            <w:shd w:val="clear" w:color="auto" w:fill="9CC2E5" w:themeFill="accent1" w:themeFillTint="99"/>
          </w:tcPr>
          <w:p w14:paraId="5208B81F" w14:textId="77777777" w:rsidR="00AC4E5D" w:rsidRPr="00084F8A" w:rsidRDefault="00AC4E5D" w:rsidP="00AC4E5D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84F8A">
              <w:rPr>
                <w:rFonts w:ascii="Times New Roman" w:hAnsi="Times New Roman" w:cs="Times New Roman"/>
                <w:sz w:val="15"/>
                <w:szCs w:val="15"/>
              </w:rPr>
              <w:t xml:space="preserve">Yılda 1 Kez </w:t>
            </w:r>
          </w:p>
          <w:p w14:paraId="338C4F29" w14:textId="77777777" w:rsidR="00AC4E5D" w:rsidRPr="00084F8A" w:rsidRDefault="00AC4E5D" w:rsidP="00AC4E5D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  <w:p w14:paraId="098F496F" w14:textId="28C59FD4" w:rsidR="00AC4E5D" w:rsidRPr="00084F8A" w:rsidRDefault="00AC4E5D" w:rsidP="00AC4E5D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84F8A">
              <w:rPr>
                <w:rFonts w:ascii="Times New Roman" w:hAnsi="Times New Roman" w:cs="Times New Roman"/>
                <w:sz w:val="15"/>
                <w:szCs w:val="15"/>
              </w:rPr>
              <w:t>Temel Eğitim</w:t>
            </w:r>
          </w:p>
        </w:tc>
        <w:tc>
          <w:tcPr>
            <w:tcW w:w="1275" w:type="dxa"/>
            <w:shd w:val="clear" w:color="auto" w:fill="9CC2E5" w:themeFill="accent1" w:themeFillTint="99"/>
          </w:tcPr>
          <w:p w14:paraId="5900D16F" w14:textId="00644DF5" w:rsidR="00AC4E5D" w:rsidRPr="00084F8A" w:rsidRDefault="008F2450" w:rsidP="00AC4E5D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Sözel v</w:t>
            </w:r>
            <w:r w:rsidR="00AC4E5D" w:rsidRPr="00084F8A">
              <w:rPr>
                <w:rFonts w:ascii="Times New Roman" w:hAnsi="Times New Roman" w:cs="Times New Roman"/>
                <w:sz w:val="15"/>
                <w:szCs w:val="15"/>
              </w:rPr>
              <w:t>e Görsel Anlatım</w:t>
            </w:r>
          </w:p>
        </w:tc>
        <w:tc>
          <w:tcPr>
            <w:tcW w:w="1276" w:type="dxa"/>
            <w:shd w:val="clear" w:color="auto" w:fill="9CC2E5" w:themeFill="accent1" w:themeFillTint="99"/>
          </w:tcPr>
          <w:p w14:paraId="0F6F6C50" w14:textId="77777777" w:rsidR="00AC4E5D" w:rsidRPr="00084F8A" w:rsidRDefault="00AC4E5D" w:rsidP="00AC4E5D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66" w:type="dxa"/>
            <w:shd w:val="clear" w:color="auto" w:fill="9CC2E5" w:themeFill="accent1" w:themeFillTint="99"/>
          </w:tcPr>
          <w:p w14:paraId="409AFC80" w14:textId="20CC099E" w:rsidR="00AC4E5D" w:rsidRDefault="00AC4E5D" w:rsidP="00AC4E5D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60 dakika</w:t>
            </w:r>
          </w:p>
        </w:tc>
        <w:tc>
          <w:tcPr>
            <w:tcW w:w="1984" w:type="dxa"/>
            <w:shd w:val="clear" w:color="auto" w:fill="9CC2E5" w:themeFill="accent1" w:themeFillTint="99"/>
          </w:tcPr>
          <w:p w14:paraId="14D58043" w14:textId="4E99B3CF" w:rsidR="00AC4E5D" w:rsidRDefault="00AC4E5D" w:rsidP="00AC4E5D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84F8A">
              <w:rPr>
                <w:rFonts w:ascii="Times New Roman" w:hAnsi="Times New Roman" w:cs="Times New Roman"/>
                <w:sz w:val="15"/>
                <w:szCs w:val="15"/>
              </w:rPr>
              <w:t>Acil Çalışanları</w:t>
            </w:r>
          </w:p>
        </w:tc>
        <w:tc>
          <w:tcPr>
            <w:tcW w:w="1560" w:type="dxa"/>
            <w:shd w:val="clear" w:color="auto" w:fill="9CC2E5" w:themeFill="accent1" w:themeFillTint="99"/>
          </w:tcPr>
          <w:p w14:paraId="5DA641EF" w14:textId="77777777" w:rsidR="00AC4E5D" w:rsidRDefault="00AC4E5D" w:rsidP="00AC4E5D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701" w:type="dxa"/>
            <w:shd w:val="clear" w:color="auto" w:fill="9CC2E5" w:themeFill="accent1" w:themeFillTint="99"/>
          </w:tcPr>
          <w:p w14:paraId="4E3C657C" w14:textId="7993FBFD" w:rsidR="00AC4E5D" w:rsidRPr="00084F8A" w:rsidRDefault="00AC4E5D" w:rsidP="00AC4E5D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84F8A">
              <w:rPr>
                <w:rFonts w:ascii="Times New Roman" w:hAnsi="Times New Roman" w:cs="Times New Roman"/>
                <w:sz w:val="15"/>
                <w:szCs w:val="15"/>
              </w:rPr>
              <w:t>Acil ABD</w:t>
            </w:r>
          </w:p>
        </w:tc>
        <w:tc>
          <w:tcPr>
            <w:tcW w:w="992" w:type="dxa"/>
            <w:gridSpan w:val="2"/>
            <w:shd w:val="clear" w:color="auto" w:fill="9CC2E5" w:themeFill="accent1" w:themeFillTint="99"/>
          </w:tcPr>
          <w:p w14:paraId="7E0E22F4" w14:textId="77777777" w:rsidR="00AC4E5D" w:rsidRPr="00084F8A" w:rsidRDefault="00AC4E5D" w:rsidP="00AC4E5D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16" w:type="dxa"/>
            <w:shd w:val="clear" w:color="auto" w:fill="9CC2E5" w:themeFill="accent1" w:themeFillTint="99"/>
          </w:tcPr>
          <w:p w14:paraId="7F5FF3D5" w14:textId="77777777" w:rsidR="00AC4E5D" w:rsidRPr="00084F8A" w:rsidRDefault="00AC4E5D" w:rsidP="00AC4E5D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shd w:val="clear" w:color="auto" w:fill="9CC2E5" w:themeFill="accent1" w:themeFillTint="99"/>
          </w:tcPr>
          <w:p w14:paraId="1F1A22B3" w14:textId="56EED1A2" w:rsidR="00AC4E5D" w:rsidRPr="00084F8A" w:rsidRDefault="008F2450" w:rsidP="00AC4E5D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Gözlem v</w:t>
            </w:r>
            <w:r w:rsidR="00AC4E5D" w:rsidRPr="00084F8A">
              <w:rPr>
                <w:rFonts w:ascii="Times New Roman" w:hAnsi="Times New Roman" w:cs="Times New Roman"/>
                <w:sz w:val="15"/>
                <w:szCs w:val="15"/>
              </w:rPr>
              <w:t>e Kişilerle Görüşme</w:t>
            </w:r>
          </w:p>
        </w:tc>
      </w:tr>
      <w:tr w:rsidR="00862567" w:rsidRPr="00084F8A" w14:paraId="56369208" w14:textId="77777777" w:rsidTr="00EB6257">
        <w:trPr>
          <w:trHeight w:val="1380"/>
        </w:trPr>
        <w:tc>
          <w:tcPr>
            <w:tcW w:w="1332" w:type="dxa"/>
            <w:shd w:val="clear" w:color="auto" w:fill="9CC2E5" w:themeFill="accent1" w:themeFillTint="99"/>
          </w:tcPr>
          <w:p w14:paraId="413EA233" w14:textId="523DE600" w:rsidR="00862567" w:rsidRPr="00084F8A" w:rsidRDefault="00862567" w:rsidP="00AC4E5D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ZE</w:t>
            </w:r>
          </w:p>
        </w:tc>
        <w:tc>
          <w:tcPr>
            <w:tcW w:w="3088" w:type="dxa"/>
            <w:shd w:val="clear" w:color="auto" w:fill="9CC2E5" w:themeFill="accent1" w:themeFillTint="99"/>
          </w:tcPr>
          <w:p w14:paraId="1AE15F90" w14:textId="6586200A" w:rsidR="00862567" w:rsidRPr="00084F8A" w:rsidRDefault="00862567" w:rsidP="00AC4E5D">
            <w:pPr>
              <w:ind w:left="172" w:hanging="174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Anne Sütü v</w:t>
            </w:r>
            <w:r w:rsidRPr="00441EA1">
              <w:rPr>
                <w:rFonts w:ascii="Times New Roman" w:hAnsi="Times New Roman" w:cs="Times New Roman"/>
                <w:b/>
                <w:sz w:val="15"/>
                <w:szCs w:val="15"/>
              </w:rPr>
              <w:t>e Emzirme Danışmanlığı Eğitim</w:t>
            </w: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i</w:t>
            </w:r>
          </w:p>
        </w:tc>
        <w:tc>
          <w:tcPr>
            <w:tcW w:w="3041" w:type="dxa"/>
            <w:shd w:val="clear" w:color="auto" w:fill="9CC2E5" w:themeFill="accent1" w:themeFillTint="99"/>
          </w:tcPr>
          <w:p w14:paraId="531BD367" w14:textId="715258DC" w:rsidR="00862567" w:rsidRPr="00084F8A" w:rsidRDefault="00862567" w:rsidP="00AC4E5D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862567">
              <w:rPr>
                <w:rFonts w:ascii="Times New Roman" w:hAnsi="Times New Roman" w:cs="Times New Roman"/>
                <w:sz w:val="15"/>
                <w:szCs w:val="15"/>
              </w:rPr>
              <w:t>Hizmet Alan Hastalar Bakım Sürecinin Her Aşamasında Hasta Güvenliğini Bilimsel Kurallar ve Kabul Görmüş Yaklaşımlar Çerçevesinde Sistematik İzlenebilir ve Sürekli Gelişime Açık Bir Hizmetin Oluşturulması</w:t>
            </w:r>
          </w:p>
        </w:tc>
        <w:tc>
          <w:tcPr>
            <w:tcW w:w="0" w:type="auto"/>
            <w:shd w:val="clear" w:color="auto" w:fill="9CC2E5" w:themeFill="accent1" w:themeFillTint="99"/>
          </w:tcPr>
          <w:p w14:paraId="6D8A0A2E" w14:textId="03079DA2" w:rsidR="00862567" w:rsidRDefault="00862567" w:rsidP="00AC4E5D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Hasta v</w:t>
            </w:r>
            <w:r w:rsidRPr="00084F8A">
              <w:rPr>
                <w:rFonts w:ascii="Times New Roman" w:hAnsi="Times New Roman" w:cs="Times New Roman"/>
                <w:sz w:val="15"/>
                <w:szCs w:val="15"/>
              </w:rPr>
              <w:t>e Çalışan Güvenliği, Etkinlik, Etkililik, Verimlilik</w:t>
            </w:r>
          </w:p>
        </w:tc>
        <w:tc>
          <w:tcPr>
            <w:tcW w:w="1178" w:type="dxa"/>
            <w:shd w:val="clear" w:color="auto" w:fill="9CC2E5" w:themeFill="accent1" w:themeFillTint="99"/>
          </w:tcPr>
          <w:p w14:paraId="4F4E9EBE" w14:textId="6028005E" w:rsidR="00862567" w:rsidRPr="00084F8A" w:rsidRDefault="00862567" w:rsidP="0086256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Yılda 2 </w:t>
            </w:r>
            <w:r w:rsidRPr="00084F8A">
              <w:rPr>
                <w:rFonts w:ascii="Times New Roman" w:hAnsi="Times New Roman" w:cs="Times New Roman"/>
                <w:sz w:val="15"/>
                <w:szCs w:val="15"/>
              </w:rPr>
              <w:t xml:space="preserve">Kez </w:t>
            </w:r>
          </w:p>
          <w:p w14:paraId="162CAFCD" w14:textId="77777777" w:rsidR="00862567" w:rsidRPr="00084F8A" w:rsidRDefault="00862567" w:rsidP="00862567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  <w:p w14:paraId="63B578E6" w14:textId="4B60F79B" w:rsidR="00862567" w:rsidRPr="00084F8A" w:rsidRDefault="00862567" w:rsidP="0086256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84F8A">
              <w:rPr>
                <w:rFonts w:ascii="Times New Roman" w:hAnsi="Times New Roman" w:cs="Times New Roman"/>
                <w:sz w:val="15"/>
                <w:szCs w:val="15"/>
              </w:rPr>
              <w:t>Temel Eğitim</w:t>
            </w:r>
          </w:p>
        </w:tc>
        <w:tc>
          <w:tcPr>
            <w:tcW w:w="1275" w:type="dxa"/>
            <w:shd w:val="clear" w:color="auto" w:fill="9CC2E5" w:themeFill="accent1" w:themeFillTint="99"/>
          </w:tcPr>
          <w:p w14:paraId="43EC08DD" w14:textId="3D0A416F" w:rsidR="00862567" w:rsidRDefault="00862567" w:rsidP="00AC4E5D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862567">
              <w:rPr>
                <w:rFonts w:ascii="Times New Roman" w:hAnsi="Times New Roman" w:cs="Times New Roman"/>
                <w:sz w:val="15"/>
                <w:szCs w:val="15"/>
              </w:rPr>
              <w:t>Sözel ve Görsel Anlatım</w:t>
            </w:r>
          </w:p>
        </w:tc>
        <w:tc>
          <w:tcPr>
            <w:tcW w:w="1276" w:type="dxa"/>
            <w:shd w:val="clear" w:color="auto" w:fill="9CC2E5" w:themeFill="accent1" w:themeFillTint="99"/>
          </w:tcPr>
          <w:p w14:paraId="511CE30C" w14:textId="4BDBED8A" w:rsidR="00862567" w:rsidRPr="00084F8A" w:rsidRDefault="00862567" w:rsidP="00AC4E5D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MART - EKİM</w:t>
            </w:r>
          </w:p>
        </w:tc>
        <w:tc>
          <w:tcPr>
            <w:tcW w:w="766" w:type="dxa"/>
            <w:shd w:val="clear" w:color="auto" w:fill="9CC2E5" w:themeFill="accent1" w:themeFillTint="99"/>
          </w:tcPr>
          <w:p w14:paraId="5C3F1840" w14:textId="67858056" w:rsidR="00862567" w:rsidRDefault="00862567" w:rsidP="00AC4E5D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20 saat</w:t>
            </w:r>
            <w:r w:rsidR="00964BF9">
              <w:rPr>
                <w:rFonts w:ascii="Times New Roman" w:hAnsi="Times New Roman" w:cs="Times New Roman"/>
                <w:sz w:val="15"/>
                <w:szCs w:val="15"/>
              </w:rPr>
              <w:t xml:space="preserve"> 3 saat uygulama</w:t>
            </w:r>
            <w:bookmarkStart w:id="0" w:name="_GoBack"/>
            <w:bookmarkEnd w:id="0"/>
          </w:p>
        </w:tc>
        <w:tc>
          <w:tcPr>
            <w:tcW w:w="1984" w:type="dxa"/>
            <w:shd w:val="clear" w:color="auto" w:fill="9CC2E5" w:themeFill="accent1" w:themeFillTint="99"/>
          </w:tcPr>
          <w:p w14:paraId="7B9247BB" w14:textId="7443C223" w:rsidR="00862567" w:rsidRPr="00084F8A" w:rsidRDefault="00862567" w:rsidP="00AC4E5D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Kadın doğum AD </w:t>
            </w:r>
            <w:proofErr w:type="gramStart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çalışanları , </w:t>
            </w: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Çoçuk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Hastalıkları AD çalışanları , Acil Çalışanları</w:t>
            </w:r>
          </w:p>
        </w:tc>
        <w:tc>
          <w:tcPr>
            <w:tcW w:w="1560" w:type="dxa"/>
            <w:shd w:val="clear" w:color="auto" w:fill="9CC2E5" w:themeFill="accent1" w:themeFillTint="99"/>
          </w:tcPr>
          <w:p w14:paraId="35D6D422" w14:textId="77777777" w:rsidR="00862567" w:rsidRDefault="00862567" w:rsidP="00AC4E5D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701" w:type="dxa"/>
            <w:shd w:val="clear" w:color="auto" w:fill="9CC2E5" w:themeFill="accent1" w:themeFillTint="99"/>
          </w:tcPr>
          <w:p w14:paraId="0D94F84B" w14:textId="313CB951" w:rsidR="00862567" w:rsidRPr="00084F8A" w:rsidRDefault="00862567" w:rsidP="00AC4E5D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Kadın doğum Poliklinik Sorumlusu</w:t>
            </w:r>
          </w:p>
        </w:tc>
        <w:tc>
          <w:tcPr>
            <w:tcW w:w="992" w:type="dxa"/>
            <w:gridSpan w:val="2"/>
            <w:shd w:val="clear" w:color="auto" w:fill="9CC2E5" w:themeFill="accent1" w:themeFillTint="99"/>
          </w:tcPr>
          <w:p w14:paraId="270603DA" w14:textId="77777777" w:rsidR="00862567" w:rsidRPr="00084F8A" w:rsidRDefault="00862567" w:rsidP="00AC4E5D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16" w:type="dxa"/>
            <w:shd w:val="clear" w:color="auto" w:fill="9CC2E5" w:themeFill="accent1" w:themeFillTint="99"/>
          </w:tcPr>
          <w:p w14:paraId="2CCE9B49" w14:textId="77777777" w:rsidR="00862567" w:rsidRPr="00084F8A" w:rsidRDefault="00862567" w:rsidP="00AC4E5D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shd w:val="clear" w:color="auto" w:fill="9CC2E5" w:themeFill="accent1" w:themeFillTint="99"/>
          </w:tcPr>
          <w:p w14:paraId="0D28183D" w14:textId="4A867374" w:rsidR="00862567" w:rsidRDefault="00862567" w:rsidP="00AC4E5D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862567">
              <w:rPr>
                <w:rFonts w:ascii="Times New Roman" w:hAnsi="Times New Roman" w:cs="Times New Roman"/>
                <w:sz w:val="15"/>
                <w:szCs w:val="15"/>
              </w:rPr>
              <w:t>Gözlem ve Kişilerle Görüşme</w:t>
            </w:r>
          </w:p>
        </w:tc>
      </w:tr>
      <w:tr w:rsidR="00BC67A1" w:rsidRPr="00084F8A" w14:paraId="26B4F77C" w14:textId="77777777" w:rsidTr="00EB6257">
        <w:trPr>
          <w:trHeight w:val="1380"/>
        </w:trPr>
        <w:tc>
          <w:tcPr>
            <w:tcW w:w="1332" w:type="dxa"/>
            <w:shd w:val="clear" w:color="auto" w:fill="9CC2E5" w:themeFill="accent1" w:themeFillTint="99"/>
          </w:tcPr>
          <w:p w14:paraId="2085AAAD" w14:textId="65BD3E30" w:rsidR="00BC67A1" w:rsidRPr="00084F8A" w:rsidRDefault="00BC67A1" w:rsidP="00BC67A1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084F8A">
              <w:rPr>
                <w:rFonts w:ascii="Times New Roman" w:hAnsi="Times New Roman" w:cs="Times New Roman"/>
                <w:b/>
                <w:sz w:val="15"/>
                <w:szCs w:val="15"/>
              </w:rPr>
              <w:t>ZE</w:t>
            </w: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 </w:t>
            </w:r>
          </w:p>
        </w:tc>
        <w:tc>
          <w:tcPr>
            <w:tcW w:w="3088" w:type="dxa"/>
            <w:shd w:val="clear" w:color="auto" w:fill="9CC2E5" w:themeFill="accent1" w:themeFillTint="99"/>
          </w:tcPr>
          <w:p w14:paraId="42F16BB1" w14:textId="2807AEF3" w:rsidR="00BC67A1" w:rsidRPr="00084F8A" w:rsidRDefault="00BC67A1" w:rsidP="00BC67A1">
            <w:pPr>
              <w:ind w:left="172" w:hanging="174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084F8A">
              <w:rPr>
                <w:rFonts w:ascii="Times New Roman" w:hAnsi="Times New Roman" w:cs="Times New Roman"/>
                <w:b/>
                <w:sz w:val="15"/>
                <w:szCs w:val="15"/>
              </w:rPr>
              <w:t>Pembe Kod</w:t>
            </w: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 ve TATBİKATI</w:t>
            </w:r>
          </w:p>
        </w:tc>
        <w:tc>
          <w:tcPr>
            <w:tcW w:w="3041" w:type="dxa"/>
            <w:shd w:val="clear" w:color="auto" w:fill="9CC2E5" w:themeFill="accent1" w:themeFillTint="99"/>
          </w:tcPr>
          <w:p w14:paraId="42BD2BA9" w14:textId="49CF6F40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84F8A">
              <w:rPr>
                <w:rFonts w:ascii="Times New Roman" w:hAnsi="Times New Roman" w:cs="Times New Roman"/>
                <w:sz w:val="15"/>
                <w:szCs w:val="15"/>
              </w:rPr>
              <w:t>Sağlık Çalışanlarını Pembe Kod Uygulaması İle İlgili Bilgilendirmek, Pembe Kod Sürecinin Etkin Yönetilmesini Sağlamak</w:t>
            </w:r>
          </w:p>
        </w:tc>
        <w:tc>
          <w:tcPr>
            <w:tcW w:w="0" w:type="auto"/>
            <w:shd w:val="clear" w:color="auto" w:fill="9CC2E5" w:themeFill="accent1" w:themeFillTint="99"/>
          </w:tcPr>
          <w:p w14:paraId="6E40BB5F" w14:textId="35EBD553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84F8A">
              <w:rPr>
                <w:rFonts w:ascii="Times New Roman" w:hAnsi="Times New Roman" w:cs="Times New Roman"/>
                <w:sz w:val="15"/>
                <w:szCs w:val="15"/>
              </w:rPr>
              <w:t>Hasta Güvenliği, Etkinlik, Etkililik,</w:t>
            </w:r>
          </w:p>
        </w:tc>
        <w:tc>
          <w:tcPr>
            <w:tcW w:w="1178" w:type="dxa"/>
            <w:shd w:val="clear" w:color="auto" w:fill="9CC2E5" w:themeFill="accent1" w:themeFillTint="99"/>
          </w:tcPr>
          <w:p w14:paraId="33639A49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84F8A">
              <w:rPr>
                <w:rFonts w:ascii="Times New Roman" w:hAnsi="Times New Roman" w:cs="Times New Roman"/>
                <w:sz w:val="15"/>
                <w:szCs w:val="15"/>
              </w:rPr>
              <w:t>Yılda 1 Kez</w:t>
            </w:r>
          </w:p>
          <w:p w14:paraId="0F22A0CA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  <w:p w14:paraId="44612891" w14:textId="3E7F16B0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84F8A">
              <w:rPr>
                <w:rFonts w:ascii="Times New Roman" w:hAnsi="Times New Roman" w:cs="Times New Roman"/>
                <w:sz w:val="15"/>
                <w:szCs w:val="15"/>
              </w:rPr>
              <w:t>Temel Eğitim</w:t>
            </w:r>
          </w:p>
        </w:tc>
        <w:tc>
          <w:tcPr>
            <w:tcW w:w="1275" w:type="dxa"/>
            <w:shd w:val="clear" w:color="auto" w:fill="9CC2E5" w:themeFill="accent1" w:themeFillTint="99"/>
          </w:tcPr>
          <w:p w14:paraId="2C962558" w14:textId="77777777" w:rsidR="00BC67A1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Masa başı ve yerinde uygulamalı tatbikat</w:t>
            </w:r>
          </w:p>
          <w:p w14:paraId="17237EC8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84F8A">
              <w:rPr>
                <w:rFonts w:ascii="Times New Roman" w:hAnsi="Times New Roman" w:cs="Times New Roman"/>
                <w:sz w:val="15"/>
                <w:szCs w:val="15"/>
              </w:rPr>
              <w:t>Sözel Ve Görsel Anlatım</w:t>
            </w:r>
          </w:p>
          <w:p w14:paraId="5E5E22A8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9CC2E5" w:themeFill="accent1" w:themeFillTint="99"/>
          </w:tcPr>
          <w:p w14:paraId="5C647B05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66" w:type="dxa"/>
            <w:shd w:val="clear" w:color="auto" w:fill="9CC2E5" w:themeFill="accent1" w:themeFillTint="99"/>
          </w:tcPr>
          <w:p w14:paraId="15D04F8D" w14:textId="47C38204" w:rsidR="00BC67A1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3 gün</w:t>
            </w:r>
          </w:p>
        </w:tc>
        <w:tc>
          <w:tcPr>
            <w:tcW w:w="1984" w:type="dxa"/>
            <w:shd w:val="clear" w:color="auto" w:fill="9CC2E5" w:themeFill="accent1" w:themeFillTint="99"/>
          </w:tcPr>
          <w:p w14:paraId="73889ACD" w14:textId="325FB89C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84F8A">
              <w:rPr>
                <w:rFonts w:ascii="Times New Roman" w:hAnsi="Times New Roman" w:cs="Times New Roman"/>
                <w:sz w:val="15"/>
                <w:szCs w:val="15"/>
              </w:rPr>
              <w:t>Tüm Çalışanlar</w:t>
            </w:r>
          </w:p>
        </w:tc>
        <w:tc>
          <w:tcPr>
            <w:tcW w:w="1560" w:type="dxa"/>
            <w:shd w:val="clear" w:color="auto" w:fill="9CC2E5" w:themeFill="accent1" w:themeFillTint="99"/>
          </w:tcPr>
          <w:p w14:paraId="1D39F464" w14:textId="77777777" w:rsidR="00BC67A1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KDÇ Hastanesi </w:t>
            </w:r>
          </w:p>
          <w:p w14:paraId="5AA7AEB8" w14:textId="77777777" w:rsidR="00BC67A1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701" w:type="dxa"/>
            <w:shd w:val="clear" w:color="auto" w:fill="9CC2E5" w:themeFill="accent1" w:themeFillTint="99"/>
          </w:tcPr>
          <w:p w14:paraId="53617140" w14:textId="77777777" w:rsidR="00BC67A1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Başhekimlik</w:t>
            </w:r>
          </w:p>
          <w:p w14:paraId="5C4284AE" w14:textId="77777777" w:rsidR="00BC67A1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Kalite Koordinatörlüğü</w:t>
            </w:r>
          </w:p>
          <w:p w14:paraId="7EE8FEA5" w14:textId="77777777" w:rsidR="00BC67A1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84F8A">
              <w:rPr>
                <w:rFonts w:ascii="Times New Roman" w:hAnsi="Times New Roman" w:cs="Times New Roman"/>
                <w:sz w:val="15"/>
                <w:szCs w:val="15"/>
              </w:rPr>
              <w:t>YDY Sorumlusu</w:t>
            </w:r>
          </w:p>
          <w:p w14:paraId="4B7DEE4F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Güvenlik Hizmetleri</w:t>
            </w:r>
          </w:p>
          <w:p w14:paraId="6DE6B99C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  <w:gridSpan w:val="2"/>
            <w:shd w:val="clear" w:color="auto" w:fill="9CC2E5" w:themeFill="accent1" w:themeFillTint="99"/>
          </w:tcPr>
          <w:p w14:paraId="476B7DAC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16" w:type="dxa"/>
            <w:shd w:val="clear" w:color="auto" w:fill="9CC2E5" w:themeFill="accent1" w:themeFillTint="99"/>
          </w:tcPr>
          <w:p w14:paraId="01C10DD3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shd w:val="clear" w:color="auto" w:fill="9CC2E5" w:themeFill="accent1" w:themeFillTint="99"/>
          </w:tcPr>
          <w:p w14:paraId="663BFF10" w14:textId="1F32E594" w:rsidR="00BC67A1" w:rsidRPr="00084F8A" w:rsidRDefault="008F2450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Gözlem v</w:t>
            </w:r>
            <w:r w:rsidR="00BC67A1" w:rsidRPr="00084F8A">
              <w:rPr>
                <w:rFonts w:ascii="Times New Roman" w:hAnsi="Times New Roman" w:cs="Times New Roman"/>
                <w:sz w:val="15"/>
                <w:szCs w:val="15"/>
              </w:rPr>
              <w:t>e Kişilerle Görüşme</w:t>
            </w:r>
          </w:p>
        </w:tc>
      </w:tr>
      <w:tr w:rsidR="00BC67A1" w:rsidRPr="00084F8A" w14:paraId="2A326F38" w14:textId="77777777" w:rsidTr="00F463E7">
        <w:trPr>
          <w:trHeight w:val="345"/>
        </w:trPr>
        <w:tc>
          <w:tcPr>
            <w:tcW w:w="1332" w:type="dxa"/>
            <w:vMerge w:val="restart"/>
            <w:shd w:val="clear" w:color="auto" w:fill="9CC2E5" w:themeFill="accent1" w:themeFillTint="99"/>
          </w:tcPr>
          <w:p w14:paraId="7DEA2CF7" w14:textId="2E2FAC7D" w:rsidR="00BC67A1" w:rsidRDefault="00BC67A1" w:rsidP="00BC67A1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ZE</w:t>
            </w:r>
          </w:p>
        </w:tc>
        <w:tc>
          <w:tcPr>
            <w:tcW w:w="3088" w:type="dxa"/>
            <w:vMerge w:val="restart"/>
            <w:shd w:val="clear" w:color="auto" w:fill="9CC2E5" w:themeFill="accent1" w:themeFillTint="99"/>
          </w:tcPr>
          <w:p w14:paraId="75F9100C" w14:textId="050C5BD5" w:rsidR="00BC67A1" w:rsidRPr="00696DA5" w:rsidRDefault="00BC67A1" w:rsidP="00BC67A1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696DA5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Psikiyatri </w:t>
            </w:r>
            <w:r w:rsidR="00EB6257" w:rsidRPr="00696DA5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Hizmet Sunum Sürecinde Görev Alan Tüm Çalışanlara Yönelik Eğitim </w:t>
            </w:r>
          </w:p>
          <w:p w14:paraId="6EE997FD" w14:textId="6B65DDA5" w:rsidR="00BC67A1" w:rsidRPr="00E248D4" w:rsidRDefault="00BC67A1" w:rsidP="00BC67A1">
            <w:pPr>
              <w:pStyle w:val="ListeParagraf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E248D4">
              <w:rPr>
                <w:rFonts w:ascii="Times New Roman" w:hAnsi="Times New Roman" w:cs="Times New Roman"/>
                <w:sz w:val="15"/>
                <w:szCs w:val="15"/>
              </w:rPr>
              <w:t xml:space="preserve">Psikiyatri </w:t>
            </w:r>
            <w:r w:rsidR="00EB6257" w:rsidRPr="00E248D4">
              <w:rPr>
                <w:rFonts w:ascii="Times New Roman" w:hAnsi="Times New Roman" w:cs="Times New Roman"/>
                <w:sz w:val="15"/>
                <w:szCs w:val="15"/>
              </w:rPr>
              <w:t>Hastaları İle Baş Etme</w:t>
            </w:r>
          </w:p>
          <w:p w14:paraId="1278BA07" w14:textId="77777777" w:rsidR="00BC67A1" w:rsidRPr="00E248D4" w:rsidRDefault="00BC67A1" w:rsidP="00BC67A1">
            <w:pPr>
              <w:pStyle w:val="ListeParagraf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E248D4">
              <w:rPr>
                <w:rFonts w:ascii="Times New Roman" w:hAnsi="Times New Roman" w:cs="Times New Roman"/>
                <w:sz w:val="15"/>
                <w:szCs w:val="15"/>
              </w:rPr>
              <w:t xml:space="preserve">İletişim </w:t>
            </w:r>
          </w:p>
          <w:p w14:paraId="3C854E6C" w14:textId="77E03E4A" w:rsidR="00BC67A1" w:rsidRPr="00E248D4" w:rsidRDefault="00BC67A1" w:rsidP="00BC67A1">
            <w:pPr>
              <w:pStyle w:val="ListeParagraf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E248D4">
              <w:rPr>
                <w:rFonts w:ascii="Times New Roman" w:hAnsi="Times New Roman" w:cs="Times New Roman"/>
                <w:sz w:val="15"/>
                <w:szCs w:val="15"/>
              </w:rPr>
              <w:t xml:space="preserve">Kriz </w:t>
            </w:r>
            <w:r w:rsidR="00EB6257" w:rsidRPr="00E248D4">
              <w:rPr>
                <w:rFonts w:ascii="Times New Roman" w:hAnsi="Times New Roman" w:cs="Times New Roman"/>
                <w:sz w:val="15"/>
                <w:szCs w:val="15"/>
              </w:rPr>
              <w:t>Yönetimi</w:t>
            </w:r>
          </w:p>
          <w:p w14:paraId="1BCBFC7D" w14:textId="5923AAAB" w:rsidR="00BC67A1" w:rsidRPr="00F463E7" w:rsidRDefault="00BC67A1" w:rsidP="00BC67A1">
            <w:pPr>
              <w:pStyle w:val="ListeParagraf"/>
              <w:numPr>
                <w:ilvl w:val="0"/>
                <w:numId w:val="41"/>
              </w:num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F463E7">
              <w:rPr>
                <w:rFonts w:ascii="Times New Roman" w:hAnsi="Times New Roman" w:cs="Times New Roman"/>
                <w:sz w:val="15"/>
                <w:szCs w:val="15"/>
              </w:rPr>
              <w:t xml:space="preserve">Ekip </w:t>
            </w:r>
            <w:r w:rsidR="00EB6257">
              <w:rPr>
                <w:rFonts w:ascii="Times New Roman" w:hAnsi="Times New Roman" w:cs="Times New Roman"/>
                <w:sz w:val="15"/>
                <w:szCs w:val="15"/>
              </w:rPr>
              <w:t>Çalışması v</w:t>
            </w:r>
            <w:r w:rsidR="00EB6257" w:rsidRPr="00F463E7">
              <w:rPr>
                <w:rFonts w:ascii="Times New Roman" w:hAnsi="Times New Roman" w:cs="Times New Roman"/>
                <w:sz w:val="15"/>
                <w:szCs w:val="15"/>
              </w:rPr>
              <w:t>e Uyumu</w:t>
            </w:r>
          </w:p>
        </w:tc>
        <w:tc>
          <w:tcPr>
            <w:tcW w:w="3041" w:type="dxa"/>
            <w:vMerge w:val="restart"/>
            <w:shd w:val="clear" w:color="auto" w:fill="9CC2E5" w:themeFill="accent1" w:themeFillTint="99"/>
          </w:tcPr>
          <w:p w14:paraId="5C8D0503" w14:textId="7DFD80E6" w:rsidR="00BC67A1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908A7">
              <w:rPr>
                <w:rFonts w:ascii="Times New Roman" w:hAnsi="Times New Roman" w:cs="Times New Roman"/>
                <w:sz w:val="15"/>
                <w:szCs w:val="15"/>
              </w:rPr>
              <w:t xml:space="preserve">Psikiyatri </w:t>
            </w:r>
            <w:r w:rsidR="00EB6257" w:rsidRPr="00A908A7">
              <w:rPr>
                <w:rFonts w:ascii="Times New Roman" w:hAnsi="Times New Roman" w:cs="Times New Roman"/>
                <w:sz w:val="15"/>
                <w:szCs w:val="15"/>
              </w:rPr>
              <w:t>Alan</w:t>
            </w:r>
            <w:r w:rsidR="00EB6257">
              <w:rPr>
                <w:rFonts w:ascii="Times New Roman" w:hAnsi="Times New Roman" w:cs="Times New Roman"/>
                <w:sz w:val="15"/>
                <w:szCs w:val="15"/>
              </w:rPr>
              <w:t>ında Sağlık Hizmeti Alan Hasta v</w:t>
            </w:r>
            <w:r w:rsidR="00EB6257" w:rsidRPr="00A908A7">
              <w:rPr>
                <w:rFonts w:ascii="Times New Roman" w:hAnsi="Times New Roman" w:cs="Times New Roman"/>
                <w:sz w:val="15"/>
                <w:szCs w:val="15"/>
              </w:rPr>
              <w:t>e Yakınlarına, Uygun Fiziki</w:t>
            </w:r>
            <w:r w:rsidR="008F2450">
              <w:rPr>
                <w:rFonts w:ascii="Times New Roman" w:hAnsi="Times New Roman" w:cs="Times New Roman"/>
                <w:sz w:val="15"/>
                <w:szCs w:val="15"/>
              </w:rPr>
              <w:t xml:space="preserve"> Koşullarda, Bilimsel Kurallar v</w:t>
            </w:r>
            <w:r w:rsidR="00EB6257" w:rsidRPr="00A908A7">
              <w:rPr>
                <w:rFonts w:ascii="Times New Roman" w:hAnsi="Times New Roman" w:cs="Times New Roman"/>
                <w:sz w:val="15"/>
                <w:szCs w:val="15"/>
              </w:rPr>
              <w:t>e Kabul Görmüş Yaklaşımlar Çerçevesinde St</w:t>
            </w:r>
            <w:r w:rsidR="00EB6257">
              <w:rPr>
                <w:rFonts w:ascii="Times New Roman" w:hAnsi="Times New Roman" w:cs="Times New Roman"/>
                <w:sz w:val="15"/>
                <w:szCs w:val="15"/>
              </w:rPr>
              <w:t>andart Bir Bakım Sunmak, Hasta ve Yakınlarının Tedavi Sırası v</w:t>
            </w:r>
            <w:r w:rsidR="00EB6257" w:rsidRPr="00A908A7">
              <w:rPr>
                <w:rFonts w:ascii="Times New Roman" w:hAnsi="Times New Roman" w:cs="Times New Roman"/>
                <w:sz w:val="15"/>
                <w:szCs w:val="15"/>
              </w:rPr>
              <w:t xml:space="preserve">e Sonrasında Rehabilitasyon Programlarına Katılımlarını Sağlayarak, Hastaların Sosyal Yaşama </w:t>
            </w:r>
            <w:proofErr w:type="gramStart"/>
            <w:r w:rsidR="00EB6257" w:rsidRPr="00A908A7">
              <w:rPr>
                <w:rFonts w:ascii="Times New Roman" w:hAnsi="Times New Roman" w:cs="Times New Roman"/>
                <w:sz w:val="15"/>
                <w:szCs w:val="15"/>
              </w:rPr>
              <w:t>Dahil</w:t>
            </w:r>
            <w:proofErr w:type="gramEnd"/>
            <w:r w:rsidR="00EB6257" w:rsidRPr="00A908A7">
              <w:rPr>
                <w:rFonts w:ascii="Times New Roman" w:hAnsi="Times New Roman" w:cs="Times New Roman"/>
                <w:sz w:val="15"/>
                <w:szCs w:val="15"/>
              </w:rPr>
              <w:t xml:space="preserve"> Olmalarını Teşvik Etmektir.</w:t>
            </w:r>
          </w:p>
          <w:p w14:paraId="7BA20B84" w14:textId="3A6C01C7" w:rsidR="00EB6257" w:rsidRPr="00084F8A" w:rsidRDefault="00EB6257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auto"/>
            <w:vMerge w:val="restart"/>
            <w:shd w:val="clear" w:color="auto" w:fill="9CC2E5" w:themeFill="accent1" w:themeFillTint="99"/>
          </w:tcPr>
          <w:p w14:paraId="12A0CB6E" w14:textId="62174246" w:rsidR="00BC67A1" w:rsidRPr="00084F8A" w:rsidRDefault="008F2450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Hasta Güvenliği v</w:t>
            </w:r>
            <w:r w:rsidR="00BC67A1" w:rsidRPr="00084F8A">
              <w:rPr>
                <w:rFonts w:ascii="Times New Roman" w:hAnsi="Times New Roman" w:cs="Times New Roman"/>
                <w:sz w:val="15"/>
                <w:szCs w:val="15"/>
              </w:rPr>
              <w:t>e Sağlıklı Çalışma Yaşamı, etkililik, süreklilik, uygunluk</w:t>
            </w:r>
          </w:p>
        </w:tc>
        <w:tc>
          <w:tcPr>
            <w:tcW w:w="1178" w:type="dxa"/>
            <w:vMerge w:val="restart"/>
            <w:shd w:val="clear" w:color="auto" w:fill="9CC2E5" w:themeFill="accent1" w:themeFillTint="99"/>
          </w:tcPr>
          <w:p w14:paraId="3DA8F3D5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5" w:type="dxa"/>
            <w:vMerge w:val="restart"/>
            <w:shd w:val="clear" w:color="auto" w:fill="9CC2E5" w:themeFill="accent1" w:themeFillTint="99"/>
          </w:tcPr>
          <w:p w14:paraId="2BE2C57A" w14:textId="77777777" w:rsidR="008F2450" w:rsidRPr="00084F8A" w:rsidRDefault="008F2450" w:rsidP="008F245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Sözel v</w:t>
            </w:r>
            <w:r w:rsidRPr="00084F8A">
              <w:rPr>
                <w:rFonts w:ascii="Times New Roman" w:hAnsi="Times New Roman" w:cs="Times New Roman"/>
                <w:sz w:val="15"/>
                <w:szCs w:val="15"/>
              </w:rPr>
              <w:t>e Görsel Anlatım</w:t>
            </w:r>
          </w:p>
          <w:p w14:paraId="159F070D" w14:textId="35BEAA2B" w:rsidR="00BC67A1" w:rsidRPr="00084F8A" w:rsidRDefault="008F2450" w:rsidP="008F245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84F8A">
              <w:rPr>
                <w:rFonts w:ascii="Times New Roman" w:hAnsi="Times New Roman" w:cs="Times New Roman"/>
                <w:sz w:val="15"/>
                <w:szCs w:val="15"/>
              </w:rPr>
              <w:t xml:space="preserve">Bilgisayar, </w:t>
            </w:r>
            <w:proofErr w:type="gramStart"/>
            <w:r w:rsidRPr="00084F8A">
              <w:rPr>
                <w:rFonts w:ascii="Times New Roman" w:hAnsi="Times New Roman" w:cs="Times New Roman"/>
                <w:sz w:val="15"/>
                <w:szCs w:val="15"/>
              </w:rPr>
              <w:t>projeksiyon</w:t>
            </w:r>
            <w:proofErr w:type="gramEnd"/>
            <w:r w:rsidRPr="00084F8A">
              <w:rPr>
                <w:rFonts w:ascii="Times New Roman" w:hAnsi="Times New Roman" w:cs="Times New Roman"/>
                <w:sz w:val="15"/>
                <w:szCs w:val="15"/>
              </w:rPr>
              <w:t xml:space="preserve"> cihazı</w:t>
            </w:r>
          </w:p>
        </w:tc>
        <w:tc>
          <w:tcPr>
            <w:tcW w:w="1276" w:type="dxa"/>
            <w:vMerge w:val="restart"/>
            <w:shd w:val="clear" w:color="auto" w:fill="9CC2E5" w:themeFill="accent1" w:themeFillTint="99"/>
          </w:tcPr>
          <w:p w14:paraId="10DE3AF1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66" w:type="dxa"/>
            <w:vMerge w:val="restart"/>
            <w:shd w:val="clear" w:color="auto" w:fill="9CC2E5" w:themeFill="accent1" w:themeFillTint="99"/>
          </w:tcPr>
          <w:p w14:paraId="3887F263" w14:textId="4E4E6E81" w:rsidR="00BC67A1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120 dakika</w:t>
            </w:r>
          </w:p>
        </w:tc>
        <w:tc>
          <w:tcPr>
            <w:tcW w:w="1984" w:type="dxa"/>
            <w:vMerge w:val="restart"/>
            <w:shd w:val="clear" w:color="auto" w:fill="9CC2E5" w:themeFill="accent1" w:themeFillTint="99"/>
          </w:tcPr>
          <w:p w14:paraId="526A9AB4" w14:textId="2A23E612" w:rsidR="00BC67A1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İlgili çalışanlar</w:t>
            </w:r>
          </w:p>
        </w:tc>
        <w:tc>
          <w:tcPr>
            <w:tcW w:w="1560" w:type="dxa"/>
            <w:vMerge w:val="restart"/>
            <w:shd w:val="clear" w:color="auto" w:fill="9CC2E5" w:themeFill="accent1" w:themeFillTint="99"/>
          </w:tcPr>
          <w:p w14:paraId="5EBDC3F4" w14:textId="77777777" w:rsidR="00BC67A1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701" w:type="dxa"/>
            <w:vMerge w:val="restart"/>
            <w:shd w:val="clear" w:color="auto" w:fill="9CC2E5" w:themeFill="accent1" w:themeFillTint="99"/>
          </w:tcPr>
          <w:p w14:paraId="31135C4E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9CC2E5" w:themeFill="accent1" w:themeFillTint="99"/>
          </w:tcPr>
          <w:p w14:paraId="4EC8EF0E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16" w:type="dxa"/>
            <w:vMerge w:val="restart"/>
            <w:shd w:val="clear" w:color="auto" w:fill="9CC2E5" w:themeFill="accent1" w:themeFillTint="99"/>
          </w:tcPr>
          <w:p w14:paraId="0D87DA4F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 w:val="restart"/>
            <w:shd w:val="clear" w:color="auto" w:fill="9CC2E5" w:themeFill="accent1" w:themeFillTint="99"/>
          </w:tcPr>
          <w:p w14:paraId="2FCEC398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BC67A1" w:rsidRPr="00084F8A" w14:paraId="339F315C" w14:textId="77777777" w:rsidTr="00EB6257">
        <w:trPr>
          <w:trHeight w:val="345"/>
        </w:trPr>
        <w:tc>
          <w:tcPr>
            <w:tcW w:w="1332" w:type="dxa"/>
            <w:vMerge/>
            <w:shd w:val="clear" w:color="auto" w:fill="9CC2E5" w:themeFill="accent1" w:themeFillTint="99"/>
          </w:tcPr>
          <w:p w14:paraId="11C07350" w14:textId="77777777" w:rsidR="00BC67A1" w:rsidRDefault="00BC67A1" w:rsidP="00BC67A1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3088" w:type="dxa"/>
            <w:vMerge/>
            <w:shd w:val="clear" w:color="auto" w:fill="9CC2E5" w:themeFill="accent1" w:themeFillTint="99"/>
          </w:tcPr>
          <w:p w14:paraId="1F147CA3" w14:textId="77777777" w:rsidR="00BC67A1" w:rsidRPr="00696DA5" w:rsidRDefault="00BC67A1" w:rsidP="00BC67A1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3041" w:type="dxa"/>
            <w:vMerge/>
            <w:shd w:val="clear" w:color="auto" w:fill="9CC2E5" w:themeFill="accent1" w:themeFillTint="99"/>
          </w:tcPr>
          <w:p w14:paraId="6FFE3202" w14:textId="77777777" w:rsidR="00BC67A1" w:rsidRPr="00A908A7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9CC2E5" w:themeFill="accent1" w:themeFillTint="99"/>
          </w:tcPr>
          <w:p w14:paraId="05D16ACB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78" w:type="dxa"/>
            <w:vMerge/>
            <w:shd w:val="clear" w:color="auto" w:fill="9CC2E5" w:themeFill="accent1" w:themeFillTint="99"/>
          </w:tcPr>
          <w:p w14:paraId="4DFAAF28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5" w:type="dxa"/>
            <w:vMerge/>
            <w:shd w:val="clear" w:color="auto" w:fill="9CC2E5" w:themeFill="accent1" w:themeFillTint="99"/>
          </w:tcPr>
          <w:p w14:paraId="251E8154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  <w:vMerge/>
            <w:shd w:val="clear" w:color="auto" w:fill="9CC2E5" w:themeFill="accent1" w:themeFillTint="99"/>
          </w:tcPr>
          <w:p w14:paraId="1E54274B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66" w:type="dxa"/>
            <w:vMerge/>
            <w:shd w:val="clear" w:color="auto" w:fill="9CC2E5" w:themeFill="accent1" w:themeFillTint="99"/>
          </w:tcPr>
          <w:p w14:paraId="1D742F6E" w14:textId="77777777" w:rsidR="00BC67A1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84" w:type="dxa"/>
            <w:vMerge/>
            <w:shd w:val="clear" w:color="auto" w:fill="9CC2E5" w:themeFill="accent1" w:themeFillTint="99"/>
          </w:tcPr>
          <w:p w14:paraId="0D4C57DF" w14:textId="77777777" w:rsidR="00BC67A1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60" w:type="dxa"/>
            <w:vMerge/>
            <w:shd w:val="clear" w:color="auto" w:fill="9CC2E5" w:themeFill="accent1" w:themeFillTint="99"/>
          </w:tcPr>
          <w:p w14:paraId="44D3AF5F" w14:textId="77777777" w:rsidR="00BC67A1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701" w:type="dxa"/>
            <w:vMerge/>
            <w:shd w:val="clear" w:color="auto" w:fill="9CC2E5" w:themeFill="accent1" w:themeFillTint="99"/>
          </w:tcPr>
          <w:p w14:paraId="07FBB38B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9CC2E5" w:themeFill="accent1" w:themeFillTint="99"/>
          </w:tcPr>
          <w:p w14:paraId="5E23A1C7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16" w:type="dxa"/>
            <w:vMerge/>
            <w:shd w:val="clear" w:color="auto" w:fill="9CC2E5" w:themeFill="accent1" w:themeFillTint="99"/>
          </w:tcPr>
          <w:p w14:paraId="180237AC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  <w:shd w:val="clear" w:color="auto" w:fill="9CC2E5" w:themeFill="accent1" w:themeFillTint="99"/>
          </w:tcPr>
          <w:p w14:paraId="281E75F0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BC67A1" w:rsidRPr="00084F8A" w14:paraId="314513E4" w14:textId="77777777" w:rsidTr="00EB6257">
        <w:trPr>
          <w:trHeight w:val="345"/>
        </w:trPr>
        <w:tc>
          <w:tcPr>
            <w:tcW w:w="1332" w:type="dxa"/>
            <w:vMerge/>
            <w:shd w:val="clear" w:color="auto" w:fill="9CC2E5" w:themeFill="accent1" w:themeFillTint="99"/>
          </w:tcPr>
          <w:p w14:paraId="7D356099" w14:textId="77777777" w:rsidR="00BC67A1" w:rsidRDefault="00BC67A1" w:rsidP="00BC67A1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3088" w:type="dxa"/>
            <w:vMerge/>
            <w:shd w:val="clear" w:color="auto" w:fill="9CC2E5" w:themeFill="accent1" w:themeFillTint="99"/>
          </w:tcPr>
          <w:p w14:paraId="03C7C70B" w14:textId="77777777" w:rsidR="00BC67A1" w:rsidRPr="00696DA5" w:rsidRDefault="00BC67A1" w:rsidP="00BC67A1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3041" w:type="dxa"/>
            <w:vMerge/>
            <w:shd w:val="clear" w:color="auto" w:fill="9CC2E5" w:themeFill="accent1" w:themeFillTint="99"/>
          </w:tcPr>
          <w:p w14:paraId="222BB568" w14:textId="77777777" w:rsidR="00BC67A1" w:rsidRPr="00A908A7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9CC2E5" w:themeFill="accent1" w:themeFillTint="99"/>
          </w:tcPr>
          <w:p w14:paraId="01DB2A68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78" w:type="dxa"/>
            <w:vMerge/>
            <w:shd w:val="clear" w:color="auto" w:fill="9CC2E5" w:themeFill="accent1" w:themeFillTint="99"/>
          </w:tcPr>
          <w:p w14:paraId="4FF6802B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5" w:type="dxa"/>
            <w:vMerge/>
            <w:shd w:val="clear" w:color="auto" w:fill="9CC2E5" w:themeFill="accent1" w:themeFillTint="99"/>
          </w:tcPr>
          <w:p w14:paraId="3E9FC7CB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  <w:vMerge/>
            <w:shd w:val="clear" w:color="auto" w:fill="9CC2E5" w:themeFill="accent1" w:themeFillTint="99"/>
          </w:tcPr>
          <w:p w14:paraId="12C07CE2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66" w:type="dxa"/>
            <w:vMerge/>
            <w:shd w:val="clear" w:color="auto" w:fill="9CC2E5" w:themeFill="accent1" w:themeFillTint="99"/>
          </w:tcPr>
          <w:p w14:paraId="7D839E2C" w14:textId="77777777" w:rsidR="00BC67A1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84" w:type="dxa"/>
            <w:vMerge/>
            <w:shd w:val="clear" w:color="auto" w:fill="9CC2E5" w:themeFill="accent1" w:themeFillTint="99"/>
          </w:tcPr>
          <w:p w14:paraId="3D580767" w14:textId="77777777" w:rsidR="00BC67A1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60" w:type="dxa"/>
            <w:vMerge/>
            <w:shd w:val="clear" w:color="auto" w:fill="9CC2E5" w:themeFill="accent1" w:themeFillTint="99"/>
          </w:tcPr>
          <w:p w14:paraId="7520D959" w14:textId="77777777" w:rsidR="00BC67A1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701" w:type="dxa"/>
            <w:vMerge/>
            <w:shd w:val="clear" w:color="auto" w:fill="9CC2E5" w:themeFill="accent1" w:themeFillTint="99"/>
          </w:tcPr>
          <w:p w14:paraId="083F30DC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9CC2E5" w:themeFill="accent1" w:themeFillTint="99"/>
          </w:tcPr>
          <w:p w14:paraId="7B420F68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16" w:type="dxa"/>
            <w:vMerge/>
            <w:shd w:val="clear" w:color="auto" w:fill="9CC2E5" w:themeFill="accent1" w:themeFillTint="99"/>
          </w:tcPr>
          <w:p w14:paraId="3055FE6C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  <w:shd w:val="clear" w:color="auto" w:fill="9CC2E5" w:themeFill="accent1" w:themeFillTint="99"/>
          </w:tcPr>
          <w:p w14:paraId="6E0E2F9A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BC67A1" w:rsidRPr="00084F8A" w14:paraId="4E27E9EE" w14:textId="77777777" w:rsidTr="00EB6257">
        <w:trPr>
          <w:trHeight w:val="345"/>
        </w:trPr>
        <w:tc>
          <w:tcPr>
            <w:tcW w:w="1332" w:type="dxa"/>
            <w:vMerge/>
            <w:shd w:val="clear" w:color="auto" w:fill="9CC2E5" w:themeFill="accent1" w:themeFillTint="99"/>
          </w:tcPr>
          <w:p w14:paraId="4218EFDD" w14:textId="77777777" w:rsidR="00BC67A1" w:rsidRDefault="00BC67A1" w:rsidP="00BC67A1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3088" w:type="dxa"/>
            <w:vMerge/>
            <w:shd w:val="clear" w:color="auto" w:fill="9CC2E5" w:themeFill="accent1" w:themeFillTint="99"/>
          </w:tcPr>
          <w:p w14:paraId="51B6C98D" w14:textId="77777777" w:rsidR="00BC67A1" w:rsidRPr="00696DA5" w:rsidRDefault="00BC67A1" w:rsidP="00BC67A1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3041" w:type="dxa"/>
            <w:vMerge/>
            <w:shd w:val="clear" w:color="auto" w:fill="9CC2E5" w:themeFill="accent1" w:themeFillTint="99"/>
          </w:tcPr>
          <w:p w14:paraId="6C5EFF03" w14:textId="77777777" w:rsidR="00BC67A1" w:rsidRPr="00A908A7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9CC2E5" w:themeFill="accent1" w:themeFillTint="99"/>
          </w:tcPr>
          <w:p w14:paraId="1369F94C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78" w:type="dxa"/>
            <w:vMerge/>
            <w:shd w:val="clear" w:color="auto" w:fill="9CC2E5" w:themeFill="accent1" w:themeFillTint="99"/>
          </w:tcPr>
          <w:p w14:paraId="638D9EF7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5" w:type="dxa"/>
            <w:vMerge/>
            <w:shd w:val="clear" w:color="auto" w:fill="9CC2E5" w:themeFill="accent1" w:themeFillTint="99"/>
          </w:tcPr>
          <w:p w14:paraId="4B185913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  <w:vMerge/>
            <w:shd w:val="clear" w:color="auto" w:fill="9CC2E5" w:themeFill="accent1" w:themeFillTint="99"/>
          </w:tcPr>
          <w:p w14:paraId="001E0499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66" w:type="dxa"/>
            <w:vMerge/>
            <w:shd w:val="clear" w:color="auto" w:fill="9CC2E5" w:themeFill="accent1" w:themeFillTint="99"/>
          </w:tcPr>
          <w:p w14:paraId="1AA31B21" w14:textId="77777777" w:rsidR="00BC67A1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84" w:type="dxa"/>
            <w:vMerge/>
            <w:shd w:val="clear" w:color="auto" w:fill="9CC2E5" w:themeFill="accent1" w:themeFillTint="99"/>
          </w:tcPr>
          <w:p w14:paraId="7E5487A5" w14:textId="77777777" w:rsidR="00BC67A1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60" w:type="dxa"/>
            <w:vMerge/>
            <w:shd w:val="clear" w:color="auto" w:fill="9CC2E5" w:themeFill="accent1" w:themeFillTint="99"/>
          </w:tcPr>
          <w:p w14:paraId="0BE4B82A" w14:textId="77777777" w:rsidR="00BC67A1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701" w:type="dxa"/>
            <w:vMerge/>
            <w:shd w:val="clear" w:color="auto" w:fill="9CC2E5" w:themeFill="accent1" w:themeFillTint="99"/>
          </w:tcPr>
          <w:p w14:paraId="6079EC9C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9CC2E5" w:themeFill="accent1" w:themeFillTint="99"/>
          </w:tcPr>
          <w:p w14:paraId="40771635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16" w:type="dxa"/>
            <w:vMerge/>
            <w:shd w:val="clear" w:color="auto" w:fill="9CC2E5" w:themeFill="accent1" w:themeFillTint="99"/>
          </w:tcPr>
          <w:p w14:paraId="339BBA8F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  <w:shd w:val="clear" w:color="auto" w:fill="9CC2E5" w:themeFill="accent1" w:themeFillTint="99"/>
          </w:tcPr>
          <w:p w14:paraId="7850C87A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BC67A1" w:rsidRPr="00084F8A" w14:paraId="664208BD" w14:textId="77777777" w:rsidTr="00EB6257">
        <w:trPr>
          <w:trHeight w:val="1380"/>
        </w:trPr>
        <w:tc>
          <w:tcPr>
            <w:tcW w:w="1332" w:type="dxa"/>
            <w:shd w:val="clear" w:color="auto" w:fill="9CC2E5" w:themeFill="accent1" w:themeFillTint="99"/>
          </w:tcPr>
          <w:p w14:paraId="7D40E944" w14:textId="46FB040D" w:rsidR="00BC67A1" w:rsidRDefault="00BC67A1" w:rsidP="00BC67A1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084F8A">
              <w:rPr>
                <w:rFonts w:ascii="Times New Roman" w:hAnsi="Times New Roman" w:cs="Times New Roman"/>
                <w:b/>
                <w:sz w:val="15"/>
                <w:szCs w:val="15"/>
              </w:rPr>
              <w:t>ZE</w:t>
            </w:r>
          </w:p>
        </w:tc>
        <w:tc>
          <w:tcPr>
            <w:tcW w:w="3088" w:type="dxa"/>
            <w:shd w:val="clear" w:color="auto" w:fill="9CC2E5" w:themeFill="accent1" w:themeFillTint="99"/>
          </w:tcPr>
          <w:p w14:paraId="26D74E47" w14:textId="77777777" w:rsidR="00BC67A1" w:rsidRDefault="00BC67A1" w:rsidP="00BC67A1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-</w:t>
            </w:r>
            <w:r w:rsidRPr="009A3F70">
              <w:rPr>
                <w:rFonts w:ascii="Times New Roman" w:hAnsi="Times New Roman" w:cs="Times New Roman"/>
                <w:b/>
                <w:sz w:val="15"/>
                <w:szCs w:val="15"/>
              </w:rPr>
              <w:t>Yoğun Bakım Ünitelerinde Enfeksiyon Kontrolü/Demet Uygulamaları</w:t>
            </w:r>
          </w:p>
          <w:p w14:paraId="2CE2AE52" w14:textId="77777777" w:rsidR="00BC67A1" w:rsidRDefault="00BC67A1" w:rsidP="00BC67A1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  <w:p w14:paraId="0F463FEE" w14:textId="77777777" w:rsidR="00BC67A1" w:rsidRDefault="00BC67A1" w:rsidP="00BC67A1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+KKKA HASTALIĞI</w:t>
            </w:r>
          </w:p>
          <w:p w14:paraId="3E41BE9A" w14:textId="77777777" w:rsidR="00BC67A1" w:rsidRPr="00084F8A" w:rsidRDefault="00BC67A1" w:rsidP="00BC67A1">
            <w:pPr>
              <w:ind w:left="172" w:hanging="174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3041" w:type="dxa"/>
            <w:shd w:val="clear" w:color="auto" w:fill="9CC2E5" w:themeFill="accent1" w:themeFillTint="99"/>
          </w:tcPr>
          <w:p w14:paraId="150F5386" w14:textId="0856DB1E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84F8A">
              <w:rPr>
                <w:rFonts w:ascii="Times New Roman" w:hAnsi="Times New Roman" w:cs="Times New Roman"/>
                <w:sz w:val="15"/>
                <w:szCs w:val="15"/>
              </w:rPr>
              <w:t>Bilimse</w:t>
            </w:r>
            <w:r w:rsidR="00EB6257">
              <w:rPr>
                <w:rFonts w:ascii="Times New Roman" w:hAnsi="Times New Roman" w:cs="Times New Roman"/>
                <w:sz w:val="15"/>
                <w:szCs w:val="15"/>
              </w:rPr>
              <w:t>l Kurallar v</w:t>
            </w:r>
            <w:r w:rsidRPr="00084F8A">
              <w:rPr>
                <w:rFonts w:ascii="Times New Roman" w:hAnsi="Times New Roman" w:cs="Times New Roman"/>
                <w:sz w:val="15"/>
                <w:szCs w:val="15"/>
              </w:rPr>
              <w:t>e Ulusal Me</w:t>
            </w:r>
            <w:r w:rsidR="00EB6257">
              <w:rPr>
                <w:rFonts w:ascii="Times New Roman" w:hAnsi="Times New Roman" w:cs="Times New Roman"/>
                <w:sz w:val="15"/>
                <w:szCs w:val="15"/>
              </w:rPr>
              <w:t>vzuat Çerçevesinde Çalışanları v</w:t>
            </w:r>
            <w:r w:rsidRPr="00084F8A">
              <w:rPr>
                <w:rFonts w:ascii="Times New Roman" w:hAnsi="Times New Roman" w:cs="Times New Roman"/>
                <w:sz w:val="15"/>
                <w:szCs w:val="15"/>
              </w:rPr>
              <w:t xml:space="preserve">e Hastaları </w:t>
            </w:r>
          </w:p>
          <w:p w14:paraId="0803E8CA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84F8A">
              <w:rPr>
                <w:rFonts w:ascii="Times New Roman" w:hAnsi="Times New Roman" w:cs="Times New Roman"/>
                <w:sz w:val="15"/>
                <w:szCs w:val="15"/>
              </w:rPr>
              <w:t xml:space="preserve">Tehdit Eden Sağlık Hizmetleri İle İlgili Enfeksiyonlara Yönelik Riskleri Önlemek </w:t>
            </w:r>
          </w:p>
          <w:p w14:paraId="7B39FF2C" w14:textId="5E731A99" w:rsidR="00BC67A1" w:rsidRPr="00084F8A" w:rsidRDefault="00EB6257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  <w:proofErr w:type="gramStart"/>
            <w:r>
              <w:rPr>
                <w:rFonts w:ascii="Times New Roman" w:hAnsi="Times New Roman" w:cs="Times New Roman"/>
                <w:sz w:val="15"/>
                <w:szCs w:val="15"/>
              </w:rPr>
              <w:t>v</w:t>
            </w:r>
            <w:r w:rsidR="00BC67A1" w:rsidRPr="00084F8A">
              <w:rPr>
                <w:rFonts w:ascii="Times New Roman" w:hAnsi="Times New Roman" w:cs="Times New Roman"/>
                <w:sz w:val="15"/>
                <w:szCs w:val="15"/>
              </w:rPr>
              <w:t>e</w:t>
            </w:r>
            <w:proofErr w:type="gramEnd"/>
            <w:r w:rsidR="00BC67A1" w:rsidRPr="00084F8A">
              <w:rPr>
                <w:rFonts w:ascii="Times New Roman" w:hAnsi="Times New Roman" w:cs="Times New Roman"/>
                <w:sz w:val="15"/>
                <w:szCs w:val="15"/>
              </w:rPr>
              <w:t xml:space="preserve"> Kontrol Altında Tutmak</w:t>
            </w:r>
          </w:p>
        </w:tc>
        <w:tc>
          <w:tcPr>
            <w:tcW w:w="0" w:type="auto"/>
            <w:shd w:val="clear" w:color="auto" w:fill="9CC2E5" w:themeFill="accent1" w:themeFillTint="99"/>
          </w:tcPr>
          <w:p w14:paraId="7AFF2408" w14:textId="3D207D4A" w:rsidR="00BC67A1" w:rsidRPr="00084F8A" w:rsidRDefault="008F2450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Hasta Güvenliği v</w:t>
            </w:r>
            <w:r w:rsidR="00BC67A1" w:rsidRPr="00084F8A">
              <w:rPr>
                <w:rFonts w:ascii="Times New Roman" w:hAnsi="Times New Roman" w:cs="Times New Roman"/>
                <w:sz w:val="15"/>
                <w:szCs w:val="15"/>
              </w:rPr>
              <w:t>e Sağlıklı Çalışma Yaşamı, etkililik, süreklilik, uygunluk</w:t>
            </w:r>
          </w:p>
        </w:tc>
        <w:tc>
          <w:tcPr>
            <w:tcW w:w="1178" w:type="dxa"/>
            <w:shd w:val="clear" w:color="auto" w:fill="9CC2E5" w:themeFill="accent1" w:themeFillTint="99"/>
          </w:tcPr>
          <w:p w14:paraId="76B98625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84F8A">
              <w:rPr>
                <w:rFonts w:ascii="Times New Roman" w:hAnsi="Times New Roman" w:cs="Times New Roman"/>
                <w:sz w:val="15"/>
                <w:szCs w:val="15"/>
              </w:rPr>
              <w:t>Yılda 1 Kez</w:t>
            </w:r>
          </w:p>
          <w:p w14:paraId="465C23FD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  <w:p w14:paraId="29163A39" w14:textId="57DD8623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84F8A">
              <w:rPr>
                <w:rFonts w:ascii="Times New Roman" w:hAnsi="Times New Roman" w:cs="Times New Roman"/>
                <w:sz w:val="15"/>
                <w:szCs w:val="15"/>
              </w:rPr>
              <w:t>Temel Eğitim</w:t>
            </w:r>
          </w:p>
        </w:tc>
        <w:tc>
          <w:tcPr>
            <w:tcW w:w="1275" w:type="dxa"/>
            <w:shd w:val="clear" w:color="auto" w:fill="9CC2E5" w:themeFill="accent1" w:themeFillTint="99"/>
          </w:tcPr>
          <w:p w14:paraId="686FD5C3" w14:textId="7768DF8F" w:rsidR="00BC67A1" w:rsidRPr="00084F8A" w:rsidRDefault="008F2450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Sözel v</w:t>
            </w:r>
            <w:r w:rsidR="00BC67A1" w:rsidRPr="00084F8A">
              <w:rPr>
                <w:rFonts w:ascii="Times New Roman" w:hAnsi="Times New Roman" w:cs="Times New Roman"/>
                <w:sz w:val="15"/>
                <w:szCs w:val="15"/>
              </w:rPr>
              <w:t>e Görsel Anlatım</w:t>
            </w:r>
          </w:p>
          <w:p w14:paraId="54C46529" w14:textId="25688D02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84F8A">
              <w:rPr>
                <w:rFonts w:ascii="Times New Roman" w:hAnsi="Times New Roman" w:cs="Times New Roman"/>
                <w:sz w:val="15"/>
                <w:szCs w:val="15"/>
              </w:rPr>
              <w:t xml:space="preserve">Bilgisayar, </w:t>
            </w:r>
            <w:proofErr w:type="gramStart"/>
            <w:r w:rsidRPr="00084F8A">
              <w:rPr>
                <w:rFonts w:ascii="Times New Roman" w:hAnsi="Times New Roman" w:cs="Times New Roman"/>
                <w:sz w:val="15"/>
                <w:szCs w:val="15"/>
              </w:rPr>
              <w:t>projeksiyon</w:t>
            </w:r>
            <w:proofErr w:type="gramEnd"/>
            <w:r w:rsidRPr="00084F8A">
              <w:rPr>
                <w:rFonts w:ascii="Times New Roman" w:hAnsi="Times New Roman" w:cs="Times New Roman"/>
                <w:sz w:val="15"/>
                <w:szCs w:val="15"/>
              </w:rPr>
              <w:t xml:space="preserve"> cihazı</w:t>
            </w:r>
          </w:p>
        </w:tc>
        <w:tc>
          <w:tcPr>
            <w:tcW w:w="1276" w:type="dxa"/>
            <w:shd w:val="clear" w:color="auto" w:fill="9CC2E5" w:themeFill="accent1" w:themeFillTint="99"/>
          </w:tcPr>
          <w:p w14:paraId="0D69C88A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66" w:type="dxa"/>
            <w:shd w:val="clear" w:color="auto" w:fill="9CC2E5" w:themeFill="accent1" w:themeFillTint="99"/>
          </w:tcPr>
          <w:p w14:paraId="2E3F062A" w14:textId="36F6402C" w:rsidR="00BC67A1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40 dakika</w:t>
            </w:r>
          </w:p>
        </w:tc>
        <w:tc>
          <w:tcPr>
            <w:tcW w:w="1984" w:type="dxa"/>
            <w:shd w:val="clear" w:color="auto" w:fill="9CC2E5" w:themeFill="accent1" w:themeFillTint="99"/>
          </w:tcPr>
          <w:p w14:paraId="2008A58A" w14:textId="77777777" w:rsidR="00BC67A1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-Yoğun Bakım Üniteleri</w:t>
            </w:r>
          </w:p>
          <w:p w14:paraId="06C3528A" w14:textId="77777777" w:rsidR="00BC67A1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  <w:p w14:paraId="0E421C7A" w14:textId="77777777" w:rsidR="00BC67A1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+İlgili Çalışanlar</w:t>
            </w:r>
          </w:p>
          <w:p w14:paraId="194B2B78" w14:textId="77777777" w:rsidR="00BC67A1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  <w:p w14:paraId="42DC3D4B" w14:textId="77777777" w:rsidR="00BC67A1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60" w:type="dxa"/>
            <w:shd w:val="clear" w:color="auto" w:fill="9CC2E5" w:themeFill="accent1" w:themeFillTint="99"/>
          </w:tcPr>
          <w:p w14:paraId="16283D64" w14:textId="77777777" w:rsidR="00BC67A1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701" w:type="dxa"/>
            <w:shd w:val="clear" w:color="auto" w:fill="9CC2E5" w:themeFill="accent1" w:themeFillTint="99"/>
          </w:tcPr>
          <w:p w14:paraId="20C7E252" w14:textId="0FA2B4AE" w:rsidR="00BC67A1" w:rsidRPr="00084F8A" w:rsidRDefault="00EB6257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  <w:proofErr w:type="gramStart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EKK  </w:t>
            </w:r>
            <w:r w:rsidR="00BC67A1" w:rsidRPr="00084F8A">
              <w:rPr>
                <w:rFonts w:ascii="Times New Roman" w:hAnsi="Times New Roman" w:cs="Times New Roman"/>
                <w:sz w:val="15"/>
                <w:szCs w:val="15"/>
              </w:rPr>
              <w:t>Hemşiresi</w:t>
            </w:r>
            <w:proofErr w:type="gramEnd"/>
          </w:p>
        </w:tc>
        <w:tc>
          <w:tcPr>
            <w:tcW w:w="992" w:type="dxa"/>
            <w:gridSpan w:val="2"/>
            <w:shd w:val="clear" w:color="auto" w:fill="9CC2E5" w:themeFill="accent1" w:themeFillTint="99"/>
          </w:tcPr>
          <w:p w14:paraId="2F423816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16" w:type="dxa"/>
            <w:shd w:val="clear" w:color="auto" w:fill="9CC2E5" w:themeFill="accent1" w:themeFillTint="99"/>
          </w:tcPr>
          <w:p w14:paraId="1A6E64BC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shd w:val="clear" w:color="auto" w:fill="9CC2E5" w:themeFill="accent1" w:themeFillTint="99"/>
          </w:tcPr>
          <w:p w14:paraId="181B3161" w14:textId="351799D8" w:rsidR="00BC67A1" w:rsidRPr="00084F8A" w:rsidRDefault="008F2450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Gözlem v</w:t>
            </w:r>
            <w:r w:rsidR="00BC67A1" w:rsidRPr="00084F8A">
              <w:rPr>
                <w:rFonts w:ascii="Times New Roman" w:hAnsi="Times New Roman" w:cs="Times New Roman"/>
                <w:sz w:val="15"/>
                <w:szCs w:val="15"/>
              </w:rPr>
              <w:t>e Kişilerle Görüşme</w:t>
            </w:r>
          </w:p>
        </w:tc>
      </w:tr>
      <w:tr w:rsidR="00BC67A1" w:rsidRPr="00084F8A" w14:paraId="40F2659E" w14:textId="77777777" w:rsidTr="00EB6257">
        <w:trPr>
          <w:trHeight w:val="713"/>
        </w:trPr>
        <w:tc>
          <w:tcPr>
            <w:tcW w:w="1332" w:type="dxa"/>
            <w:vMerge w:val="restart"/>
            <w:shd w:val="clear" w:color="auto" w:fill="9CC2E5" w:themeFill="accent1" w:themeFillTint="99"/>
          </w:tcPr>
          <w:p w14:paraId="614A6269" w14:textId="2B8B6719" w:rsidR="00BC67A1" w:rsidRPr="00084F8A" w:rsidRDefault="00BC67A1" w:rsidP="00BC67A1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084F8A">
              <w:rPr>
                <w:rFonts w:ascii="Times New Roman" w:hAnsi="Times New Roman" w:cs="Times New Roman"/>
                <w:b/>
                <w:sz w:val="15"/>
                <w:szCs w:val="15"/>
              </w:rPr>
              <w:t>ZE</w:t>
            </w:r>
          </w:p>
        </w:tc>
        <w:tc>
          <w:tcPr>
            <w:tcW w:w="3088" w:type="dxa"/>
            <w:vMerge w:val="restart"/>
            <w:shd w:val="clear" w:color="auto" w:fill="9CC2E5" w:themeFill="accent1" w:themeFillTint="99"/>
          </w:tcPr>
          <w:p w14:paraId="1DFEE1E8" w14:textId="77777777" w:rsidR="00BC67A1" w:rsidRPr="00084F8A" w:rsidRDefault="00BC67A1" w:rsidP="00BC67A1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084F8A">
              <w:rPr>
                <w:rFonts w:ascii="Times New Roman" w:hAnsi="Times New Roman" w:cs="Times New Roman"/>
                <w:b/>
                <w:sz w:val="15"/>
                <w:szCs w:val="15"/>
              </w:rPr>
              <w:t>Radyasyon Güvenliği</w:t>
            </w:r>
          </w:p>
          <w:p w14:paraId="562D411E" w14:textId="77777777" w:rsidR="00BC67A1" w:rsidRPr="00084F8A" w:rsidRDefault="00BC67A1" w:rsidP="00BC67A1">
            <w:pPr>
              <w:pStyle w:val="ListeParagraf"/>
              <w:numPr>
                <w:ilvl w:val="0"/>
                <w:numId w:val="17"/>
              </w:numPr>
              <w:ind w:left="172" w:hanging="172"/>
              <w:rPr>
                <w:rFonts w:ascii="Times New Roman" w:hAnsi="Times New Roman" w:cs="Times New Roman"/>
                <w:sz w:val="15"/>
                <w:szCs w:val="15"/>
              </w:rPr>
            </w:pPr>
            <w:r w:rsidRPr="00084F8A">
              <w:rPr>
                <w:rFonts w:ascii="Times New Roman" w:hAnsi="Times New Roman" w:cs="Times New Roman"/>
                <w:sz w:val="15"/>
                <w:szCs w:val="15"/>
              </w:rPr>
              <w:t xml:space="preserve">Radyolojik İşlemlere Ait Çekim Protokollerine İlişkin Eğitim </w:t>
            </w:r>
          </w:p>
          <w:p w14:paraId="212812D0" w14:textId="77777777" w:rsidR="00BC67A1" w:rsidRPr="00084F8A" w:rsidRDefault="00BC67A1" w:rsidP="00BC67A1">
            <w:pPr>
              <w:pStyle w:val="ListeParagraf"/>
              <w:numPr>
                <w:ilvl w:val="0"/>
                <w:numId w:val="16"/>
              </w:numPr>
              <w:ind w:left="172" w:hanging="172"/>
              <w:rPr>
                <w:rFonts w:ascii="Times New Roman" w:hAnsi="Times New Roman" w:cs="Times New Roman"/>
                <w:sz w:val="15"/>
                <w:szCs w:val="15"/>
              </w:rPr>
            </w:pPr>
            <w:r w:rsidRPr="00084F8A">
              <w:rPr>
                <w:rFonts w:ascii="Times New Roman" w:hAnsi="Times New Roman" w:cs="Times New Roman"/>
                <w:sz w:val="15"/>
                <w:szCs w:val="15"/>
              </w:rPr>
              <w:t>Radyasyon Nedir</w:t>
            </w:r>
          </w:p>
          <w:p w14:paraId="19667328" w14:textId="77777777" w:rsidR="00BC67A1" w:rsidRPr="00084F8A" w:rsidRDefault="00BC67A1" w:rsidP="00BC67A1">
            <w:pPr>
              <w:pStyle w:val="ListeParagraf"/>
              <w:numPr>
                <w:ilvl w:val="0"/>
                <w:numId w:val="16"/>
              </w:numPr>
              <w:ind w:left="172" w:hanging="172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*Yüksek manyetik alanlara yönelik giriş kuralları</w:t>
            </w:r>
          </w:p>
          <w:p w14:paraId="6F48F011" w14:textId="37E218F0" w:rsidR="00BC67A1" w:rsidRPr="00F463E7" w:rsidRDefault="00BC67A1" w:rsidP="00BC67A1">
            <w:pPr>
              <w:pStyle w:val="ListeParagraf"/>
              <w:numPr>
                <w:ilvl w:val="0"/>
                <w:numId w:val="16"/>
              </w:numPr>
              <w:ind w:left="172" w:hanging="172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084F8A">
              <w:rPr>
                <w:rFonts w:ascii="Times New Roman" w:hAnsi="Times New Roman" w:cs="Times New Roman"/>
                <w:sz w:val="15"/>
                <w:szCs w:val="15"/>
              </w:rPr>
              <w:t xml:space="preserve"> Radyasyonu Vücuttan Uzaklaştırma</w:t>
            </w:r>
            <w:r w:rsidR="00EB6257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  <w:p w14:paraId="7DAE300E" w14:textId="303B556C" w:rsidR="00BC67A1" w:rsidRPr="00F463E7" w:rsidRDefault="00BC67A1" w:rsidP="00BC67A1">
            <w:pPr>
              <w:pStyle w:val="ListeParagraf"/>
              <w:numPr>
                <w:ilvl w:val="0"/>
                <w:numId w:val="16"/>
              </w:numPr>
              <w:ind w:left="172" w:hanging="172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proofErr w:type="spellStart"/>
            <w:r w:rsidRPr="00F463E7">
              <w:rPr>
                <w:rFonts w:ascii="Times New Roman" w:hAnsi="Times New Roman" w:cs="Times New Roman"/>
                <w:sz w:val="15"/>
                <w:szCs w:val="15"/>
              </w:rPr>
              <w:t>Anafilaktik</w:t>
            </w:r>
            <w:proofErr w:type="spellEnd"/>
            <w:r w:rsidRPr="00F463E7">
              <w:rPr>
                <w:rFonts w:ascii="Times New Roman" w:hAnsi="Times New Roman" w:cs="Times New Roman"/>
                <w:sz w:val="15"/>
                <w:szCs w:val="15"/>
              </w:rPr>
              <w:t xml:space="preserve"> şok</w:t>
            </w:r>
          </w:p>
        </w:tc>
        <w:tc>
          <w:tcPr>
            <w:tcW w:w="3041" w:type="dxa"/>
            <w:vMerge w:val="restart"/>
            <w:shd w:val="clear" w:color="auto" w:fill="9CC2E5" w:themeFill="accent1" w:themeFillTint="99"/>
          </w:tcPr>
          <w:p w14:paraId="1E768817" w14:textId="5A5D0F38" w:rsidR="00BC67A1" w:rsidRPr="00084F8A" w:rsidRDefault="005E30EC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Hasta v</w:t>
            </w:r>
            <w:r w:rsidR="00BC67A1" w:rsidRPr="00084F8A">
              <w:rPr>
                <w:rFonts w:ascii="Times New Roman" w:hAnsi="Times New Roman" w:cs="Times New Roman"/>
                <w:sz w:val="15"/>
                <w:szCs w:val="15"/>
              </w:rPr>
              <w:t xml:space="preserve">e Çalışanların Sağlık Hizmeti Kaynaklı Radyasyon </w:t>
            </w:r>
            <w:proofErr w:type="spellStart"/>
            <w:r w:rsidR="00BC67A1" w:rsidRPr="00084F8A">
              <w:rPr>
                <w:rFonts w:ascii="Times New Roman" w:hAnsi="Times New Roman" w:cs="Times New Roman"/>
                <w:sz w:val="15"/>
                <w:szCs w:val="15"/>
              </w:rPr>
              <w:t>Maruziyetini</w:t>
            </w:r>
            <w:proofErr w:type="spellEnd"/>
            <w:r w:rsidR="00BC67A1" w:rsidRPr="00084F8A">
              <w:rPr>
                <w:rFonts w:ascii="Times New Roman" w:hAnsi="Times New Roman" w:cs="Times New Roman"/>
                <w:sz w:val="15"/>
                <w:szCs w:val="15"/>
              </w:rPr>
              <w:t xml:space="preserve"> Azaltmaya Yönelik Önlemlerin Alınmasını Sağlamak</w:t>
            </w:r>
          </w:p>
        </w:tc>
        <w:tc>
          <w:tcPr>
            <w:tcW w:w="0" w:type="auto"/>
            <w:vMerge w:val="restart"/>
            <w:shd w:val="clear" w:color="auto" w:fill="9CC2E5" w:themeFill="accent1" w:themeFillTint="99"/>
          </w:tcPr>
          <w:p w14:paraId="444FAFB3" w14:textId="0353F091" w:rsidR="00BC67A1" w:rsidRPr="00084F8A" w:rsidRDefault="005E30EC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Hasta Güvenliği v</w:t>
            </w:r>
            <w:r w:rsidR="00BC67A1" w:rsidRPr="00084F8A">
              <w:rPr>
                <w:rFonts w:ascii="Times New Roman" w:hAnsi="Times New Roman" w:cs="Times New Roman"/>
                <w:sz w:val="15"/>
                <w:szCs w:val="15"/>
              </w:rPr>
              <w:t>e Sağlıklı Çalışma Yaşamı</w:t>
            </w:r>
          </w:p>
        </w:tc>
        <w:tc>
          <w:tcPr>
            <w:tcW w:w="1178" w:type="dxa"/>
            <w:vMerge w:val="restart"/>
            <w:shd w:val="clear" w:color="auto" w:fill="9CC2E5" w:themeFill="accent1" w:themeFillTint="99"/>
          </w:tcPr>
          <w:p w14:paraId="3307D3A2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84F8A">
              <w:rPr>
                <w:rFonts w:ascii="Times New Roman" w:hAnsi="Times New Roman" w:cs="Times New Roman"/>
                <w:sz w:val="15"/>
                <w:szCs w:val="15"/>
              </w:rPr>
              <w:t xml:space="preserve">Yılda 1 Kez </w:t>
            </w:r>
          </w:p>
          <w:p w14:paraId="4E4EBF13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  <w:p w14:paraId="40143B99" w14:textId="3E0511D8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  <w:proofErr w:type="gramStart"/>
            <w:r w:rsidRPr="00084F8A">
              <w:rPr>
                <w:rFonts w:ascii="Times New Roman" w:hAnsi="Times New Roman" w:cs="Times New Roman"/>
                <w:sz w:val="15"/>
                <w:szCs w:val="15"/>
              </w:rPr>
              <w:t>Temel  Eğitim</w:t>
            </w:r>
            <w:proofErr w:type="gramEnd"/>
          </w:p>
        </w:tc>
        <w:tc>
          <w:tcPr>
            <w:tcW w:w="1275" w:type="dxa"/>
            <w:vMerge w:val="restart"/>
            <w:shd w:val="clear" w:color="auto" w:fill="9CC2E5" w:themeFill="accent1" w:themeFillTint="99"/>
          </w:tcPr>
          <w:p w14:paraId="638A726B" w14:textId="61333841" w:rsidR="00BC67A1" w:rsidRPr="00084F8A" w:rsidRDefault="008F2450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Sözel v</w:t>
            </w:r>
            <w:r w:rsidR="00BC67A1" w:rsidRPr="00084F8A">
              <w:rPr>
                <w:rFonts w:ascii="Times New Roman" w:hAnsi="Times New Roman" w:cs="Times New Roman"/>
                <w:sz w:val="15"/>
                <w:szCs w:val="15"/>
              </w:rPr>
              <w:t>e Görsel Anlatım</w:t>
            </w:r>
          </w:p>
          <w:p w14:paraId="633F20B1" w14:textId="515462BD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84F8A">
              <w:rPr>
                <w:rFonts w:ascii="Times New Roman" w:hAnsi="Times New Roman" w:cs="Times New Roman"/>
                <w:sz w:val="15"/>
                <w:szCs w:val="15"/>
              </w:rPr>
              <w:t xml:space="preserve">Bilgisayar, </w:t>
            </w:r>
            <w:proofErr w:type="gramStart"/>
            <w:r w:rsidRPr="00084F8A">
              <w:rPr>
                <w:rFonts w:ascii="Times New Roman" w:hAnsi="Times New Roman" w:cs="Times New Roman"/>
                <w:sz w:val="15"/>
                <w:szCs w:val="15"/>
              </w:rPr>
              <w:t>projeksiyon</w:t>
            </w:r>
            <w:proofErr w:type="gramEnd"/>
            <w:r w:rsidRPr="00084F8A">
              <w:rPr>
                <w:rFonts w:ascii="Times New Roman" w:hAnsi="Times New Roman" w:cs="Times New Roman"/>
                <w:sz w:val="15"/>
                <w:szCs w:val="15"/>
              </w:rPr>
              <w:t xml:space="preserve"> cihazı</w:t>
            </w:r>
          </w:p>
        </w:tc>
        <w:tc>
          <w:tcPr>
            <w:tcW w:w="1276" w:type="dxa"/>
            <w:vMerge w:val="restart"/>
            <w:shd w:val="clear" w:color="auto" w:fill="9CC2E5" w:themeFill="accent1" w:themeFillTint="99"/>
          </w:tcPr>
          <w:p w14:paraId="07D6046A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66" w:type="dxa"/>
            <w:vMerge w:val="restart"/>
            <w:shd w:val="clear" w:color="auto" w:fill="9CC2E5" w:themeFill="accent1" w:themeFillTint="99"/>
          </w:tcPr>
          <w:p w14:paraId="38740F61" w14:textId="2D5CCDC5" w:rsidR="00BC67A1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60 dakika</w:t>
            </w:r>
          </w:p>
        </w:tc>
        <w:tc>
          <w:tcPr>
            <w:tcW w:w="1984" w:type="dxa"/>
            <w:vMerge w:val="restart"/>
            <w:shd w:val="clear" w:color="auto" w:fill="9CC2E5" w:themeFill="accent1" w:themeFillTint="99"/>
          </w:tcPr>
          <w:p w14:paraId="577ED0E8" w14:textId="5C4EC1A0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Radyasyonlu alanlarda çalışanlar </w:t>
            </w:r>
          </w:p>
        </w:tc>
        <w:tc>
          <w:tcPr>
            <w:tcW w:w="1560" w:type="dxa"/>
            <w:vMerge w:val="restart"/>
            <w:shd w:val="clear" w:color="auto" w:fill="9CC2E5" w:themeFill="accent1" w:themeFillTint="99"/>
          </w:tcPr>
          <w:p w14:paraId="372137DD" w14:textId="546706C4" w:rsidR="00BC67A1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Radyoloji dersliği</w:t>
            </w:r>
          </w:p>
        </w:tc>
        <w:tc>
          <w:tcPr>
            <w:tcW w:w="1701" w:type="dxa"/>
            <w:vMerge w:val="restart"/>
            <w:shd w:val="clear" w:color="auto" w:fill="9CC2E5" w:themeFill="accent1" w:themeFillTint="99"/>
          </w:tcPr>
          <w:p w14:paraId="1068DC20" w14:textId="0F7B7FC6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84F8A">
              <w:rPr>
                <w:rFonts w:ascii="Times New Roman" w:hAnsi="Times New Roman" w:cs="Times New Roman"/>
                <w:sz w:val="15"/>
                <w:szCs w:val="15"/>
              </w:rPr>
              <w:t xml:space="preserve">Radyoloji Hekimi/Sorumlu Tekniker/Sorumlu Hemşire 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9CC2E5" w:themeFill="accent1" w:themeFillTint="99"/>
          </w:tcPr>
          <w:p w14:paraId="4612DAC1" w14:textId="77777777" w:rsidR="00BC67A1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  <w:p w14:paraId="4A7B7C16" w14:textId="77777777" w:rsidR="00BC67A1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  <w:p w14:paraId="69811B6A" w14:textId="77777777" w:rsidR="00BC67A1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  <w:p w14:paraId="67667535" w14:textId="77777777" w:rsidR="00BC67A1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  <w:p w14:paraId="0568F397" w14:textId="77777777" w:rsidR="00BC67A1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  <w:p w14:paraId="03EA77F1" w14:textId="77777777" w:rsidR="00BC67A1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  <w:p w14:paraId="2E5E46FC" w14:textId="77777777" w:rsidR="00BC67A1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  <w:p w14:paraId="21D16C01" w14:textId="0E85641C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16" w:type="dxa"/>
            <w:vMerge w:val="restart"/>
            <w:shd w:val="clear" w:color="auto" w:fill="9CC2E5" w:themeFill="accent1" w:themeFillTint="99"/>
          </w:tcPr>
          <w:p w14:paraId="7A291490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 w:val="restart"/>
            <w:shd w:val="clear" w:color="auto" w:fill="9CC2E5" w:themeFill="accent1" w:themeFillTint="99"/>
          </w:tcPr>
          <w:p w14:paraId="1506CCFB" w14:textId="515CE8FB" w:rsidR="00BC67A1" w:rsidRPr="00084F8A" w:rsidRDefault="008F2450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Gözlem v</w:t>
            </w:r>
            <w:r w:rsidR="00BC67A1" w:rsidRPr="00084F8A">
              <w:rPr>
                <w:rFonts w:ascii="Times New Roman" w:hAnsi="Times New Roman" w:cs="Times New Roman"/>
                <w:sz w:val="15"/>
                <w:szCs w:val="15"/>
              </w:rPr>
              <w:t>e Kişilerle Görüşme</w:t>
            </w:r>
          </w:p>
        </w:tc>
      </w:tr>
      <w:tr w:rsidR="00BC67A1" w:rsidRPr="00084F8A" w14:paraId="61D70D0D" w14:textId="77777777" w:rsidTr="00F463E7">
        <w:trPr>
          <w:trHeight w:val="320"/>
        </w:trPr>
        <w:tc>
          <w:tcPr>
            <w:tcW w:w="1332" w:type="dxa"/>
            <w:vMerge/>
            <w:tcBorders>
              <w:bottom w:val="single" w:sz="4" w:space="0" w:color="auto"/>
            </w:tcBorders>
            <w:shd w:val="clear" w:color="auto" w:fill="9CC2E5" w:themeFill="accent1" w:themeFillTint="99"/>
          </w:tcPr>
          <w:p w14:paraId="6922D67F" w14:textId="77777777" w:rsidR="00BC67A1" w:rsidRPr="00084F8A" w:rsidRDefault="00BC67A1" w:rsidP="00BC67A1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3088" w:type="dxa"/>
            <w:vMerge/>
            <w:tcBorders>
              <w:bottom w:val="single" w:sz="4" w:space="0" w:color="auto"/>
            </w:tcBorders>
            <w:shd w:val="clear" w:color="auto" w:fill="9CC2E5" w:themeFill="accent1" w:themeFillTint="99"/>
          </w:tcPr>
          <w:p w14:paraId="788BC5D0" w14:textId="77777777" w:rsidR="00BC67A1" w:rsidRPr="00084F8A" w:rsidRDefault="00BC67A1" w:rsidP="00BC67A1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3041" w:type="dxa"/>
            <w:vMerge/>
            <w:tcBorders>
              <w:bottom w:val="single" w:sz="4" w:space="0" w:color="auto"/>
            </w:tcBorders>
            <w:shd w:val="clear" w:color="auto" w:fill="9CC2E5" w:themeFill="accent1" w:themeFillTint="99"/>
          </w:tcPr>
          <w:p w14:paraId="2530AA2F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9CC2E5" w:themeFill="accent1" w:themeFillTint="99"/>
          </w:tcPr>
          <w:p w14:paraId="56FD9D06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78" w:type="dxa"/>
            <w:vMerge/>
            <w:tcBorders>
              <w:bottom w:val="single" w:sz="4" w:space="0" w:color="auto"/>
            </w:tcBorders>
            <w:shd w:val="clear" w:color="auto" w:fill="9CC2E5" w:themeFill="accent1" w:themeFillTint="99"/>
          </w:tcPr>
          <w:p w14:paraId="5A7DC1C0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9CC2E5" w:themeFill="accent1" w:themeFillTint="99"/>
          </w:tcPr>
          <w:p w14:paraId="257EC309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9CC2E5" w:themeFill="accent1" w:themeFillTint="99"/>
          </w:tcPr>
          <w:p w14:paraId="0B0CF369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66" w:type="dxa"/>
            <w:vMerge/>
            <w:tcBorders>
              <w:bottom w:val="single" w:sz="4" w:space="0" w:color="auto"/>
            </w:tcBorders>
            <w:shd w:val="clear" w:color="auto" w:fill="9CC2E5" w:themeFill="accent1" w:themeFillTint="99"/>
          </w:tcPr>
          <w:p w14:paraId="0AE2AD08" w14:textId="77777777" w:rsidR="00BC67A1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9CC2E5" w:themeFill="accent1" w:themeFillTint="99"/>
          </w:tcPr>
          <w:p w14:paraId="3514D3FD" w14:textId="77777777" w:rsidR="00BC67A1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9CC2E5" w:themeFill="accent1" w:themeFillTint="99"/>
          </w:tcPr>
          <w:p w14:paraId="7B1560B5" w14:textId="77777777" w:rsidR="00BC67A1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9CC2E5" w:themeFill="accent1" w:themeFillTint="99"/>
          </w:tcPr>
          <w:p w14:paraId="7E2BEABF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9CC2E5" w:themeFill="accent1" w:themeFillTint="99"/>
          </w:tcPr>
          <w:p w14:paraId="75D9B046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16" w:type="dxa"/>
            <w:vMerge/>
            <w:tcBorders>
              <w:bottom w:val="single" w:sz="4" w:space="0" w:color="auto"/>
            </w:tcBorders>
            <w:shd w:val="clear" w:color="auto" w:fill="9CC2E5" w:themeFill="accent1" w:themeFillTint="99"/>
          </w:tcPr>
          <w:p w14:paraId="3B4C5641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9CC2E5" w:themeFill="accent1" w:themeFillTint="99"/>
          </w:tcPr>
          <w:p w14:paraId="7A95D9F2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BC67A1" w:rsidRPr="00084F8A" w14:paraId="724F19B5" w14:textId="77777777" w:rsidTr="004E4DDC">
        <w:trPr>
          <w:trHeight w:val="1428"/>
        </w:trPr>
        <w:tc>
          <w:tcPr>
            <w:tcW w:w="1332" w:type="dxa"/>
            <w:shd w:val="clear" w:color="auto" w:fill="9CC2E5" w:themeFill="accent1" w:themeFillTint="99"/>
          </w:tcPr>
          <w:p w14:paraId="593458C1" w14:textId="363B390A" w:rsidR="00BC67A1" w:rsidRPr="00084F8A" w:rsidRDefault="00BC67A1" w:rsidP="00BC67A1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ZE</w:t>
            </w:r>
          </w:p>
        </w:tc>
        <w:tc>
          <w:tcPr>
            <w:tcW w:w="3088" w:type="dxa"/>
            <w:shd w:val="clear" w:color="auto" w:fill="9CC2E5" w:themeFill="accent1" w:themeFillTint="99"/>
          </w:tcPr>
          <w:p w14:paraId="63B8B9CB" w14:textId="1AE8D787" w:rsidR="00BC67A1" w:rsidRPr="00444AE3" w:rsidRDefault="00EB6257" w:rsidP="00BC67A1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Anne Bakım v</w:t>
            </w:r>
            <w:r w:rsidR="00BC67A1" w:rsidRPr="00444AE3">
              <w:rPr>
                <w:rFonts w:ascii="Times New Roman" w:hAnsi="Times New Roman" w:cs="Times New Roman"/>
                <w:b/>
                <w:sz w:val="15"/>
                <w:szCs w:val="15"/>
              </w:rPr>
              <w:t>e İzlemine Yönelik Eğitim</w:t>
            </w:r>
          </w:p>
          <w:p w14:paraId="40BC8A8C" w14:textId="361DB4AD" w:rsidR="00BC67A1" w:rsidRPr="00444AE3" w:rsidRDefault="00EB6257" w:rsidP="00BC67A1">
            <w:pPr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2036A2">
              <w:rPr>
                <w:rFonts w:ascii="Times New Roman" w:hAnsi="Times New Roman" w:cs="Times New Roman"/>
                <w:bCs/>
                <w:sz w:val="15"/>
                <w:szCs w:val="15"/>
              </w:rPr>
              <w:t>*</w:t>
            </w:r>
            <w:r w:rsidR="00BC67A1" w:rsidRPr="00444AE3">
              <w:rPr>
                <w:rFonts w:ascii="Times New Roman" w:hAnsi="Times New Roman" w:cs="Times New Roman"/>
                <w:bCs/>
                <w:sz w:val="15"/>
                <w:szCs w:val="15"/>
              </w:rPr>
              <w:t xml:space="preserve">Doğum </w:t>
            </w:r>
            <w:r>
              <w:rPr>
                <w:rFonts w:ascii="Times New Roman" w:hAnsi="Times New Roman" w:cs="Times New Roman"/>
                <w:bCs/>
                <w:sz w:val="15"/>
                <w:szCs w:val="15"/>
              </w:rPr>
              <w:t>Sürecinde Gebeye Fiziksel v</w:t>
            </w:r>
            <w:r w:rsidRPr="00444AE3">
              <w:rPr>
                <w:rFonts w:ascii="Times New Roman" w:hAnsi="Times New Roman" w:cs="Times New Roman"/>
                <w:bCs/>
                <w:sz w:val="15"/>
                <w:szCs w:val="15"/>
              </w:rPr>
              <w:t xml:space="preserve">e Duygusal Destek Sağlanması </w:t>
            </w:r>
          </w:p>
          <w:p w14:paraId="1C1BE29F" w14:textId="4001D2DF" w:rsidR="00BC67A1" w:rsidRPr="00444AE3" w:rsidRDefault="00EB6257" w:rsidP="00BC67A1">
            <w:pPr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444AE3">
              <w:rPr>
                <w:rFonts w:ascii="Times New Roman" w:hAnsi="Times New Roman" w:cs="Times New Roman"/>
                <w:bCs/>
                <w:sz w:val="15"/>
                <w:szCs w:val="15"/>
              </w:rPr>
              <w:t>*</w:t>
            </w:r>
            <w:proofErr w:type="spellStart"/>
            <w:r w:rsidR="00BC67A1" w:rsidRPr="00444AE3">
              <w:rPr>
                <w:rFonts w:ascii="Times New Roman" w:hAnsi="Times New Roman" w:cs="Times New Roman"/>
                <w:bCs/>
                <w:sz w:val="15"/>
                <w:szCs w:val="15"/>
              </w:rPr>
              <w:t>Postpartum</w:t>
            </w:r>
            <w:proofErr w:type="spellEnd"/>
            <w:r w:rsidR="00BC67A1" w:rsidRPr="00444AE3">
              <w:rPr>
                <w:rFonts w:ascii="Times New Roman" w:hAnsi="Times New Roman" w:cs="Times New Roman"/>
                <w:bCs/>
                <w:sz w:val="15"/>
                <w:szCs w:val="15"/>
              </w:rPr>
              <w:t xml:space="preserve"> Kanama </w:t>
            </w:r>
            <w:r>
              <w:rPr>
                <w:rFonts w:ascii="Times New Roman" w:hAnsi="Times New Roman" w:cs="Times New Roman"/>
                <w:bCs/>
                <w:sz w:val="15"/>
                <w:szCs w:val="15"/>
              </w:rPr>
              <w:t>v</w:t>
            </w:r>
            <w:r w:rsidRPr="00444AE3">
              <w:rPr>
                <w:rFonts w:ascii="Times New Roman" w:hAnsi="Times New Roman" w:cs="Times New Roman"/>
                <w:bCs/>
                <w:sz w:val="15"/>
                <w:szCs w:val="15"/>
              </w:rPr>
              <w:t xml:space="preserve">e </w:t>
            </w:r>
            <w:r w:rsidR="00BC67A1" w:rsidRPr="00444AE3">
              <w:rPr>
                <w:rFonts w:ascii="Times New Roman" w:hAnsi="Times New Roman" w:cs="Times New Roman"/>
                <w:bCs/>
                <w:sz w:val="15"/>
                <w:szCs w:val="15"/>
              </w:rPr>
              <w:t xml:space="preserve">Doğumun </w:t>
            </w:r>
            <w:r w:rsidRPr="00444AE3">
              <w:rPr>
                <w:rFonts w:ascii="Times New Roman" w:hAnsi="Times New Roman" w:cs="Times New Roman"/>
                <w:bCs/>
                <w:sz w:val="15"/>
                <w:szCs w:val="15"/>
              </w:rPr>
              <w:t>Üçüncü Evresinin Aktif Yönetimi</w:t>
            </w:r>
          </w:p>
          <w:p w14:paraId="74D1A55B" w14:textId="5710F318" w:rsidR="00BC67A1" w:rsidRPr="00444AE3" w:rsidRDefault="00EB6257" w:rsidP="00BC67A1">
            <w:pPr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444AE3">
              <w:rPr>
                <w:rFonts w:ascii="Times New Roman" w:hAnsi="Times New Roman" w:cs="Times New Roman"/>
                <w:bCs/>
                <w:sz w:val="15"/>
                <w:szCs w:val="15"/>
              </w:rPr>
              <w:t xml:space="preserve"> *</w:t>
            </w:r>
            <w:r w:rsidR="00BC67A1" w:rsidRPr="00444AE3">
              <w:rPr>
                <w:rFonts w:ascii="Times New Roman" w:hAnsi="Times New Roman" w:cs="Times New Roman"/>
                <w:bCs/>
                <w:sz w:val="15"/>
                <w:szCs w:val="15"/>
              </w:rPr>
              <w:t xml:space="preserve">Doğum </w:t>
            </w:r>
            <w:r w:rsidRPr="00444AE3">
              <w:rPr>
                <w:rFonts w:ascii="Times New Roman" w:hAnsi="Times New Roman" w:cs="Times New Roman"/>
                <w:bCs/>
                <w:sz w:val="15"/>
                <w:szCs w:val="15"/>
              </w:rPr>
              <w:t>Süreci Başlayan Gebeye Uygulanacak İlaçsız Ağrıyla Mücadele Yöntemleri</w:t>
            </w:r>
          </w:p>
          <w:p w14:paraId="483DC67E" w14:textId="1908051C" w:rsidR="00BC67A1" w:rsidRPr="00084F8A" w:rsidRDefault="00BC67A1" w:rsidP="00BC67A1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3041" w:type="dxa"/>
            <w:shd w:val="clear" w:color="auto" w:fill="9CC2E5" w:themeFill="accent1" w:themeFillTint="99"/>
          </w:tcPr>
          <w:p w14:paraId="0119EED5" w14:textId="77777777" w:rsidR="00BC67A1" w:rsidRPr="00444AE3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444AE3">
              <w:rPr>
                <w:rFonts w:ascii="Times New Roman" w:hAnsi="Times New Roman" w:cs="Times New Roman"/>
                <w:sz w:val="15"/>
                <w:szCs w:val="15"/>
              </w:rPr>
              <w:t xml:space="preserve">Hizmet Alan Hastalar Bakım Sürecinin Her Aşamasında Hasta Güvenliğini </w:t>
            </w:r>
          </w:p>
          <w:p w14:paraId="5AEC24D0" w14:textId="717F9990" w:rsidR="00BC67A1" w:rsidRPr="00444AE3" w:rsidRDefault="00EB6257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Bilimsel Kurallar v</w:t>
            </w:r>
            <w:r w:rsidR="00BC67A1" w:rsidRPr="00444AE3">
              <w:rPr>
                <w:rFonts w:ascii="Times New Roman" w:hAnsi="Times New Roman" w:cs="Times New Roman"/>
                <w:sz w:val="15"/>
                <w:szCs w:val="15"/>
              </w:rPr>
              <w:t xml:space="preserve">e Kabul Görmüş Yaklaşımlar Çerçevesinde Sistematik </w:t>
            </w:r>
          </w:p>
          <w:p w14:paraId="04F4BC93" w14:textId="5E050D0D" w:rsidR="00BC67A1" w:rsidRPr="00084F8A" w:rsidRDefault="00EB6257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İzlenebilir v</w:t>
            </w:r>
            <w:r w:rsidR="00BC67A1" w:rsidRPr="00444AE3">
              <w:rPr>
                <w:rFonts w:ascii="Times New Roman" w:hAnsi="Times New Roman" w:cs="Times New Roman"/>
                <w:sz w:val="15"/>
                <w:szCs w:val="15"/>
              </w:rPr>
              <w:t>e Sürekli Gelişime Açık Bir Hizmetin Oluşturulması</w:t>
            </w:r>
          </w:p>
        </w:tc>
        <w:tc>
          <w:tcPr>
            <w:tcW w:w="0" w:type="auto"/>
            <w:shd w:val="clear" w:color="auto" w:fill="9CC2E5" w:themeFill="accent1" w:themeFillTint="99"/>
          </w:tcPr>
          <w:p w14:paraId="3BF2FCFD" w14:textId="0D0D7515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444AE3">
              <w:rPr>
                <w:rFonts w:ascii="Times New Roman" w:hAnsi="Times New Roman" w:cs="Times New Roman"/>
                <w:sz w:val="15"/>
                <w:szCs w:val="15"/>
              </w:rPr>
              <w:t xml:space="preserve">Hasta ve Çalışan </w:t>
            </w:r>
            <w:proofErr w:type="gramStart"/>
            <w:r w:rsidRPr="00444AE3">
              <w:rPr>
                <w:rFonts w:ascii="Times New Roman" w:hAnsi="Times New Roman" w:cs="Times New Roman"/>
                <w:sz w:val="15"/>
                <w:szCs w:val="15"/>
              </w:rPr>
              <w:t>Güvenliği</w:t>
            </w:r>
            <w:r w:rsidR="00EB6257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Pr="00444AE3">
              <w:rPr>
                <w:rFonts w:ascii="Times New Roman" w:hAnsi="Times New Roman" w:cs="Times New Roman"/>
                <w:sz w:val="15"/>
                <w:szCs w:val="15"/>
              </w:rPr>
              <w:t>,Etkinlik</w:t>
            </w:r>
            <w:proofErr w:type="gramEnd"/>
            <w:r w:rsidRPr="00444AE3">
              <w:rPr>
                <w:rFonts w:ascii="Times New Roman" w:hAnsi="Times New Roman" w:cs="Times New Roman"/>
                <w:sz w:val="15"/>
                <w:szCs w:val="15"/>
              </w:rPr>
              <w:t>, Etkililik, Verimlilik Hasta Odaklılık, Uygunluk, Süreklilik</w:t>
            </w:r>
          </w:p>
        </w:tc>
        <w:tc>
          <w:tcPr>
            <w:tcW w:w="1178" w:type="dxa"/>
            <w:shd w:val="clear" w:color="auto" w:fill="9CC2E5" w:themeFill="accent1" w:themeFillTint="99"/>
          </w:tcPr>
          <w:p w14:paraId="66C7B1D8" w14:textId="77777777" w:rsidR="00BC67A1" w:rsidRPr="00444AE3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444AE3">
              <w:rPr>
                <w:rFonts w:ascii="Times New Roman" w:hAnsi="Times New Roman" w:cs="Times New Roman"/>
                <w:sz w:val="15"/>
                <w:szCs w:val="15"/>
              </w:rPr>
              <w:t>Yılda 1 Kez</w:t>
            </w:r>
          </w:p>
          <w:p w14:paraId="15FE99FE" w14:textId="77777777" w:rsidR="00BC67A1" w:rsidRPr="00444AE3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  <w:p w14:paraId="73E0487A" w14:textId="636655AD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444AE3">
              <w:rPr>
                <w:rFonts w:ascii="Times New Roman" w:hAnsi="Times New Roman" w:cs="Times New Roman"/>
                <w:sz w:val="15"/>
                <w:szCs w:val="15"/>
              </w:rPr>
              <w:t>Temel Eğitim</w:t>
            </w:r>
          </w:p>
        </w:tc>
        <w:tc>
          <w:tcPr>
            <w:tcW w:w="1275" w:type="dxa"/>
            <w:shd w:val="clear" w:color="auto" w:fill="9CC2E5" w:themeFill="accent1" w:themeFillTint="99"/>
          </w:tcPr>
          <w:p w14:paraId="3EAF061B" w14:textId="13552876" w:rsidR="00BC67A1" w:rsidRPr="00084F8A" w:rsidRDefault="005E30EC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Sözel v</w:t>
            </w:r>
            <w:r w:rsidR="00BC67A1" w:rsidRPr="00084F8A">
              <w:rPr>
                <w:rFonts w:ascii="Times New Roman" w:hAnsi="Times New Roman" w:cs="Times New Roman"/>
                <w:sz w:val="15"/>
                <w:szCs w:val="15"/>
              </w:rPr>
              <w:t>e Görsel Anlatım</w:t>
            </w:r>
          </w:p>
          <w:p w14:paraId="7E4976F7" w14:textId="5B8A1F09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84F8A">
              <w:rPr>
                <w:rFonts w:ascii="Times New Roman" w:hAnsi="Times New Roman" w:cs="Times New Roman"/>
                <w:sz w:val="15"/>
                <w:szCs w:val="15"/>
              </w:rPr>
              <w:t xml:space="preserve">Bilgisayar, </w:t>
            </w:r>
            <w:proofErr w:type="gramStart"/>
            <w:r w:rsidRPr="00084F8A">
              <w:rPr>
                <w:rFonts w:ascii="Times New Roman" w:hAnsi="Times New Roman" w:cs="Times New Roman"/>
                <w:sz w:val="15"/>
                <w:szCs w:val="15"/>
              </w:rPr>
              <w:t>projeksiyon</w:t>
            </w:r>
            <w:proofErr w:type="gramEnd"/>
            <w:r w:rsidRPr="00084F8A">
              <w:rPr>
                <w:rFonts w:ascii="Times New Roman" w:hAnsi="Times New Roman" w:cs="Times New Roman"/>
                <w:sz w:val="15"/>
                <w:szCs w:val="15"/>
              </w:rPr>
              <w:t xml:space="preserve"> cihazı</w:t>
            </w:r>
          </w:p>
        </w:tc>
        <w:tc>
          <w:tcPr>
            <w:tcW w:w="1276" w:type="dxa"/>
            <w:shd w:val="clear" w:color="auto" w:fill="9CC2E5" w:themeFill="accent1" w:themeFillTint="99"/>
          </w:tcPr>
          <w:p w14:paraId="6365CB4D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66" w:type="dxa"/>
            <w:shd w:val="clear" w:color="auto" w:fill="9CC2E5" w:themeFill="accent1" w:themeFillTint="99"/>
          </w:tcPr>
          <w:p w14:paraId="533546A0" w14:textId="06686798" w:rsidR="00BC67A1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60 dakika</w:t>
            </w:r>
          </w:p>
        </w:tc>
        <w:tc>
          <w:tcPr>
            <w:tcW w:w="1984" w:type="dxa"/>
            <w:shd w:val="clear" w:color="auto" w:fill="9CC2E5" w:themeFill="accent1" w:themeFillTint="99"/>
          </w:tcPr>
          <w:p w14:paraId="3DE3596B" w14:textId="3136034F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İlgili çalışanlar</w:t>
            </w:r>
          </w:p>
        </w:tc>
        <w:tc>
          <w:tcPr>
            <w:tcW w:w="1560" w:type="dxa"/>
            <w:shd w:val="clear" w:color="auto" w:fill="9CC2E5" w:themeFill="accent1" w:themeFillTint="99"/>
          </w:tcPr>
          <w:p w14:paraId="55EA29EC" w14:textId="77777777" w:rsidR="00BC67A1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701" w:type="dxa"/>
            <w:shd w:val="clear" w:color="auto" w:fill="9CC2E5" w:themeFill="accent1" w:themeFillTint="99"/>
          </w:tcPr>
          <w:p w14:paraId="13572A97" w14:textId="0029C78B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  <w:gridSpan w:val="2"/>
            <w:shd w:val="clear" w:color="auto" w:fill="9CC2E5" w:themeFill="accent1" w:themeFillTint="99"/>
          </w:tcPr>
          <w:p w14:paraId="12098CE5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16" w:type="dxa"/>
            <w:shd w:val="clear" w:color="auto" w:fill="9CC2E5" w:themeFill="accent1" w:themeFillTint="99"/>
          </w:tcPr>
          <w:p w14:paraId="136EDCD9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shd w:val="clear" w:color="auto" w:fill="9CC2E5" w:themeFill="accent1" w:themeFillTint="99"/>
          </w:tcPr>
          <w:p w14:paraId="1F1B3864" w14:textId="107EEF52" w:rsidR="00BC67A1" w:rsidRPr="00084F8A" w:rsidRDefault="005E30EC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Gözlem v</w:t>
            </w:r>
            <w:r w:rsidR="00BC67A1" w:rsidRPr="00444AE3">
              <w:rPr>
                <w:rFonts w:ascii="Times New Roman" w:hAnsi="Times New Roman" w:cs="Times New Roman"/>
                <w:sz w:val="15"/>
                <w:szCs w:val="15"/>
              </w:rPr>
              <w:t>e Kişilerle Görüşme</w:t>
            </w:r>
          </w:p>
        </w:tc>
      </w:tr>
      <w:tr w:rsidR="00BC67A1" w:rsidRPr="00084F8A" w14:paraId="2F353A9C" w14:textId="77777777" w:rsidTr="004E4DDC">
        <w:trPr>
          <w:trHeight w:val="1428"/>
        </w:trPr>
        <w:tc>
          <w:tcPr>
            <w:tcW w:w="1332" w:type="dxa"/>
            <w:shd w:val="clear" w:color="auto" w:fill="9CC2E5" w:themeFill="accent1" w:themeFillTint="99"/>
          </w:tcPr>
          <w:p w14:paraId="24DBAD1C" w14:textId="233573E1" w:rsidR="00BC67A1" w:rsidRPr="00084F8A" w:rsidRDefault="00BC67A1" w:rsidP="00BC67A1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084F8A">
              <w:rPr>
                <w:rFonts w:ascii="Times New Roman" w:hAnsi="Times New Roman" w:cs="Times New Roman"/>
                <w:b/>
                <w:sz w:val="15"/>
                <w:szCs w:val="15"/>
              </w:rPr>
              <w:t>ZE</w:t>
            </w:r>
          </w:p>
        </w:tc>
        <w:tc>
          <w:tcPr>
            <w:tcW w:w="3088" w:type="dxa"/>
            <w:shd w:val="clear" w:color="auto" w:fill="9CC2E5" w:themeFill="accent1" w:themeFillTint="99"/>
          </w:tcPr>
          <w:p w14:paraId="1A8CBF2D" w14:textId="54AB42D9" w:rsidR="00BC67A1" w:rsidRPr="00084F8A" w:rsidRDefault="00BC67A1" w:rsidP="00BC67A1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084F8A">
              <w:rPr>
                <w:rFonts w:ascii="Times New Roman" w:hAnsi="Times New Roman" w:cs="Times New Roman"/>
                <w:b/>
                <w:sz w:val="15"/>
                <w:szCs w:val="15"/>
              </w:rPr>
              <w:t>Ameliyathane Organizasyonu ve Giriş Çıkışlarda Uyulması Gereken Kurallar</w:t>
            </w:r>
          </w:p>
        </w:tc>
        <w:tc>
          <w:tcPr>
            <w:tcW w:w="3041" w:type="dxa"/>
            <w:shd w:val="clear" w:color="auto" w:fill="9CC2E5" w:themeFill="accent1" w:themeFillTint="99"/>
          </w:tcPr>
          <w:p w14:paraId="248ED713" w14:textId="49305CF1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84F8A">
              <w:rPr>
                <w:rFonts w:ascii="Times New Roman" w:hAnsi="Times New Roman" w:cs="Times New Roman"/>
                <w:sz w:val="15"/>
                <w:szCs w:val="15"/>
              </w:rPr>
              <w:t>Ameliyathane Kaynaklı Enfeksiyonların Önlenmesi</w:t>
            </w:r>
          </w:p>
        </w:tc>
        <w:tc>
          <w:tcPr>
            <w:tcW w:w="0" w:type="auto"/>
            <w:shd w:val="clear" w:color="auto" w:fill="9CC2E5" w:themeFill="accent1" w:themeFillTint="99"/>
          </w:tcPr>
          <w:p w14:paraId="16DDB072" w14:textId="5F6A68C8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84F8A">
              <w:rPr>
                <w:rFonts w:ascii="Times New Roman" w:hAnsi="Times New Roman" w:cs="Times New Roman"/>
                <w:sz w:val="15"/>
                <w:szCs w:val="15"/>
              </w:rPr>
              <w:t>Hasta ve Çalışan Güvenliği, Sağlıklı Çalışma Yaşamı, Etkinlik, Etkililik, Verimlilik Hasta Odaklılık, Uygunluk, Süreklilik</w:t>
            </w:r>
          </w:p>
        </w:tc>
        <w:tc>
          <w:tcPr>
            <w:tcW w:w="1178" w:type="dxa"/>
            <w:shd w:val="clear" w:color="auto" w:fill="9CC2E5" w:themeFill="accent1" w:themeFillTint="99"/>
          </w:tcPr>
          <w:p w14:paraId="1042BBB1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84F8A">
              <w:rPr>
                <w:rFonts w:ascii="Times New Roman" w:hAnsi="Times New Roman" w:cs="Times New Roman"/>
                <w:sz w:val="15"/>
                <w:szCs w:val="15"/>
              </w:rPr>
              <w:t>Yılda 1 Kez</w:t>
            </w:r>
          </w:p>
          <w:p w14:paraId="6B273284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  <w:p w14:paraId="51C6D643" w14:textId="59C9DB2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84F8A">
              <w:rPr>
                <w:rFonts w:ascii="Times New Roman" w:hAnsi="Times New Roman" w:cs="Times New Roman"/>
                <w:sz w:val="15"/>
                <w:szCs w:val="15"/>
              </w:rPr>
              <w:t>Temel Eğitim</w:t>
            </w:r>
          </w:p>
        </w:tc>
        <w:tc>
          <w:tcPr>
            <w:tcW w:w="1275" w:type="dxa"/>
            <w:shd w:val="clear" w:color="auto" w:fill="9CC2E5" w:themeFill="accent1" w:themeFillTint="99"/>
          </w:tcPr>
          <w:p w14:paraId="2FE941E8" w14:textId="3D1BA069" w:rsidR="00BC67A1" w:rsidRPr="00084F8A" w:rsidRDefault="005E30EC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Sözel v</w:t>
            </w:r>
            <w:r w:rsidR="00BC67A1" w:rsidRPr="00084F8A">
              <w:rPr>
                <w:rFonts w:ascii="Times New Roman" w:hAnsi="Times New Roman" w:cs="Times New Roman"/>
                <w:sz w:val="15"/>
                <w:szCs w:val="15"/>
              </w:rPr>
              <w:t>e Görsel Anlatım</w:t>
            </w:r>
          </w:p>
          <w:p w14:paraId="5416A1CE" w14:textId="229239D9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84F8A">
              <w:rPr>
                <w:rFonts w:ascii="Times New Roman" w:hAnsi="Times New Roman" w:cs="Times New Roman"/>
                <w:sz w:val="15"/>
                <w:szCs w:val="15"/>
              </w:rPr>
              <w:t xml:space="preserve">Bilgisayar, </w:t>
            </w:r>
            <w:proofErr w:type="gramStart"/>
            <w:r w:rsidRPr="00084F8A">
              <w:rPr>
                <w:rFonts w:ascii="Times New Roman" w:hAnsi="Times New Roman" w:cs="Times New Roman"/>
                <w:sz w:val="15"/>
                <w:szCs w:val="15"/>
              </w:rPr>
              <w:t>projeksiyon</w:t>
            </w:r>
            <w:proofErr w:type="gramEnd"/>
            <w:r w:rsidRPr="00084F8A">
              <w:rPr>
                <w:rFonts w:ascii="Times New Roman" w:hAnsi="Times New Roman" w:cs="Times New Roman"/>
                <w:sz w:val="15"/>
                <w:szCs w:val="15"/>
              </w:rPr>
              <w:t xml:space="preserve"> cihazı</w:t>
            </w:r>
          </w:p>
        </w:tc>
        <w:tc>
          <w:tcPr>
            <w:tcW w:w="1276" w:type="dxa"/>
            <w:shd w:val="clear" w:color="auto" w:fill="9CC2E5" w:themeFill="accent1" w:themeFillTint="99"/>
          </w:tcPr>
          <w:p w14:paraId="034A3109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66" w:type="dxa"/>
            <w:shd w:val="clear" w:color="auto" w:fill="9CC2E5" w:themeFill="accent1" w:themeFillTint="99"/>
          </w:tcPr>
          <w:p w14:paraId="5047C789" w14:textId="5EC20821" w:rsidR="00BC67A1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60 dakika </w:t>
            </w:r>
          </w:p>
        </w:tc>
        <w:tc>
          <w:tcPr>
            <w:tcW w:w="1984" w:type="dxa"/>
            <w:shd w:val="clear" w:color="auto" w:fill="9CC2E5" w:themeFill="accent1" w:themeFillTint="99"/>
          </w:tcPr>
          <w:p w14:paraId="6CBEC57C" w14:textId="54BED312" w:rsidR="00BC67A1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Tüm Ameliyathanede çalışanlar</w:t>
            </w:r>
          </w:p>
        </w:tc>
        <w:tc>
          <w:tcPr>
            <w:tcW w:w="1560" w:type="dxa"/>
            <w:shd w:val="clear" w:color="auto" w:fill="9CC2E5" w:themeFill="accent1" w:themeFillTint="99"/>
          </w:tcPr>
          <w:p w14:paraId="6DAB1A68" w14:textId="77777777" w:rsidR="00BC67A1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701" w:type="dxa"/>
            <w:shd w:val="clear" w:color="auto" w:fill="9CC2E5" w:themeFill="accent1" w:themeFillTint="99"/>
          </w:tcPr>
          <w:p w14:paraId="58210B6E" w14:textId="2F12F190" w:rsidR="00BC67A1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  <w:gridSpan w:val="2"/>
            <w:shd w:val="clear" w:color="auto" w:fill="9CC2E5" w:themeFill="accent1" w:themeFillTint="99"/>
          </w:tcPr>
          <w:p w14:paraId="06C05A59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16" w:type="dxa"/>
            <w:shd w:val="clear" w:color="auto" w:fill="9CC2E5" w:themeFill="accent1" w:themeFillTint="99"/>
          </w:tcPr>
          <w:p w14:paraId="1C56C494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shd w:val="clear" w:color="auto" w:fill="9CC2E5" w:themeFill="accent1" w:themeFillTint="99"/>
          </w:tcPr>
          <w:p w14:paraId="47C016BD" w14:textId="43B19B6E" w:rsidR="00BC67A1" w:rsidRPr="00084F8A" w:rsidRDefault="005E30EC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Gözlem ve </w:t>
            </w:r>
            <w:r w:rsidR="00BC67A1" w:rsidRPr="00084F8A">
              <w:rPr>
                <w:rFonts w:ascii="Times New Roman" w:hAnsi="Times New Roman" w:cs="Times New Roman"/>
                <w:sz w:val="15"/>
                <w:szCs w:val="15"/>
              </w:rPr>
              <w:t>Kişilerle Görüşme</w:t>
            </w:r>
          </w:p>
        </w:tc>
      </w:tr>
      <w:tr w:rsidR="00BC67A1" w:rsidRPr="00084F8A" w14:paraId="7A02E907" w14:textId="77777777" w:rsidTr="004E4DDC">
        <w:trPr>
          <w:trHeight w:val="1428"/>
        </w:trPr>
        <w:tc>
          <w:tcPr>
            <w:tcW w:w="1332" w:type="dxa"/>
            <w:shd w:val="clear" w:color="auto" w:fill="9CC2E5" w:themeFill="accent1" w:themeFillTint="99"/>
          </w:tcPr>
          <w:p w14:paraId="0E1F3604" w14:textId="3AD2C157" w:rsidR="00BC67A1" w:rsidRPr="00084F8A" w:rsidRDefault="00BC67A1" w:rsidP="00BC67A1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ZE</w:t>
            </w:r>
          </w:p>
        </w:tc>
        <w:tc>
          <w:tcPr>
            <w:tcW w:w="3088" w:type="dxa"/>
            <w:shd w:val="clear" w:color="auto" w:fill="9CC2E5" w:themeFill="accent1" w:themeFillTint="99"/>
          </w:tcPr>
          <w:p w14:paraId="5E67E861" w14:textId="424FEEE9" w:rsidR="00BC67A1" w:rsidRPr="00084F8A" w:rsidRDefault="00BC67A1" w:rsidP="00BC67A1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proofErr w:type="spellStart"/>
            <w:r w:rsidRPr="00C51DE9">
              <w:rPr>
                <w:rFonts w:ascii="Times New Roman" w:hAnsi="Times New Roman" w:cs="Times New Roman"/>
                <w:b/>
                <w:sz w:val="15"/>
                <w:szCs w:val="15"/>
              </w:rPr>
              <w:t>Materyovijilans</w:t>
            </w:r>
            <w:proofErr w:type="spellEnd"/>
            <w:r w:rsidRPr="00C51DE9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 Eğitimi</w:t>
            </w:r>
          </w:p>
        </w:tc>
        <w:tc>
          <w:tcPr>
            <w:tcW w:w="3041" w:type="dxa"/>
            <w:shd w:val="clear" w:color="auto" w:fill="9CC2E5" w:themeFill="accent1" w:themeFillTint="99"/>
          </w:tcPr>
          <w:p w14:paraId="0F8D455A" w14:textId="77777777" w:rsidR="00BC67A1" w:rsidRPr="00C51DE9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C51DE9">
              <w:rPr>
                <w:rFonts w:ascii="Times New Roman" w:hAnsi="Times New Roman" w:cs="Times New Roman"/>
                <w:sz w:val="15"/>
                <w:szCs w:val="15"/>
              </w:rPr>
              <w:t xml:space="preserve">Hizmet Alan Hastalar Bakım Sürecinin Her Aşamasında Hasta Güvenliğini </w:t>
            </w:r>
          </w:p>
          <w:p w14:paraId="39AA45F8" w14:textId="77777777" w:rsidR="00BC67A1" w:rsidRPr="00C51DE9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C51DE9">
              <w:rPr>
                <w:rFonts w:ascii="Times New Roman" w:hAnsi="Times New Roman" w:cs="Times New Roman"/>
                <w:sz w:val="15"/>
                <w:szCs w:val="15"/>
              </w:rPr>
              <w:t xml:space="preserve">Bilimsel Kurallar Ve Kabul Görmüş Yaklaşımlar Çerçevesinde Sistematik </w:t>
            </w:r>
          </w:p>
          <w:p w14:paraId="534AC287" w14:textId="4C48AF8F" w:rsidR="00BC67A1" w:rsidRPr="00084F8A" w:rsidRDefault="005E30EC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İzlenebilir v</w:t>
            </w:r>
            <w:r w:rsidR="00BC67A1" w:rsidRPr="00C51DE9">
              <w:rPr>
                <w:rFonts w:ascii="Times New Roman" w:hAnsi="Times New Roman" w:cs="Times New Roman"/>
                <w:sz w:val="15"/>
                <w:szCs w:val="15"/>
              </w:rPr>
              <w:t>e Sürekli Gelişime Açık Bir Hizmetin Oluşturulması</w:t>
            </w:r>
          </w:p>
        </w:tc>
        <w:tc>
          <w:tcPr>
            <w:tcW w:w="0" w:type="auto"/>
            <w:shd w:val="clear" w:color="auto" w:fill="9CC2E5" w:themeFill="accent1" w:themeFillTint="99"/>
          </w:tcPr>
          <w:p w14:paraId="7615A775" w14:textId="60E0CC40" w:rsidR="00BC67A1" w:rsidRPr="00084F8A" w:rsidRDefault="005E30EC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Hasta v</w:t>
            </w:r>
            <w:r w:rsidR="00BC67A1" w:rsidRPr="00C51DE9">
              <w:rPr>
                <w:rFonts w:ascii="Times New Roman" w:hAnsi="Times New Roman" w:cs="Times New Roman"/>
                <w:sz w:val="15"/>
                <w:szCs w:val="15"/>
              </w:rPr>
              <w:t>e Çalışan Güvenliği, Etkinlik, Etkililik, Verimlilik</w:t>
            </w:r>
          </w:p>
        </w:tc>
        <w:tc>
          <w:tcPr>
            <w:tcW w:w="1178" w:type="dxa"/>
            <w:shd w:val="clear" w:color="auto" w:fill="9CC2E5" w:themeFill="accent1" w:themeFillTint="99"/>
          </w:tcPr>
          <w:p w14:paraId="37C61B5B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5" w:type="dxa"/>
            <w:shd w:val="clear" w:color="auto" w:fill="9CC2E5" w:themeFill="accent1" w:themeFillTint="99"/>
          </w:tcPr>
          <w:p w14:paraId="4614429B" w14:textId="27FAB7F2" w:rsidR="00BC67A1" w:rsidRPr="00084F8A" w:rsidRDefault="005E30EC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Sözel v</w:t>
            </w:r>
            <w:r w:rsidR="00BC67A1" w:rsidRPr="00C51DE9">
              <w:rPr>
                <w:rFonts w:ascii="Times New Roman" w:hAnsi="Times New Roman" w:cs="Times New Roman"/>
                <w:sz w:val="15"/>
                <w:szCs w:val="15"/>
              </w:rPr>
              <w:t>e Görsel Anlatım</w:t>
            </w:r>
          </w:p>
        </w:tc>
        <w:tc>
          <w:tcPr>
            <w:tcW w:w="1276" w:type="dxa"/>
            <w:shd w:val="clear" w:color="auto" w:fill="9CC2E5" w:themeFill="accent1" w:themeFillTint="99"/>
          </w:tcPr>
          <w:p w14:paraId="124C1844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66" w:type="dxa"/>
            <w:shd w:val="clear" w:color="auto" w:fill="9CC2E5" w:themeFill="accent1" w:themeFillTint="99"/>
          </w:tcPr>
          <w:p w14:paraId="0C4BA805" w14:textId="38420F3C" w:rsidR="00BC67A1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C51DE9">
              <w:rPr>
                <w:rFonts w:ascii="Times New Roman" w:hAnsi="Times New Roman" w:cs="Times New Roman"/>
                <w:sz w:val="15"/>
                <w:szCs w:val="15"/>
              </w:rPr>
              <w:t>40 dakika</w:t>
            </w:r>
          </w:p>
        </w:tc>
        <w:tc>
          <w:tcPr>
            <w:tcW w:w="1984" w:type="dxa"/>
            <w:shd w:val="clear" w:color="auto" w:fill="9CC2E5" w:themeFill="accent1" w:themeFillTint="99"/>
          </w:tcPr>
          <w:p w14:paraId="4D798DF3" w14:textId="594F54C0" w:rsidR="00BC67A1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İlgili Çalışanlar</w:t>
            </w:r>
          </w:p>
        </w:tc>
        <w:tc>
          <w:tcPr>
            <w:tcW w:w="1560" w:type="dxa"/>
            <w:shd w:val="clear" w:color="auto" w:fill="9CC2E5" w:themeFill="accent1" w:themeFillTint="99"/>
          </w:tcPr>
          <w:p w14:paraId="4B477DB7" w14:textId="77777777" w:rsidR="00BC67A1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701" w:type="dxa"/>
            <w:shd w:val="clear" w:color="auto" w:fill="9CC2E5" w:themeFill="accent1" w:themeFillTint="99"/>
          </w:tcPr>
          <w:p w14:paraId="10AEB88A" w14:textId="53732F6D" w:rsidR="00BC67A1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Materyovijilans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Sorumlusu</w:t>
            </w:r>
          </w:p>
        </w:tc>
        <w:tc>
          <w:tcPr>
            <w:tcW w:w="992" w:type="dxa"/>
            <w:gridSpan w:val="2"/>
            <w:shd w:val="clear" w:color="auto" w:fill="9CC2E5" w:themeFill="accent1" w:themeFillTint="99"/>
          </w:tcPr>
          <w:p w14:paraId="19EA3E8E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16" w:type="dxa"/>
            <w:shd w:val="clear" w:color="auto" w:fill="9CC2E5" w:themeFill="accent1" w:themeFillTint="99"/>
          </w:tcPr>
          <w:p w14:paraId="4A6E9ECF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shd w:val="clear" w:color="auto" w:fill="9CC2E5" w:themeFill="accent1" w:themeFillTint="99"/>
          </w:tcPr>
          <w:p w14:paraId="10CF4125" w14:textId="72A83687" w:rsidR="00BC67A1" w:rsidRPr="00084F8A" w:rsidRDefault="005E30EC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Gözlem v</w:t>
            </w:r>
            <w:r w:rsidR="00BC67A1" w:rsidRPr="00C51DE9">
              <w:rPr>
                <w:rFonts w:ascii="Times New Roman" w:hAnsi="Times New Roman" w:cs="Times New Roman"/>
                <w:sz w:val="15"/>
                <w:szCs w:val="15"/>
              </w:rPr>
              <w:t>e Kişilerle Görüşme</w:t>
            </w:r>
          </w:p>
        </w:tc>
      </w:tr>
      <w:tr w:rsidR="00BC67A1" w:rsidRPr="00084F8A" w14:paraId="65ACF2A9" w14:textId="77777777" w:rsidTr="004E4DDC">
        <w:trPr>
          <w:trHeight w:val="1428"/>
        </w:trPr>
        <w:tc>
          <w:tcPr>
            <w:tcW w:w="1332" w:type="dxa"/>
            <w:shd w:val="clear" w:color="auto" w:fill="9CC2E5" w:themeFill="accent1" w:themeFillTint="99"/>
          </w:tcPr>
          <w:p w14:paraId="7C9BE9C6" w14:textId="2E536D6F" w:rsidR="00BC67A1" w:rsidRPr="004E4DDC" w:rsidRDefault="00BC67A1" w:rsidP="00BC67A1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084F8A">
              <w:rPr>
                <w:rFonts w:ascii="Times New Roman" w:hAnsi="Times New Roman" w:cs="Times New Roman"/>
                <w:b/>
                <w:sz w:val="15"/>
                <w:szCs w:val="15"/>
              </w:rPr>
              <w:t>Z</w:t>
            </w: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E</w:t>
            </w:r>
          </w:p>
        </w:tc>
        <w:tc>
          <w:tcPr>
            <w:tcW w:w="3088" w:type="dxa"/>
            <w:shd w:val="clear" w:color="auto" w:fill="9CC2E5" w:themeFill="accent1" w:themeFillTint="99"/>
          </w:tcPr>
          <w:p w14:paraId="04645DA6" w14:textId="6F997D30" w:rsidR="00BC67A1" w:rsidRPr="00084F8A" w:rsidRDefault="00EB6257" w:rsidP="00BC67A1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Atıkların Toplanması v</w:t>
            </w:r>
            <w:r w:rsidR="00BC67A1" w:rsidRPr="00084F8A">
              <w:rPr>
                <w:rFonts w:ascii="Times New Roman" w:hAnsi="Times New Roman" w:cs="Times New Roman"/>
                <w:b/>
                <w:sz w:val="15"/>
                <w:szCs w:val="15"/>
              </w:rPr>
              <w:t>e Taşınması</w:t>
            </w:r>
          </w:p>
          <w:p w14:paraId="19696194" w14:textId="76FB3603" w:rsidR="00BC67A1" w:rsidRPr="00084F8A" w:rsidRDefault="00EB6257" w:rsidP="00BC67A1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Geçici Atık Deposu v</w:t>
            </w:r>
            <w:r w:rsidR="00BC67A1">
              <w:rPr>
                <w:rFonts w:ascii="Times New Roman" w:hAnsi="Times New Roman" w:cs="Times New Roman"/>
                <w:b/>
                <w:sz w:val="15"/>
                <w:szCs w:val="15"/>
              </w:rPr>
              <w:t>e Konteynerin Temizliği</w:t>
            </w:r>
          </w:p>
          <w:p w14:paraId="29C29443" w14:textId="384088FA" w:rsidR="00BC67A1" w:rsidRPr="00084F8A" w:rsidRDefault="00BC67A1" w:rsidP="00BC67A1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  <w:p w14:paraId="139484B5" w14:textId="77777777" w:rsidR="00BC67A1" w:rsidRPr="00084F8A" w:rsidRDefault="00BC67A1" w:rsidP="00BC67A1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  <w:p w14:paraId="734E1B33" w14:textId="77777777" w:rsidR="00BC67A1" w:rsidRDefault="00BC67A1" w:rsidP="00BC67A1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  <w:p w14:paraId="72B6454B" w14:textId="77777777" w:rsidR="00BC67A1" w:rsidRDefault="00BC67A1" w:rsidP="00BC67A1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  <w:p w14:paraId="0E2AC1B0" w14:textId="77777777" w:rsidR="00BC67A1" w:rsidRDefault="00BC67A1" w:rsidP="00BC67A1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  <w:p w14:paraId="4D1A39DB" w14:textId="77777777" w:rsidR="00BC67A1" w:rsidRDefault="00BC67A1" w:rsidP="00BC67A1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  <w:p w14:paraId="43B3C31C" w14:textId="2C0EC14C" w:rsidR="00BC67A1" w:rsidRPr="00084F8A" w:rsidRDefault="00BC67A1" w:rsidP="00BC67A1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3041" w:type="dxa"/>
            <w:shd w:val="clear" w:color="auto" w:fill="9CC2E5" w:themeFill="accent1" w:themeFillTint="99"/>
          </w:tcPr>
          <w:p w14:paraId="6250DB37" w14:textId="01F8930D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84F8A">
              <w:rPr>
                <w:rFonts w:ascii="Times New Roman" w:hAnsi="Times New Roman" w:cs="Times New Roman"/>
                <w:sz w:val="15"/>
                <w:szCs w:val="15"/>
              </w:rPr>
              <w:t>Hasta, Hasta Yakın</w:t>
            </w:r>
            <w:r w:rsidR="00EB6257">
              <w:rPr>
                <w:rFonts w:ascii="Times New Roman" w:hAnsi="Times New Roman" w:cs="Times New Roman"/>
                <w:sz w:val="15"/>
                <w:szCs w:val="15"/>
              </w:rPr>
              <w:t xml:space="preserve">ı, </w:t>
            </w:r>
            <w:proofErr w:type="gramStart"/>
            <w:r w:rsidR="00EB6257">
              <w:rPr>
                <w:rFonts w:ascii="Times New Roman" w:hAnsi="Times New Roman" w:cs="Times New Roman"/>
                <w:sz w:val="15"/>
                <w:szCs w:val="15"/>
              </w:rPr>
              <w:t>Ziyaretçi</w:t>
            </w:r>
            <w:r w:rsidR="0077743D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="00EB6257">
              <w:rPr>
                <w:rFonts w:ascii="Times New Roman" w:hAnsi="Times New Roman" w:cs="Times New Roman"/>
                <w:sz w:val="15"/>
                <w:szCs w:val="15"/>
              </w:rPr>
              <w:t>,Çalışan</w:t>
            </w:r>
            <w:proofErr w:type="gramEnd"/>
            <w:r w:rsidR="00EB6257">
              <w:rPr>
                <w:rFonts w:ascii="Times New Roman" w:hAnsi="Times New Roman" w:cs="Times New Roman"/>
                <w:sz w:val="15"/>
                <w:szCs w:val="15"/>
              </w:rPr>
              <w:t xml:space="preserve"> İle Tesis v</w:t>
            </w:r>
            <w:r w:rsidRPr="00084F8A">
              <w:rPr>
                <w:rFonts w:ascii="Times New Roman" w:hAnsi="Times New Roman" w:cs="Times New Roman"/>
                <w:sz w:val="15"/>
                <w:szCs w:val="15"/>
              </w:rPr>
              <w:t>e Çevre Güvenliği Kap</w:t>
            </w:r>
            <w:r w:rsidR="00EB6257">
              <w:rPr>
                <w:rFonts w:ascii="Times New Roman" w:hAnsi="Times New Roman" w:cs="Times New Roman"/>
                <w:sz w:val="15"/>
                <w:szCs w:val="15"/>
              </w:rPr>
              <w:t>samında ,Hastane v</w:t>
            </w:r>
            <w:r w:rsidRPr="00084F8A">
              <w:rPr>
                <w:rFonts w:ascii="Times New Roman" w:hAnsi="Times New Roman" w:cs="Times New Roman"/>
                <w:sz w:val="15"/>
                <w:szCs w:val="15"/>
              </w:rPr>
              <w:t xml:space="preserve">e Hastanede Sunulan </w:t>
            </w:r>
          </w:p>
          <w:p w14:paraId="52F6C936" w14:textId="32ED8691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84F8A">
              <w:rPr>
                <w:rFonts w:ascii="Times New Roman" w:hAnsi="Times New Roman" w:cs="Times New Roman"/>
                <w:sz w:val="15"/>
                <w:szCs w:val="15"/>
              </w:rPr>
              <w:t>Hizmetle</w:t>
            </w:r>
            <w:r w:rsidR="00EB6257">
              <w:rPr>
                <w:rFonts w:ascii="Times New Roman" w:hAnsi="Times New Roman" w:cs="Times New Roman"/>
                <w:sz w:val="15"/>
                <w:szCs w:val="15"/>
              </w:rPr>
              <w:t>re İlişkin Risklerin Önlenmesi v</w:t>
            </w:r>
            <w:r w:rsidRPr="00084F8A">
              <w:rPr>
                <w:rFonts w:ascii="Times New Roman" w:hAnsi="Times New Roman" w:cs="Times New Roman"/>
                <w:sz w:val="15"/>
                <w:szCs w:val="15"/>
              </w:rPr>
              <w:t>eya En Alt Düzeye İndirilmesi</w:t>
            </w:r>
          </w:p>
        </w:tc>
        <w:tc>
          <w:tcPr>
            <w:tcW w:w="0" w:type="auto"/>
            <w:shd w:val="clear" w:color="auto" w:fill="9CC2E5" w:themeFill="accent1" w:themeFillTint="99"/>
          </w:tcPr>
          <w:p w14:paraId="6091FC99" w14:textId="2CE9E420" w:rsidR="00BC67A1" w:rsidRPr="00084F8A" w:rsidRDefault="00EB6257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Hasta v</w:t>
            </w:r>
            <w:r w:rsidR="00BC67A1" w:rsidRPr="00084F8A">
              <w:rPr>
                <w:rFonts w:ascii="Times New Roman" w:hAnsi="Times New Roman" w:cs="Times New Roman"/>
                <w:sz w:val="15"/>
                <w:szCs w:val="15"/>
              </w:rPr>
              <w:t>e Çalışan Güvenliği, Sağlıklı Çalışma Yaşamı</w:t>
            </w:r>
          </w:p>
        </w:tc>
        <w:tc>
          <w:tcPr>
            <w:tcW w:w="1178" w:type="dxa"/>
            <w:shd w:val="clear" w:color="auto" w:fill="9CC2E5" w:themeFill="accent1" w:themeFillTint="99"/>
          </w:tcPr>
          <w:p w14:paraId="5B946D92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84F8A">
              <w:rPr>
                <w:rFonts w:ascii="Times New Roman" w:hAnsi="Times New Roman" w:cs="Times New Roman"/>
                <w:sz w:val="15"/>
                <w:szCs w:val="15"/>
              </w:rPr>
              <w:t>Yılda 1 Kez</w:t>
            </w:r>
          </w:p>
          <w:p w14:paraId="683C5AC5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  <w:p w14:paraId="6E732482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84F8A">
              <w:rPr>
                <w:rFonts w:ascii="Times New Roman" w:hAnsi="Times New Roman" w:cs="Times New Roman"/>
                <w:sz w:val="15"/>
                <w:szCs w:val="15"/>
              </w:rPr>
              <w:t>Temel Eğitim</w:t>
            </w:r>
          </w:p>
        </w:tc>
        <w:tc>
          <w:tcPr>
            <w:tcW w:w="1275" w:type="dxa"/>
            <w:shd w:val="clear" w:color="auto" w:fill="9CC2E5" w:themeFill="accent1" w:themeFillTint="99"/>
          </w:tcPr>
          <w:p w14:paraId="524C9379" w14:textId="59E2052E" w:rsidR="00BC67A1" w:rsidRPr="00084F8A" w:rsidRDefault="005E30EC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Sözel v</w:t>
            </w:r>
            <w:r w:rsidR="00BC67A1" w:rsidRPr="00084F8A">
              <w:rPr>
                <w:rFonts w:ascii="Times New Roman" w:hAnsi="Times New Roman" w:cs="Times New Roman"/>
                <w:sz w:val="15"/>
                <w:szCs w:val="15"/>
              </w:rPr>
              <w:t>e Görsel Anlatım</w:t>
            </w:r>
          </w:p>
          <w:p w14:paraId="5EC279B9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84F8A">
              <w:rPr>
                <w:rFonts w:ascii="Times New Roman" w:hAnsi="Times New Roman" w:cs="Times New Roman"/>
                <w:sz w:val="15"/>
                <w:szCs w:val="15"/>
              </w:rPr>
              <w:t xml:space="preserve">Bilgisayar, </w:t>
            </w:r>
            <w:proofErr w:type="gramStart"/>
            <w:r w:rsidRPr="00084F8A">
              <w:rPr>
                <w:rFonts w:ascii="Times New Roman" w:hAnsi="Times New Roman" w:cs="Times New Roman"/>
                <w:sz w:val="15"/>
                <w:szCs w:val="15"/>
              </w:rPr>
              <w:t>projeksiyon</w:t>
            </w:r>
            <w:proofErr w:type="gramEnd"/>
            <w:r w:rsidRPr="00084F8A">
              <w:rPr>
                <w:rFonts w:ascii="Times New Roman" w:hAnsi="Times New Roman" w:cs="Times New Roman"/>
                <w:sz w:val="15"/>
                <w:szCs w:val="15"/>
              </w:rPr>
              <w:t xml:space="preserve"> cihazı</w:t>
            </w:r>
          </w:p>
        </w:tc>
        <w:tc>
          <w:tcPr>
            <w:tcW w:w="1276" w:type="dxa"/>
            <w:shd w:val="clear" w:color="auto" w:fill="9CC2E5" w:themeFill="accent1" w:themeFillTint="99"/>
          </w:tcPr>
          <w:p w14:paraId="65C49635" w14:textId="294B2882" w:rsidR="00BC67A1" w:rsidRPr="00084F8A" w:rsidRDefault="005E30EC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ŞUBAT-MART</w:t>
            </w:r>
          </w:p>
        </w:tc>
        <w:tc>
          <w:tcPr>
            <w:tcW w:w="766" w:type="dxa"/>
            <w:shd w:val="clear" w:color="auto" w:fill="9CC2E5" w:themeFill="accent1" w:themeFillTint="99"/>
          </w:tcPr>
          <w:p w14:paraId="41C34D97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30 dakika </w:t>
            </w:r>
          </w:p>
        </w:tc>
        <w:tc>
          <w:tcPr>
            <w:tcW w:w="1984" w:type="dxa"/>
            <w:shd w:val="clear" w:color="auto" w:fill="9CC2E5" w:themeFill="accent1" w:themeFillTint="99"/>
          </w:tcPr>
          <w:p w14:paraId="7C8467A1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84F8A">
              <w:rPr>
                <w:rFonts w:ascii="Times New Roman" w:hAnsi="Times New Roman" w:cs="Times New Roman"/>
                <w:sz w:val="15"/>
                <w:szCs w:val="15"/>
              </w:rPr>
              <w:t>İlgili Çalışanlar</w:t>
            </w:r>
          </w:p>
        </w:tc>
        <w:tc>
          <w:tcPr>
            <w:tcW w:w="1560" w:type="dxa"/>
            <w:shd w:val="clear" w:color="auto" w:fill="9CC2E5" w:themeFill="accent1" w:themeFillTint="99"/>
          </w:tcPr>
          <w:p w14:paraId="7E887A27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Behsan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Önol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Konferans Salonu</w:t>
            </w:r>
          </w:p>
        </w:tc>
        <w:tc>
          <w:tcPr>
            <w:tcW w:w="1701" w:type="dxa"/>
            <w:shd w:val="clear" w:color="auto" w:fill="9CC2E5" w:themeFill="accent1" w:themeFillTint="99"/>
          </w:tcPr>
          <w:p w14:paraId="54C3354F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84F8A">
              <w:rPr>
                <w:rFonts w:ascii="Times New Roman" w:hAnsi="Times New Roman" w:cs="Times New Roman"/>
                <w:sz w:val="15"/>
                <w:szCs w:val="15"/>
              </w:rPr>
              <w:t>Çevre Mühendisi</w:t>
            </w:r>
          </w:p>
        </w:tc>
        <w:tc>
          <w:tcPr>
            <w:tcW w:w="992" w:type="dxa"/>
            <w:gridSpan w:val="2"/>
            <w:shd w:val="clear" w:color="auto" w:fill="9CC2E5" w:themeFill="accent1" w:themeFillTint="99"/>
          </w:tcPr>
          <w:p w14:paraId="5FE0FD60" w14:textId="28500B20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16" w:type="dxa"/>
            <w:shd w:val="clear" w:color="auto" w:fill="9CC2E5" w:themeFill="accent1" w:themeFillTint="99"/>
          </w:tcPr>
          <w:p w14:paraId="5565385F" w14:textId="6BC2B96A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shd w:val="clear" w:color="auto" w:fill="9CC2E5" w:themeFill="accent1" w:themeFillTint="99"/>
          </w:tcPr>
          <w:p w14:paraId="27306EF4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84F8A">
              <w:rPr>
                <w:rFonts w:ascii="Times New Roman" w:hAnsi="Times New Roman" w:cs="Times New Roman"/>
                <w:sz w:val="15"/>
                <w:szCs w:val="15"/>
              </w:rPr>
              <w:t>Ön Test-Son Test</w:t>
            </w:r>
          </w:p>
          <w:p w14:paraId="081D4356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84F8A">
              <w:rPr>
                <w:rFonts w:ascii="Times New Roman" w:hAnsi="Times New Roman" w:cs="Times New Roman"/>
                <w:sz w:val="15"/>
                <w:szCs w:val="15"/>
              </w:rPr>
              <w:t>Gözlem Kişilerle görüşme</w:t>
            </w:r>
          </w:p>
        </w:tc>
      </w:tr>
      <w:tr w:rsidR="00BC67A1" w:rsidRPr="00084F8A" w14:paraId="4D485961" w14:textId="77777777" w:rsidTr="004E4DDC">
        <w:trPr>
          <w:trHeight w:val="199"/>
        </w:trPr>
        <w:tc>
          <w:tcPr>
            <w:tcW w:w="1332" w:type="dxa"/>
            <w:vMerge w:val="restart"/>
            <w:shd w:val="clear" w:color="auto" w:fill="9CC2E5" w:themeFill="accent1" w:themeFillTint="99"/>
          </w:tcPr>
          <w:p w14:paraId="36E634FB" w14:textId="77777777" w:rsidR="00BC67A1" w:rsidRDefault="00BC67A1" w:rsidP="00BC67A1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084F8A">
              <w:rPr>
                <w:rFonts w:ascii="Times New Roman" w:hAnsi="Times New Roman" w:cs="Times New Roman"/>
                <w:b/>
                <w:sz w:val="15"/>
                <w:szCs w:val="15"/>
              </w:rPr>
              <w:t>ZE</w:t>
            </w:r>
          </w:p>
          <w:p w14:paraId="388B5721" w14:textId="20C3A0FD" w:rsidR="00BC67A1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  <w:p w14:paraId="0C03DA3D" w14:textId="0425CAFB" w:rsidR="00BC67A1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  <w:p w14:paraId="38E8BFC6" w14:textId="5BAA1C42" w:rsidR="00BC67A1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  <w:p w14:paraId="280B02B2" w14:textId="5CA1E67B" w:rsidR="00BC67A1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  <w:p w14:paraId="4A13F240" w14:textId="0E02B538" w:rsidR="00BC67A1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  <w:p w14:paraId="18EEDF6A" w14:textId="73CB71E7" w:rsidR="00BC67A1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  <w:p w14:paraId="5EDDA25A" w14:textId="46FB76A1" w:rsidR="00BC67A1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  <w:p w14:paraId="3802C944" w14:textId="77777777" w:rsidR="00BC67A1" w:rsidRPr="00583E57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  <w:p w14:paraId="549A4D93" w14:textId="77777777" w:rsidR="00BC67A1" w:rsidRPr="00583E57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  <w:p w14:paraId="3E9EF045" w14:textId="77777777" w:rsidR="00BC67A1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  <w:p w14:paraId="7274682C" w14:textId="77777777" w:rsidR="00BC67A1" w:rsidRPr="00583E57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  <w:p w14:paraId="76CD4968" w14:textId="77777777" w:rsidR="00BC67A1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  <w:p w14:paraId="3C860A80" w14:textId="77777777" w:rsidR="00BC67A1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  <w:p w14:paraId="7D4DA3BE" w14:textId="77777777" w:rsidR="00BC67A1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  <w:p w14:paraId="268FA8A9" w14:textId="77777777" w:rsidR="00BC67A1" w:rsidRPr="00583E57" w:rsidRDefault="00BC67A1" w:rsidP="00BC67A1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088" w:type="dxa"/>
            <w:shd w:val="clear" w:color="auto" w:fill="9CC2E5" w:themeFill="accent1" w:themeFillTint="99"/>
          </w:tcPr>
          <w:p w14:paraId="70461FF4" w14:textId="48F5289E" w:rsidR="00BC67A1" w:rsidRPr="00F0436A" w:rsidRDefault="00BC67A1" w:rsidP="00BC67A1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Temizlik Dezenfeksiyon Sterilizasyon Hizmetleri</w:t>
            </w:r>
          </w:p>
        </w:tc>
        <w:tc>
          <w:tcPr>
            <w:tcW w:w="3041" w:type="dxa"/>
            <w:shd w:val="clear" w:color="auto" w:fill="9CC2E5" w:themeFill="accent1" w:themeFillTint="99"/>
          </w:tcPr>
          <w:p w14:paraId="4D44B532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auto"/>
            <w:shd w:val="clear" w:color="auto" w:fill="9CC2E5" w:themeFill="accent1" w:themeFillTint="99"/>
          </w:tcPr>
          <w:p w14:paraId="5FE82C2F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78" w:type="dxa"/>
            <w:shd w:val="clear" w:color="auto" w:fill="9CC2E5" w:themeFill="accent1" w:themeFillTint="99"/>
          </w:tcPr>
          <w:p w14:paraId="68F3EBED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84F8A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  <w:p w14:paraId="70AECFAB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5" w:type="dxa"/>
            <w:shd w:val="clear" w:color="auto" w:fill="9CC2E5" w:themeFill="accent1" w:themeFillTint="99"/>
          </w:tcPr>
          <w:p w14:paraId="7D61B486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9CC2E5" w:themeFill="accent1" w:themeFillTint="99"/>
          </w:tcPr>
          <w:p w14:paraId="28577DFB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66" w:type="dxa"/>
            <w:shd w:val="clear" w:color="auto" w:fill="9CC2E5" w:themeFill="accent1" w:themeFillTint="99"/>
          </w:tcPr>
          <w:p w14:paraId="3F88BF0E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84" w:type="dxa"/>
            <w:shd w:val="clear" w:color="auto" w:fill="9CC2E5" w:themeFill="accent1" w:themeFillTint="99"/>
          </w:tcPr>
          <w:p w14:paraId="7C1650C0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60" w:type="dxa"/>
            <w:shd w:val="clear" w:color="auto" w:fill="9CC2E5" w:themeFill="accent1" w:themeFillTint="99"/>
          </w:tcPr>
          <w:p w14:paraId="7F24DFB1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701" w:type="dxa"/>
            <w:shd w:val="clear" w:color="auto" w:fill="9CC2E5" w:themeFill="accent1" w:themeFillTint="99"/>
          </w:tcPr>
          <w:p w14:paraId="44A67293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  <w:gridSpan w:val="2"/>
            <w:shd w:val="clear" w:color="auto" w:fill="9CC2E5" w:themeFill="accent1" w:themeFillTint="99"/>
          </w:tcPr>
          <w:p w14:paraId="4086532F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16" w:type="dxa"/>
            <w:shd w:val="clear" w:color="auto" w:fill="9CC2E5" w:themeFill="accent1" w:themeFillTint="99"/>
          </w:tcPr>
          <w:p w14:paraId="7C320D7C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shd w:val="clear" w:color="auto" w:fill="9CC2E5" w:themeFill="accent1" w:themeFillTint="99"/>
          </w:tcPr>
          <w:p w14:paraId="273C3EF7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BC67A1" w:rsidRPr="00084F8A" w14:paraId="573B317B" w14:textId="77777777" w:rsidTr="004E4DDC">
        <w:trPr>
          <w:trHeight w:val="1845"/>
        </w:trPr>
        <w:tc>
          <w:tcPr>
            <w:tcW w:w="1332" w:type="dxa"/>
            <w:vMerge/>
            <w:shd w:val="clear" w:color="auto" w:fill="9CC2E5" w:themeFill="accent1" w:themeFillTint="99"/>
          </w:tcPr>
          <w:p w14:paraId="6B99BB4C" w14:textId="77777777" w:rsidR="00BC67A1" w:rsidRPr="00084F8A" w:rsidRDefault="00BC67A1" w:rsidP="00BC67A1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3088" w:type="dxa"/>
            <w:shd w:val="clear" w:color="auto" w:fill="9CC2E5" w:themeFill="accent1" w:themeFillTint="99"/>
          </w:tcPr>
          <w:p w14:paraId="03B34361" w14:textId="1E557702" w:rsidR="00BC67A1" w:rsidRPr="00AC4E5D" w:rsidRDefault="00BC67A1" w:rsidP="00BC67A1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    </w:t>
            </w:r>
            <w:r w:rsidRPr="00AC4E5D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Dezenfektanların </w:t>
            </w:r>
            <w:r w:rsidR="00EB6257" w:rsidRPr="00AC4E5D">
              <w:rPr>
                <w:rFonts w:ascii="Times New Roman" w:hAnsi="Times New Roman" w:cs="Times New Roman"/>
                <w:b/>
                <w:sz w:val="15"/>
                <w:szCs w:val="15"/>
              </w:rPr>
              <w:t>Kullanımı Eğitimi</w:t>
            </w:r>
          </w:p>
          <w:p w14:paraId="0F2CA1F4" w14:textId="025C4F16" w:rsidR="00BC67A1" w:rsidRDefault="00BC67A1" w:rsidP="00BC67A1">
            <w:pPr>
              <w:pStyle w:val="ListeParagraf"/>
              <w:numPr>
                <w:ilvl w:val="0"/>
                <w:numId w:val="17"/>
              </w:numPr>
              <w:ind w:left="172" w:hanging="172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Dezenfektan </w:t>
            </w:r>
            <w:proofErr w:type="spellStart"/>
            <w:r w:rsidR="0077743D">
              <w:rPr>
                <w:rFonts w:ascii="Times New Roman" w:hAnsi="Times New Roman" w:cs="Times New Roman"/>
                <w:sz w:val="15"/>
                <w:szCs w:val="15"/>
              </w:rPr>
              <w:t>Etkinliği</w:t>
            </w:r>
            <w:r w:rsidR="00EB6257">
              <w:rPr>
                <w:rFonts w:ascii="Times New Roman" w:hAnsi="Times New Roman" w:cs="Times New Roman"/>
                <w:sz w:val="15"/>
                <w:szCs w:val="15"/>
              </w:rPr>
              <w:t>ğinin</w:t>
            </w:r>
            <w:proofErr w:type="spellEnd"/>
            <w:r w:rsidR="00EB6257">
              <w:rPr>
                <w:rFonts w:ascii="Times New Roman" w:hAnsi="Times New Roman" w:cs="Times New Roman"/>
                <w:sz w:val="15"/>
                <w:szCs w:val="15"/>
              </w:rPr>
              <w:t xml:space="preserve"> Sağlanması İçin</w:t>
            </w:r>
          </w:p>
          <w:p w14:paraId="3E4DCC95" w14:textId="32F2A2FF" w:rsidR="00BC67A1" w:rsidRPr="00F0436A" w:rsidRDefault="00EB6257" w:rsidP="00BC67A1">
            <w:pPr>
              <w:pStyle w:val="ListeParagraf"/>
              <w:ind w:left="172"/>
              <w:rPr>
                <w:rFonts w:ascii="Times New Roman" w:hAnsi="Times New Roman" w:cs="Times New Roman"/>
                <w:sz w:val="15"/>
                <w:szCs w:val="15"/>
              </w:rPr>
            </w:pPr>
            <w:r w:rsidRPr="00F0436A">
              <w:rPr>
                <w:rFonts w:ascii="Times New Roman" w:hAnsi="Times New Roman" w:cs="Times New Roman"/>
                <w:sz w:val="15"/>
                <w:szCs w:val="15"/>
              </w:rPr>
              <w:t>Dikkat Edilecek Hususlar</w:t>
            </w:r>
          </w:p>
          <w:p w14:paraId="49AE39C8" w14:textId="676606D6" w:rsidR="00BC67A1" w:rsidRPr="00084F8A" w:rsidRDefault="00BC67A1" w:rsidP="00BC67A1">
            <w:pPr>
              <w:pStyle w:val="ListeParagraf"/>
              <w:numPr>
                <w:ilvl w:val="0"/>
                <w:numId w:val="16"/>
              </w:numPr>
              <w:ind w:left="172" w:hanging="172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Gerekli </w:t>
            </w:r>
            <w:r w:rsidR="00EB6257">
              <w:rPr>
                <w:rFonts w:ascii="Times New Roman" w:hAnsi="Times New Roman" w:cs="Times New Roman"/>
                <w:sz w:val="15"/>
                <w:szCs w:val="15"/>
              </w:rPr>
              <w:t>Kişisel Koruyucu Ekipmanın Kullanımı</w:t>
            </w:r>
          </w:p>
          <w:p w14:paraId="3BEB9CB3" w14:textId="230FC196" w:rsidR="00BC67A1" w:rsidRPr="00084F8A" w:rsidRDefault="00BC67A1" w:rsidP="00BC67A1">
            <w:pPr>
              <w:pStyle w:val="ListeParagraf"/>
              <w:numPr>
                <w:ilvl w:val="0"/>
                <w:numId w:val="16"/>
              </w:numPr>
              <w:ind w:left="172" w:hanging="172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Havalandırma </w:t>
            </w:r>
            <w:r w:rsidR="00EB6257">
              <w:rPr>
                <w:rFonts w:ascii="Times New Roman" w:hAnsi="Times New Roman" w:cs="Times New Roman"/>
                <w:sz w:val="15"/>
                <w:szCs w:val="15"/>
              </w:rPr>
              <w:t>Koşulları</w:t>
            </w:r>
          </w:p>
          <w:p w14:paraId="58E76035" w14:textId="77FCF9A1" w:rsidR="00BC67A1" w:rsidRPr="00047C33" w:rsidRDefault="00EB6257" w:rsidP="00BC67A1">
            <w:pPr>
              <w:pStyle w:val="ListeParagraf"/>
              <w:numPr>
                <w:ilvl w:val="0"/>
                <w:numId w:val="16"/>
              </w:numPr>
              <w:ind w:left="172" w:hanging="172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084F8A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="00BC67A1">
              <w:rPr>
                <w:rFonts w:ascii="Times New Roman" w:hAnsi="Times New Roman" w:cs="Times New Roman"/>
                <w:sz w:val="15"/>
                <w:szCs w:val="15"/>
              </w:rPr>
              <w:t xml:space="preserve">Kaza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Durumunda Yapılacaklar</w:t>
            </w:r>
          </w:p>
          <w:p w14:paraId="3F62C1A6" w14:textId="047952A1" w:rsidR="00BC67A1" w:rsidRPr="00882444" w:rsidRDefault="0077743D" w:rsidP="00BC67A1">
            <w:pPr>
              <w:pStyle w:val="ListeParagraf"/>
              <w:numPr>
                <w:ilvl w:val="0"/>
                <w:numId w:val="16"/>
              </w:numPr>
              <w:ind w:left="172" w:hanging="172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Dezenfekta</w:t>
            </w:r>
            <w:r w:rsidR="00BC67A1" w:rsidRPr="00882444">
              <w:rPr>
                <w:rFonts w:ascii="Times New Roman" w:hAnsi="Times New Roman" w:cs="Times New Roman"/>
                <w:sz w:val="15"/>
                <w:szCs w:val="15"/>
              </w:rPr>
              <w:t xml:space="preserve">nın </w:t>
            </w:r>
            <w:r w:rsidR="00EB6257" w:rsidRPr="00882444">
              <w:rPr>
                <w:rFonts w:ascii="Times New Roman" w:hAnsi="Times New Roman" w:cs="Times New Roman"/>
                <w:sz w:val="15"/>
                <w:szCs w:val="15"/>
              </w:rPr>
              <w:t>Etkinliğini Bozan Durumların Bildirimi</w:t>
            </w:r>
          </w:p>
          <w:p w14:paraId="4AABC277" w14:textId="5CD74818" w:rsidR="00BC67A1" w:rsidRPr="00F0436A" w:rsidRDefault="00BC67A1" w:rsidP="00BC67A1">
            <w:pPr>
              <w:pStyle w:val="ListeParagraf"/>
              <w:numPr>
                <w:ilvl w:val="0"/>
                <w:numId w:val="16"/>
              </w:numPr>
              <w:ind w:left="172" w:hanging="172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882444">
              <w:rPr>
                <w:rFonts w:ascii="Times New Roman" w:hAnsi="Times New Roman" w:cs="Times New Roman"/>
                <w:sz w:val="15"/>
                <w:szCs w:val="15"/>
              </w:rPr>
              <w:t xml:space="preserve">Dezenfektanların </w:t>
            </w:r>
            <w:r w:rsidR="00EB6257" w:rsidRPr="00882444">
              <w:rPr>
                <w:rFonts w:ascii="Times New Roman" w:hAnsi="Times New Roman" w:cs="Times New Roman"/>
                <w:sz w:val="15"/>
                <w:szCs w:val="15"/>
              </w:rPr>
              <w:t>Saklanma Koşulları</w:t>
            </w:r>
          </w:p>
          <w:p w14:paraId="3A501BCF" w14:textId="77777777" w:rsidR="00BC67A1" w:rsidRPr="00F0436A" w:rsidRDefault="00BC67A1" w:rsidP="00BC67A1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3041" w:type="dxa"/>
            <w:shd w:val="clear" w:color="auto" w:fill="9CC2E5" w:themeFill="accent1" w:themeFillTint="99"/>
          </w:tcPr>
          <w:p w14:paraId="2E47A01A" w14:textId="77AF4D0E" w:rsidR="00BC67A1" w:rsidRPr="00084F8A" w:rsidRDefault="00EB6257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Bilimsel Kurallar v</w:t>
            </w:r>
            <w:r w:rsidR="00BC67A1" w:rsidRPr="00084F8A">
              <w:rPr>
                <w:rFonts w:ascii="Times New Roman" w:hAnsi="Times New Roman" w:cs="Times New Roman"/>
                <w:sz w:val="15"/>
                <w:szCs w:val="15"/>
              </w:rPr>
              <w:t xml:space="preserve">e Ulusal Mevzuat Çerçevesinde Çalışanları Ve Hastaları </w:t>
            </w:r>
          </w:p>
          <w:p w14:paraId="0CD5DF5D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84F8A">
              <w:rPr>
                <w:rFonts w:ascii="Times New Roman" w:hAnsi="Times New Roman" w:cs="Times New Roman"/>
                <w:sz w:val="15"/>
                <w:szCs w:val="15"/>
              </w:rPr>
              <w:t xml:space="preserve">Tehdit Eden Sağlık Hizmetleri İle İlgili </w:t>
            </w:r>
          </w:p>
          <w:p w14:paraId="03E6A511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84F8A">
              <w:rPr>
                <w:rFonts w:ascii="Times New Roman" w:hAnsi="Times New Roman" w:cs="Times New Roman"/>
                <w:sz w:val="15"/>
                <w:szCs w:val="15"/>
              </w:rPr>
              <w:t xml:space="preserve">Enfeksiyonlara Yönelik Riskleri Önlemek </w:t>
            </w:r>
          </w:p>
          <w:p w14:paraId="42572C15" w14:textId="0AFF1DC3" w:rsidR="00BC67A1" w:rsidRPr="00084F8A" w:rsidRDefault="00EB6257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v</w:t>
            </w:r>
            <w:r w:rsidR="00BC67A1" w:rsidRPr="00084F8A">
              <w:rPr>
                <w:rFonts w:ascii="Times New Roman" w:hAnsi="Times New Roman" w:cs="Times New Roman"/>
                <w:sz w:val="15"/>
                <w:szCs w:val="15"/>
              </w:rPr>
              <w:t xml:space="preserve">e Kontrol Altında </w:t>
            </w:r>
            <w:proofErr w:type="gramStart"/>
            <w:r w:rsidR="00BC67A1" w:rsidRPr="00084F8A">
              <w:rPr>
                <w:rFonts w:ascii="Times New Roman" w:hAnsi="Times New Roman" w:cs="Times New Roman"/>
                <w:sz w:val="15"/>
                <w:szCs w:val="15"/>
              </w:rPr>
              <w:t>Tutmak</w:t>
            </w:r>
            <w:r w:rsidR="00BC67A1">
              <w:rPr>
                <w:rFonts w:ascii="Times New Roman" w:hAnsi="Times New Roman" w:cs="Times New Roman"/>
                <w:sz w:val="15"/>
                <w:szCs w:val="15"/>
              </w:rPr>
              <w:t xml:space="preserve">  Enfeksiyonların</w:t>
            </w:r>
            <w:proofErr w:type="gramEnd"/>
            <w:r w:rsidR="00BC67A1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Önlenmesi Konusunda Farkındalık Oluşturmak</w:t>
            </w:r>
            <w:r w:rsidR="00BC67A1">
              <w:rPr>
                <w:rFonts w:ascii="Times New Roman" w:hAnsi="Times New Roman" w:cs="Times New Roman"/>
                <w:sz w:val="15"/>
                <w:szCs w:val="15"/>
              </w:rPr>
              <w:t>,</w:t>
            </w:r>
          </w:p>
        </w:tc>
        <w:tc>
          <w:tcPr>
            <w:tcW w:w="0" w:type="auto"/>
            <w:shd w:val="clear" w:color="auto" w:fill="9CC2E5" w:themeFill="accent1" w:themeFillTint="99"/>
          </w:tcPr>
          <w:p w14:paraId="2542F03B" w14:textId="057DC0E7" w:rsidR="00BC67A1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84F8A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Hastane </w:t>
            </w:r>
            <w:r w:rsidR="00EB6257">
              <w:rPr>
                <w:rFonts w:ascii="Times New Roman" w:hAnsi="Times New Roman" w:cs="Times New Roman"/>
                <w:sz w:val="15"/>
                <w:szCs w:val="15"/>
              </w:rPr>
              <w:t xml:space="preserve">Enfeksiyonlarını </w:t>
            </w:r>
            <w:proofErr w:type="spellStart"/>
            <w:r w:rsidR="00EB6257">
              <w:rPr>
                <w:rFonts w:ascii="Times New Roman" w:hAnsi="Times New Roman" w:cs="Times New Roman"/>
                <w:sz w:val="15"/>
                <w:szCs w:val="15"/>
              </w:rPr>
              <w:t>Minimalize</w:t>
            </w:r>
            <w:proofErr w:type="spellEnd"/>
            <w:r w:rsidR="00EB6257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gramStart"/>
            <w:r w:rsidR="00EB6257">
              <w:rPr>
                <w:rFonts w:ascii="Times New Roman" w:hAnsi="Times New Roman" w:cs="Times New Roman"/>
                <w:sz w:val="15"/>
                <w:szCs w:val="15"/>
              </w:rPr>
              <w:t>etmek ,Hasta</w:t>
            </w:r>
            <w:proofErr w:type="gramEnd"/>
            <w:r w:rsidR="00EB6257">
              <w:rPr>
                <w:rFonts w:ascii="Times New Roman" w:hAnsi="Times New Roman" w:cs="Times New Roman"/>
                <w:sz w:val="15"/>
                <w:szCs w:val="15"/>
              </w:rPr>
              <w:t xml:space="preserve"> Güvenliği v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e</w:t>
            </w:r>
          </w:p>
          <w:p w14:paraId="1406CFAB" w14:textId="77777777" w:rsidR="00BC67A1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84F8A">
              <w:rPr>
                <w:rFonts w:ascii="Times New Roman" w:hAnsi="Times New Roman" w:cs="Times New Roman"/>
                <w:sz w:val="15"/>
                <w:szCs w:val="15"/>
              </w:rPr>
              <w:t>Sağlıklı</w:t>
            </w:r>
          </w:p>
          <w:p w14:paraId="64598A7E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84F8A">
              <w:rPr>
                <w:rFonts w:ascii="Times New Roman" w:hAnsi="Times New Roman" w:cs="Times New Roman"/>
                <w:sz w:val="15"/>
                <w:szCs w:val="15"/>
              </w:rPr>
              <w:t>Çalışma Yaşamı</w:t>
            </w:r>
          </w:p>
        </w:tc>
        <w:tc>
          <w:tcPr>
            <w:tcW w:w="1178" w:type="dxa"/>
            <w:shd w:val="clear" w:color="auto" w:fill="9CC2E5" w:themeFill="accent1" w:themeFillTint="99"/>
          </w:tcPr>
          <w:p w14:paraId="5A22E687" w14:textId="77777777" w:rsidR="00BC67A1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Yılda 1 Kez </w:t>
            </w:r>
          </w:p>
          <w:p w14:paraId="07F2B252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  <w:proofErr w:type="gramStart"/>
            <w:r w:rsidRPr="00084F8A">
              <w:rPr>
                <w:rFonts w:ascii="Times New Roman" w:hAnsi="Times New Roman" w:cs="Times New Roman"/>
                <w:sz w:val="15"/>
                <w:szCs w:val="15"/>
              </w:rPr>
              <w:t>Temel  Eğitim</w:t>
            </w:r>
            <w:proofErr w:type="gramEnd"/>
          </w:p>
        </w:tc>
        <w:tc>
          <w:tcPr>
            <w:tcW w:w="1275" w:type="dxa"/>
            <w:shd w:val="clear" w:color="auto" w:fill="9CC2E5" w:themeFill="accent1" w:themeFillTint="99"/>
          </w:tcPr>
          <w:p w14:paraId="04AFAF23" w14:textId="5C7EA967" w:rsidR="00BC67A1" w:rsidRDefault="005E30EC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Sözel v</w:t>
            </w:r>
            <w:r w:rsidR="00BC67A1">
              <w:rPr>
                <w:rFonts w:ascii="Times New Roman" w:hAnsi="Times New Roman" w:cs="Times New Roman"/>
                <w:sz w:val="15"/>
                <w:szCs w:val="15"/>
              </w:rPr>
              <w:t>e Görsel</w:t>
            </w:r>
          </w:p>
          <w:p w14:paraId="62DE7FCB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84F8A">
              <w:rPr>
                <w:rFonts w:ascii="Times New Roman" w:hAnsi="Times New Roman" w:cs="Times New Roman"/>
                <w:sz w:val="15"/>
                <w:szCs w:val="15"/>
              </w:rPr>
              <w:t>Anlatım</w:t>
            </w:r>
          </w:p>
          <w:p w14:paraId="0CD983CA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84F8A">
              <w:rPr>
                <w:rFonts w:ascii="Times New Roman" w:hAnsi="Times New Roman" w:cs="Times New Roman"/>
                <w:sz w:val="15"/>
                <w:szCs w:val="15"/>
              </w:rPr>
              <w:t xml:space="preserve">Bilgisayar, </w:t>
            </w:r>
            <w:proofErr w:type="gramStart"/>
            <w:r w:rsidRPr="00084F8A">
              <w:rPr>
                <w:rFonts w:ascii="Times New Roman" w:hAnsi="Times New Roman" w:cs="Times New Roman"/>
                <w:sz w:val="15"/>
                <w:szCs w:val="15"/>
              </w:rPr>
              <w:t>projeksiyon</w:t>
            </w:r>
            <w:proofErr w:type="gramEnd"/>
            <w:r w:rsidRPr="00084F8A">
              <w:rPr>
                <w:rFonts w:ascii="Times New Roman" w:hAnsi="Times New Roman" w:cs="Times New Roman"/>
                <w:sz w:val="15"/>
                <w:szCs w:val="15"/>
              </w:rPr>
              <w:t xml:space="preserve"> cihazı</w:t>
            </w:r>
          </w:p>
        </w:tc>
        <w:tc>
          <w:tcPr>
            <w:tcW w:w="1276" w:type="dxa"/>
            <w:shd w:val="clear" w:color="auto" w:fill="9CC2E5" w:themeFill="accent1" w:themeFillTint="99"/>
          </w:tcPr>
          <w:p w14:paraId="0FA18539" w14:textId="49E5A1A6" w:rsidR="00BC67A1" w:rsidRPr="00084F8A" w:rsidRDefault="000423EF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ŞUBAT-MART</w:t>
            </w:r>
          </w:p>
        </w:tc>
        <w:tc>
          <w:tcPr>
            <w:tcW w:w="766" w:type="dxa"/>
            <w:shd w:val="clear" w:color="auto" w:fill="9CC2E5" w:themeFill="accent1" w:themeFillTint="99"/>
          </w:tcPr>
          <w:p w14:paraId="42808EF5" w14:textId="77777777" w:rsidR="00BC67A1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  <w:p w14:paraId="58F93022" w14:textId="77777777" w:rsidR="00BC67A1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40 dakika</w:t>
            </w:r>
          </w:p>
        </w:tc>
        <w:tc>
          <w:tcPr>
            <w:tcW w:w="1984" w:type="dxa"/>
            <w:shd w:val="clear" w:color="auto" w:fill="9CC2E5" w:themeFill="accent1" w:themeFillTint="99"/>
          </w:tcPr>
          <w:p w14:paraId="6AB86E1A" w14:textId="77777777" w:rsidR="00BC67A1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İlgili Çalışanlar</w:t>
            </w:r>
          </w:p>
        </w:tc>
        <w:tc>
          <w:tcPr>
            <w:tcW w:w="1560" w:type="dxa"/>
            <w:shd w:val="clear" w:color="auto" w:fill="9CC2E5" w:themeFill="accent1" w:themeFillTint="99"/>
          </w:tcPr>
          <w:p w14:paraId="4064CEE9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Behsan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Önol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Konferans Salonu</w:t>
            </w:r>
          </w:p>
        </w:tc>
        <w:tc>
          <w:tcPr>
            <w:tcW w:w="1701" w:type="dxa"/>
            <w:shd w:val="clear" w:color="auto" w:fill="9CC2E5" w:themeFill="accent1" w:themeFillTint="99"/>
          </w:tcPr>
          <w:p w14:paraId="766296F5" w14:textId="77777777" w:rsidR="00BC67A1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EKK Hemşiresi</w:t>
            </w:r>
          </w:p>
        </w:tc>
        <w:tc>
          <w:tcPr>
            <w:tcW w:w="992" w:type="dxa"/>
            <w:gridSpan w:val="2"/>
            <w:shd w:val="clear" w:color="auto" w:fill="9CC2E5" w:themeFill="accent1" w:themeFillTint="99"/>
          </w:tcPr>
          <w:p w14:paraId="3F463ECC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16" w:type="dxa"/>
            <w:shd w:val="clear" w:color="auto" w:fill="9CC2E5" w:themeFill="accent1" w:themeFillTint="99"/>
          </w:tcPr>
          <w:p w14:paraId="04E3F373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shd w:val="clear" w:color="auto" w:fill="9CC2E5" w:themeFill="accent1" w:themeFillTint="99"/>
          </w:tcPr>
          <w:p w14:paraId="37FF465D" w14:textId="45CFC75B" w:rsidR="00BC67A1" w:rsidRPr="00084F8A" w:rsidRDefault="005E30EC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Gözlem v</w:t>
            </w:r>
            <w:r w:rsidR="00BC67A1">
              <w:rPr>
                <w:rFonts w:ascii="Times New Roman" w:hAnsi="Times New Roman" w:cs="Times New Roman"/>
                <w:sz w:val="15"/>
                <w:szCs w:val="15"/>
              </w:rPr>
              <w:t>e Kişisel Görüşme</w:t>
            </w:r>
          </w:p>
        </w:tc>
      </w:tr>
      <w:tr w:rsidR="00BC67A1" w:rsidRPr="00084F8A" w14:paraId="7A847431" w14:textId="77777777" w:rsidTr="004E4DDC">
        <w:trPr>
          <w:trHeight w:val="2580"/>
        </w:trPr>
        <w:tc>
          <w:tcPr>
            <w:tcW w:w="1332" w:type="dxa"/>
            <w:vMerge/>
            <w:shd w:val="clear" w:color="auto" w:fill="9CC2E5" w:themeFill="accent1" w:themeFillTint="99"/>
          </w:tcPr>
          <w:p w14:paraId="14E61168" w14:textId="77777777" w:rsidR="00BC67A1" w:rsidRPr="00084F8A" w:rsidRDefault="00BC67A1" w:rsidP="00BC67A1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3088" w:type="dxa"/>
            <w:shd w:val="clear" w:color="auto" w:fill="9CC2E5" w:themeFill="accent1" w:themeFillTint="99"/>
          </w:tcPr>
          <w:p w14:paraId="59366E77" w14:textId="77777777" w:rsidR="00BC67A1" w:rsidRDefault="00BC67A1" w:rsidP="00BC67A1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Hastane Temizliğine Yönelik Eğitim</w:t>
            </w:r>
          </w:p>
          <w:p w14:paraId="1838A11A" w14:textId="24A54918" w:rsidR="00BC67A1" w:rsidRPr="00512FDD" w:rsidRDefault="00BC67A1" w:rsidP="00BC67A1">
            <w:pPr>
              <w:pStyle w:val="ListeParagraf"/>
              <w:numPr>
                <w:ilvl w:val="0"/>
                <w:numId w:val="30"/>
              </w:num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512FDD">
              <w:rPr>
                <w:rFonts w:ascii="Times New Roman" w:hAnsi="Times New Roman" w:cs="Times New Roman"/>
                <w:b/>
                <w:sz w:val="15"/>
                <w:szCs w:val="15"/>
              </w:rPr>
              <w:t>G</w:t>
            </w:r>
            <w:r w:rsidRPr="00512FDD">
              <w:rPr>
                <w:rFonts w:ascii="Times New Roman" w:hAnsi="Times New Roman" w:cs="Times New Roman"/>
                <w:sz w:val="15"/>
                <w:szCs w:val="15"/>
              </w:rPr>
              <w:t xml:space="preserve">enel </w:t>
            </w:r>
            <w:r w:rsidR="00EB6257" w:rsidRPr="00512FDD">
              <w:rPr>
                <w:rFonts w:ascii="Times New Roman" w:hAnsi="Times New Roman" w:cs="Times New Roman"/>
                <w:sz w:val="15"/>
                <w:szCs w:val="15"/>
              </w:rPr>
              <w:t>Temizlik Kuralları</w:t>
            </w:r>
          </w:p>
          <w:p w14:paraId="4F891C11" w14:textId="70AF6C54" w:rsidR="00BC67A1" w:rsidRPr="00512FDD" w:rsidRDefault="00BC67A1" w:rsidP="00BC67A1">
            <w:pPr>
              <w:pStyle w:val="ListeParagraf"/>
              <w:numPr>
                <w:ilvl w:val="0"/>
                <w:numId w:val="30"/>
              </w:num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Belirlenen </w:t>
            </w:r>
            <w:r w:rsidR="00EB6257">
              <w:rPr>
                <w:rFonts w:ascii="Times New Roman" w:hAnsi="Times New Roman" w:cs="Times New Roman"/>
                <w:sz w:val="15"/>
                <w:szCs w:val="15"/>
              </w:rPr>
              <w:t>Risk Düzeyine Göre Alanların Temizlik Kuralları</w:t>
            </w:r>
          </w:p>
          <w:p w14:paraId="5A0685CD" w14:textId="02ADD8D9" w:rsidR="00BC67A1" w:rsidRPr="00461A82" w:rsidRDefault="00BC67A1" w:rsidP="00BC67A1">
            <w:pPr>
              <w:pStyle w:val="ListeParagraf"/>
              <w:numPr>
                <w:ilvl w:val="0"/>
                <w:numId w:val="30"/>
              </w:num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Temizlik </w:t>
            </w:r>
            <w:r w:rsidR="00EB6257">
              <w:rPr>
                <w:rFonts w:ascii="Times New Roman" w:hAnsi="Times New Roman" w:cs="Times New Roman"/>
                <w:sz w:val="15"/>
                <w:szCs w:val="15"/>
              </w:rPr>
              <w:t>Maddelerinin Kullanım Özellikleri</w:t>
            </w:r>
          </w:p>
          <w:p w14:paraId="4747EA34" w14:textId="41F445D1" w:rsidR="00BC67A1" w:rsidRPr="00461A82" w:rsidRDefault="00BC67A1" w:rsidP="00BC67A1">
            <w:pPr>
              <w:pStyle w:val="ListeParagraf"/>
              <w:numPr>
                <w:ilvl w:val="0"/>
                <w:numId w:val="30"/>
              </w:num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Temizlik </w:t>
            </w:r>
            <w:r w:rsidR="00EB6257">
              <w:rPr>
                <w:rFonts w:ascii="Times New Roman" w:hAnsi="Times New Roman" w:cs="Times New Roman"/>
                <w:sz w:val="15"/>
                <w:szCs w:val="15"/>
              </w:rPr>
              <w:t xml:space="preserve">Malzemelerine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Maruz </w:t>
            </w:r>
            <w:r w:rsidR="00EB6257">
              <w:rPr>
                <w:rFonts w:ascii="Times New Roman" w:hAnsi="Times New Roman" w:cs="Times New Roman"/>
                <w:sz w:val="15"/>
                <w:szCs w:val="15"/>
              </w:rPr>
              <w:t xml:space="preserve">Kalma(Göze </w:t>
            </w:r>
            <w:proofErr w:type="gramStart"/>
            <w:r w:rsidR="00EB6257">
              <w:rPr>
                <w:rFonts w:ascii="Times New Roman" w:hAnsi="Times New Roman" w:cs="Times New Roman"/>
                <w:sz w:val="15"/>
                <w:szCs w:val="15"/>
              </w:rPr>
              <w:t>Sıçrama ,Ciltle</w:t>
            </w:r>
            <w:proofErr w:type="gramEnd"/>
            <w:r w:rsidR="00EB6257">
              <w:rPr>
                <w:rFonts w:ascii="Times New Roman" w:hAnsi="Times New Roman" w:cs="Times New Roman"/>
                <w:sz w:val="15"/>
                <w:szCs w:val="15"/>
              </w:rPr>
              <w:t xml:space="preserve"> Temas Gibi)Durumlarında Yapılacaklar</w:t>
            </w:r>
          </w:p>
          <w:p w14:paraId="2CF0B9D6" w14:textId="725EBF11" w:rsidR="00BC67A1" w:rsidRPr="00512FDD" w:rsidRDefault="00BC67A1" w:rsidP="00BC67A1">
            <w:pPr>
              <w:pStyle w:val="ListeParagraf"/>
              <w:numPr>
                <w:ilvl w:val="0"/>
                <w:numId w:val="30"/>
              </w:num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Temizlik </w:t>
            </w:r>
            <w:r w:rsidR="00EB6257">
              <w:rPr>
                <w:rFonts w:ascii="Times New Roman" w:hAnsi="Times New Roman" w:cs="Times New Roman"/>
                <w:sz w:val="15"/>
                <w:szCs w:val="15"/>
              </w:rPr>
              <w:t>ve Dezenfeksiyonun Etkinliğini Bozan Yapısal Sorunlar ve Bu Sorunlar Hakkında Sorumlulara Bilgi Verilmesi Gerekliliği</w:t>
            </w:r>
          </w:p>
          <w:p w14:paraId="2A1624A1" w14:textId="77777777" w:rsidR="00BC67A1" w:rsidRDefault="00BC67A1" w:rsidP="00BC67A1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  <w:p w14:paraId="2E87FED2" w14:textId="77777777" w:rsidR="00BC67A1" w:rsidRDefault="00BC67A1" w:rsidP="00BC67A1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  <w:p w14:paraId="324778F6" w14:textId="77777777" w:rsidR="00BC67A1" w:rsidRPr="00F0436A" w:rsidRDefault="00BC67A1" w:rsidP="00BC67A1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3041" w:type="dxa"/>
            <w:shd w:val="clear" w:color="auto" w:fill="9CC2E5" w:themeFill="accent1" w:themeFillTint="99"/>
          </w:tcPr>
          <w:p w14:paraId="7AF83175" w14:textId="55F451E4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Hastane </w:t>
            </w:r>
            <w:r w:rsidR="00EB6257">
              <w:rPr>
                <w:rFonts w:ascii="Times New Roman" w:hAnsi="Times New Roman" w:cs="Times New Roman"/>
                <w:sz w:val="15"/>
                <w:szCs w:val="15"/>
              </w:rPr>
              <w:t xml:space="preserve">Enfeksiyonlarının </w:t>
            </w:r>
            <w:proofErr w:type="gramStart"/>
            <w:r w:rsidR="00EB6257">
              <w:rPr>
                <w:rFonts w:ascii="Times New Roman" w:hAnsi="Times New Roman" w:cs="Times New Roman"/>
                <w:sz w:val="15"/>
                <w:szCs w:val="15"/>
              </w:rPr>
              <w:t>Engellenmesi ,Temizlik</w:t>
            </w:r>
            <w:proofErr w:type="gramEnd"/>
            <w:r w:rsidR="00EB6257">
              <w:rPr>
                <w:rFonts w:ascii="Times New Roman" w:hAnsi="Times New Roman" w:cs="Times New Roman"/>
                <w:sz w:val="15"/>
                <w:szCs w:val="15"/>
              </w:rPr>
              <w:t xml:space="preserve"> Personelin Temizlik ve Dezenfeksiyon Konusunda Bilinçlenmesi ,Uygun Teknikle Temizlik Yapmalarının Sağlanması,</w:t>
            </w:r>
            <w:r w:rsidR="0077743D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="00EB6257">
              <w:rPr>
                <w:rFonts w:ascii="Times New Roman" w:hAnsi="Times New Roman" w:cs="Times New Roman"/>
                <w:sz w:val="15"/>
                <w:szCs w:val="15"/>
              </w:rPr>
              <w:t>Diğer Çalışanlarda Konu İle İlgili Farkındalık Oluşturulması</w:t>
            </w:r>
          </w:p>
        </w:tc>
        <w:tc>
          <w:tcPr>
            <w:tcW w:w="0" w:type="auto"/>
            <w:shd w:val="clear" w:color="auto" w:fill="9CC2E5" w:themeFill="accent1" w:themeFillTint="99"/>
          </w:tcPr>
          <w:p w14:paraId="1E8E4945" w14:textId="00B47ACB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Hastane </w:t>
            </w:r>
            <w:r w:rsidR="00EB6257">
              <w:rPr>
                <w:rFonts w:ascii="Times New Roman" w:hAnsi="Times New Roman" w:cs="Times New Roman"/>
                <w:sz w:val="15"/>
                <w:szCs w:val="15"/>
              </w:rPr>
              <w:t xml:space="preserve">Enfeksiyonlarının Engellenmesi,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Hasta ve Çalışan güvenliği</w:t>
            </w:r>
          </w:p>
        </w:tc>
        <w:tc>
          <w:tcPr>
            <w:tcW w:w="1178" w:type="dxa"/>
            <w:shd w:val="clear" w:color="auto" w:fill="9CC2E5" w:themeFill="accent1" w:themeFillTint="99"/>
          </w:tcPr>
          <w:p w14:paraId="539DA7F8" w14:textId="77777777" w:rsidR="00BC67A1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Yılda 1 kez</w:t>
            </w:r>
          </w:p>
          <w:p w14:paraId="6241AF02" w14:textId="77777777" w:rsidR="00BC67A1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Temel eğitim</w:t>
            </w:r>
          </w:p>
        </w:tc>
        <w:tc>
          <w:tcPr>
            <w:tcW w:w="1275" w:type="dxa"/>
            <w:shd w:val="clear" w:color="auto" w:fill="9CC2E5" w:themeFill="accent1" w:themeFillTint="99"/>
          </w:tcPr>
          <w:p w14:paraId="0CE3B85F" w14:textId="77777777" w:rsidR="00BC67A1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Sözel Ve Görsel</w:t>
            </w:r>
          </w:p>
          <w:p w14:paraId="1724C36B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84F8A">
              <w:rPr>
                <w:rFonts w:ascii="Times New Roman" w:hAnsi="Times New Roman" w:cs="Times New Roman"/>
                <w:sz w:val="15"/>
                <w:szCs w:val="15"/>
              </w:rPr>
              <w:t>Anlatım</w:t>
            </w:r>
          </w:p>
          <w:p w14:paraId="7869AE78" w14:textId="77777777" w:rsidR="00BC67A1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84F8A">
              <w:rPr>
                <w:rFonts w:ascii="Times New Roman" w:hAnsi="Times New Roman" w:cs="Times New Roman"/>
                <w:sz w:val="15"/>
                <w:szCs w:val="15"/>
              </w:rPr>
              <w:t xml:space="preserve">Bilgisayar, </w:t>
            </w:r>
            <w:proofErr w:type="gramStart"/>
            <w:r w:rsidRPr="00084F8A">
              <w:rPr>
                <w:rFonts w:ascii="Times New Roman" w:hAnsi="Times New Roman" w:cs="Times New Roman"/>
                <w:sz w:val="15"/>
                <w:szCs w:val="15"/>
              </w:rPr>
              <w:t>projeksiyon</w:t>
            </w:r>
            <w:proofErr w:type="gramEnd"/>
            <w:r w:rsidRPr="00084F8A">
              <w:rPr>
                <w:rFonts w:ascii="Times New Roman" w:hAnsi="Times New Roman" w:cs="Times New Roman"/>
                <w:sz w:val="15"/>
                <w:szCs w:val="15"/>
              </w:rPr>
              <w:t xml:space="preserve"> cihazı</w:t>
            </w:r>
          </w:p>
        </w:tc>
        <w:tc>
          <w:tcPr>
            <w:tcW w:w="1276" w:type="dxa"/>
            <w:shd w:val="clear" w:color="auto" w:fill="9CC2E5" w:themeFill="accent1" w:themeFillTint="99"/>
          </w:tcPr>
          <w:p w14:paraId="09572031" w14:textId="1D9EFFB5" w:rsidR="00BC67A1" w:rsidRPr="00084F8A" w:rsidRDefault="000423EF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ŞUBAT-MART</w:t>
            </w:r>
          </w:p>
        </w:tc>
        <w:tc>
          <w:tcPr>
            <w:tcW w:w="766" w:type="dxa"/>
            <w:shd w:val="clear" w:color="auto" w:fill="9CC2E5" w:themeFill="accent1" w:themeFillTint="99"/>
          </w:tcPr>
          <w:p w14:paraId="6E7AAF2C" w14:textId="77777777" w:rsidR="00BC67A1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30 dakika</w:t>
            </w:r>
          </w:p>
        </w:tc>
        <w:tc>
          <w:tcPr>
            <w:tcW w:w="1984" w:type="dxa"/>
            <w:shd w:val="clear" w:color="auto" w:fill="9CC2E5" w:themeFill="accent1" w:themeFillTint="99"/>
          </w:tcPr>
          <w:p w14:paraId="739F0DBD" w14:textId="77777777" w:rsidR="00BC67A1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İlgili çalışanlar</w:t>
            </w:r>
          </w:p>
        </w:tc>
        <w:tc>
          <w:tcPr>
            <w:tcW w:w="1560" w:type="dxa"/>
            <w:shd w:val="clear" w:color="auto" w:fill="9CC2E5" w:themeFill="accent1" w:themeFillTint="99"/>
          </w:tcPr>
          <w:p w14:paraId="37DEF516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Behsan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Önol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Konferans Salonu</w:t>
            </w:r>
          </w:p>
        </w:tc>
        <w:tc>
          <w:tcPr>
            <w:tcW w:w="1701" w:type="dxa"/>
            <w:shd w:val="clear" w:color="auto" w:fill="9CC2E5" w:themeFill="accent1" w:themeFillTint="99"/>
          </w:tcPr>
          <w:p w14:paraId="7F6D1658" w14:textId="4BA3FE88" w:rsidR="00BC67A1" w:rsidRDefault="0077743D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  <w:proofErr w:type="gramStart"/>
            <w:r>
              <w:rPr>
                <w:rFonts w:ascii="Times New Roman" w:hAnsi="Times New Roman" w:cs="Times New Roman"/>
                <w:sz w:val="15"/>
                <w:szCs w:val="15"/>
              </w:rPr>
              <w:t>EKK   H</w:t>
            </w:r>
            <w:r w:rsidR="00BC67A1">
              <w:rPr>
                <w:rFonts w:ascii="Times New Roman" w:hAnsi="Times New Roman" w:cs="Times New Roman"/>
                <w:sz w:val="15"/>
                <w:szCs w:val="15"/>
              </w:rPr>
              <w:t>emşiresi</w:t>
            </w:r>
            <w:proofErr w:type="gramEnd"/>
          </w:p>
        </w:tc>
        <w:tc>
          <w:tcPr>
            <w:tcW w:w="992" w:type="dxa"/>
            <w:gridSpan w:val="2"/>
            <w:shd w:val="clear" w:color="auto" w:fill="9CC2E5" w:themeFill="accent1" w:themeFillTint="99"/>
          </w:tcPr>
          <w:p w14:paraId="16FF2781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16" w:type="dxa"/>
            <w:shd w:val="clear" w:color="auto" w:fill="9CC2E5" w:themeFill="accent1" w:themeFillTint="99"/>
          </w:tcPr>
          <w:p w14:paraId="559B4B51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shd w:val="clear" w:color="auto" w:fill="9CC2E5" w:themeFill="accent1" w:themeFillTint="99"/>
          </w:tcPr>
          <w:p w14:paraId="41A538E5" w14:textId="28444611" w:rsidR="00BC67A1" w:rsidRDefault="005E30EC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  <w:proofErr w:type="gramStart"/>
            <w:r>
              <w:rPr>
                <w:rFonts w:ascii="Times New Roman" w:hAnsi="Times New Roman" w:cs="Times New Roman"/>
                <w:sz w:val="15"/>
                <w:szCs w:val="15"/>
              </w:rPr>
              <w:t>Gözlem  v</w:t>
            </w:r>
            <w:r w:rsidR="00BC67A1">
              <w:rPr>
                <w:rFonts w:ascii="Times New Roman" w:hAnsi="Times New Roman" w:cs="Times New Roman"/>
                <w:sz w:val="15"/>
                <w:szCs w:val="15"/>
              </w:rPr>
              <w:t>e</w:t>
            </w:r>
            <w:proofErr w:type="gramEnd"/>
            <w:r w:rsidR="00BC67A1">
              <w:rPr>
                <w:rFonts w:ascii="Times New Roman" w:hAnsi="Times New Roman" w:cs="Times New Roman"/>
                <w:sz w:val="15"/>
                <w:szCs w:val="15"/>
              </w:rPr>
              <w:t xml:space="preserve"> Kişisel Gözlem</w:t>
            </w:r>
          </w:p>
        </w:tc>
      </w:tr>
      <w:tr w:rsidR="00BC67A1" w:rsidRPr="00084F8A" w14:paraId="0607E029" w14:textId="77777777" w:rsidTr="00F463E7">
        <w:trPr>
          <w:trHeight w:val="133"/>
        </w:trPr>
        <w:tc>
          <w:tcPr>
            <w:tcW w:w="1332" w:type="dxa"/>
            <w:shd w:val="clear" w:color="auto" w:fill="9CC2E5" w:themeFill="accent1" w:themeFillTint="99"/>
          </w:tcPr>
          <w:p w14:paraId="466A752F" w14:textId="77777777" w:rsidR="00BC67A1" w:rsidRDefault="00BC67A1" w:rsidP="00BC67A1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ZE</w:t>
            </w:r>
          </w:p>
          <w:p w14:paraId="7D1E6FCD" w14:textId="77777777" w:rsidR="00BC67A1" w:rsidRDefault="00BC67A1" w:rsidP="00BC67A1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  <w:p w14:paraId="13B4029D" w14:textId="77777777" w:rsidR="00BC67A1" w:rsidRDefault="00BC67A1" w:rsidP="00BC67A1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  <w:p w14:paraId="7BD4ED51" w14:textId="77777777" w:rsidR="00BC67A1" w:rsidRDefault="00BC67A1" w:rsidP="00BC67A1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  <w:p w14:paraId="32A123AE" w14:textId="77777777" w:rsidR="00BC67A1" w:rsidRDefault="00BC67A1" w:rsidP="00BC67A1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  <w:p w14:paraId="6AE28960" w14:textId="77777777" w:rsidR="00BC67A1" w:rsidRDefault="00BC67A1" w:rsidP="00BC67A1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  <w:p w14:paraId="0FBD0670" w14:textId="77777777" w:rsidR="00BC67A1" w:rsidRDefault="00BC67A1" w:rsidP="00BC67A1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  <w:p w14:paraId="61ACB327" w14:textId="77777777" w:rsidR="00BC67A1" w:rsidRPr="00084F8A" w:rsidRDefault="00BC67A1" w:rsidP="00BC67A1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3088" w:type="dxa"/>
            <w:shd w:val="clear" w:color="auto" w:fill="9CC2E5" w:themeFill="accent1" w:themeFillTint="99"/>
          </w:tcPr>
          <w:p w14:paraId="3961CF69" w14:textId="77777777" w:rsidR="00BC67A1" w:rsidRDefault="00BC67A1" w:rsidP="00BC67A1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Endoskopik Cihazların Temizlik Ve Dezenfeksiyonu</w:t>
            </w:r>
          </w:p>
          <w:p w14:paraId="785ECCBA" w14:textId="3AB2B88C" w:rsidR="00BC67A1" w:rsidRPr="002B5F55" w:rsidRDefault="00BC67A1" w:rsidP="00BC67A1">
            <w:pPr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2B5F55">
              <w:rPr>
                <w:rFonts w:ascii="Times New Roman" w:hAnsi="Times New Roman" w:cs="Times New Roman"/>
                <w:bCs/>
                <w:sz w:val="15"/>
                <w:szCs w:val="15"/>
              </w:rPr>
              <w:t xml:space="preserve">Endoskopik </w:t>
            </w:r>
            <w:r w:rsidR="000423EF">
              <w:rPr>
                <w:rFonts w:ascii="Times New Roman" w:hAnsi="Times New Roman" w:cs="Times New Roman"/>
                <w:bCs/>
                <w:sz w:val="15"/>
                <w:szCs w:val="15"/>
              </w:rPr>
              <w:t>Cihazların Sterilizasyon v</w:t>
            </w:r>
            <w:r w:rsidR="000423EF" w:rsidRPr="002B5F55">
              <w:rPr>
                <w:rFonts w:ascii="Times New Roman" w:hAnsi="Times New Roman" w:cs="Times New Roman"/>
                <w:bCs/>
                <w:sz w:val="15"/>
                <w:szCs w:val="15"/>
              </w:rPr>
              <w:t>e Dezenfeksiyo</w:t>
            </w:r>
            <w:r w:rsidR="000423EF">
              <w:rPr>
                <w:rFonts w:ascii="Times New Roman" w:hAnsi="Times New Roman" w:cs="Times New Roman"/>
                <w:bCs/>
                <w:sz w:val="15"/>
                <w:szCs w:val="15"/>
              </w:rPr>
              <w:t>n İlkelerini Belirlemek v</w:t>
            </w:r>
            <w:r w:rsidR="000423EF" w:rsidRPr="002B5F55">
              <w:rPr>
                <w:rFonts w:ascii="Times New Roman" w:hAnsi="Times New Roman" w:cs="Times New Roman"/>
                <w:bCs/>
                <w:sz w:val="15"/>
                <w:szCs w:val="15"/>
              </w:rPr>
              <w:t>e Endoskopik Girişimlerle İlişkili Enfeksiyonların Önlenm</w:t>
            </w:r>
            <w:r w:rsidR="0077743D">
              <w:rPr>
                <w:rFonts w:ascii="Times New Roman" w:hAnsi="Times New Roman" w:cs="Times New Roman"/>
                <w:bCs/>
                <w:sz w:val="15"/>
                <w:szCs w:val="15"/>
              </w:rPr>
              <w:t>e</w:t>
            </w:r>
            <w:r w:rsidR="000423EF" w:rsidRPr="002B5F55">
              <w:rPr>
                <w:rFonts w:ascii="Times New Roman" w:hAnsi="Times New Roman" w:cs="Times New Roman"/>
                <w:bCs/>
                <w:sz w:val="15"/>
                <w:szCs w:val="15"/>
              </w:rPr>
              <w:t>sine Yönelik</w:t>
            </w:r>
          </w:p>
        </w:tc>
        <w:tc>
          <w:tcPr>
            <w:tcW w:w="3041" w:type="dxa"/>
            <w:shd w:val="clear" w:color="auto" w:fill="9CC2E5" w:themeFill="accent1" w:themeFillTint="99"/>
          </w:tcPr>
          <w:p w14:paraId="67E0F6C0" w14:textId="16ABAED4" w:rsidR="00BC67A1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Endoskopik </w:t>
            </w:r>
            <w:r w:rsidR="000423EF">
              <w:rPr>
                <w:rFonts w:ascii="Times New Roman" w:hAnsi="Times New Roman" w:cs="Times New Roman"/>
                <w:sz w:val="15"/>
                <w:szCs w:val="15"/>
              </w:rPr>
              <w:t>Cihazların Temizlik ve Dezenfeksiyon İşlemi Konusunda Personelini Bilgilendirmek</w:t>
            </w:r>
          </w:p>
        </w:tc>
        <w:tc>
          <w:tcPr>
            <w:tcW w:w="0" w:type="auto"/>
            <w:shd w:val="clear" w:color="auto" w:fill="9CC2E5" w:themeFill="accent1" w:themeFillTint="99"/>
          </w:tcPr>
          <w:p w14:paraId="3C671544" w14:textId="186C0E21" w:rsidR="00BC67A1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Endoskopik </w:t>
            </w:r>
            <w:r w:rsidR="000423EF">
              <w:rPr>
                <w:rFonts w:ascii="Times New Roman" w:hAnsi="Times New Roman" w:cs="Times New Roman"/>
                <w:sz w:val="15"/>
                <w:szCs w:val="15"/>
              </w:rPr>
              <w:t>Cihazların Uygun Dezenfeksiyonu Sağlayarak Hasta Güvenliği ve Sağlıklı Çalışma Yaşamı</w:t>
            </w:r>
          </w:p>
        </w:tc>
        <w:tc>
          <w:tcPr>
            <w:tcW w:w="1178" w:type="dxa"/>
            <w:shd w:val="clear" w:color="auto" w:fill="9CC2E5" w:themeFill="accent1" w:themeFillTint="99"/>
          </w:tcPr>
          <w:p w14:paraId="59A7B2A9" w14:textId="77777777" w:rsidR="00BC67A1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Temel eğitim</w:t>
            </w:r>
          </w:p>
        </w:tc>
        <w:tc>
          <w:tcPr>
            <w:tcW w:w="1275" w:type="dxa"/>
            <w:shd w:val="clear" w:color="auto" w:fill="9CC2E5" w:themeFill="accent1" w:themeFillTint="99"/>
          </w:tcPr>
          <w:p w14:paraId="117DD8E3" w14:textId="10AFC68B" w:rsidR="00BC67A1" w:rsidRDefault="005E30EC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Sözel v</w:t>
            </w:r>
            <w:r w:rsidR="00BC67A1">
              <w:rPr>
                <w:rFonts w:ascii="Times New Roman" w:hAnsi="Times New Roman" w:cs="Times New Roman"/>
                <w:sz w:val="15"/>
                <w:szCs w:val="15"/>
              </w:rPr>
              <w:t>e Görsel</w:t>
            </w:r>
          </w:p>
          <w:p w14:paraId="23F627A0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84F8A">
              <w:rPr>
                <w:rFonts w:ascii="Times New Roman" w:hAnsi="Times New Roman" w:cs="Times New Roman"/>
                <w:sz w:val="15"/>
                <w:szCs w:val="15"/>
              </w:rPr>
              <w:t>Anlatım</w:t>
            </w:r>
          </w:p>
          <w:p w14:paraId="355AF094" w14:textId="77777777" w:rsidR="00BC67A1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84F8A">
              <w:rPr>
                <w:rFonts w:ascii="Times New Roman" w:hAnsi="Times New Roman" w:cs="Times New Roman"/>
                <w:sz w:val="15"/>
                <w:szCs w:val="15"/>
              </w:rPr>
              <w:t xml:space="preserve">Bilgisayar, </w:t>
            </w:r>
            <w:proofErr w:type="gramStart"/>
            <w:r w:rsidRPr="00084F8A">
              <w:rPr>
                <w:rFonts w:ascii="Times New Roman" w:hAnsi="Times New Roman" w:cs="Times New Roman"/>
                <w:sz w:val="15"/>
                <w:szCs w:val="15"/>
              </w:rPr>
              <w:t>projeksiyon</w:t>
            </w:r>
            <w:proofErr w:type="gramEnd"/>
            <w:r w:rsidRPr="00084F8A">
              <w:rPr>
                <w:rFonts w:ascii="Times New Roman" w:hAnsi="Times New Roman" w:cs="Times New Roman"/>
                <w:sz w:val="15"/>
                <w:szCs w:val="15"/>
              </w:rPr>
              <w:t xml:space="preserve"> cihazı</w:t>
            </w:r>
          </w:p>
        </w:tc>
        <w:tc>
          <w:tcPr>
            <w:tcW w:w="1276" w:type="dxa"/>
            <w:shd w:val="clear" w:color="auto" w:fill="9CC2E5" w:themeFill="accent1" w:themeFillTint="99"/>
          </w:tcPr>
          <w:p w14:paraId="7CCC343B" w14:textId="1394E6E3" w:rsidR="00BC67A1" w:rsidRPr="00084F8A" w:rsidRDefault="000423EF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ŞUBAT-MART</w:t>
            </w:r>
          </w:p>
        </w:tc>
        <w:tc>
          <w:tcPr>
            <w:tcW w:w="766" w:type="dxa"/>
            <w:shd w:val="clear" w:color="auto" w:fill="9CC2E5" w:themeFill="accent1" w:themeFillTint="99"/>
          </w:tcPr>
          <w:p w14:paraId="40FCACCD" w14:textId="77777777" w:rsidR="00BC67A1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40 dakika</w:t>
            </w:r>
          </w:p>
        </w:tc>
        <w:tc>
          <w:tcPr>
            <w:tcW w:w="1984" w:type="dxa"/>
            <w:shd w:val="clear" w:color="auto" w:fill="9CC2E5" w:themeFill="accent1" w:themeFillTint="99"/>
          </w:tcPr>
          <w:p w14:paraId="387E0792" w14:textId="77777777" w:rsidR="00BC67A1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İlgili Çalışanlar</w:t>
            </w:r>
          </w:p>
        </w:tc>
        <w:tc>
          <w:tcPr>
            <w:tcW w:w="1560" w:type="dxa"/>
            <w:shd w:val="clear" w:color="auto" w:fill="9CC2E5" w:themeFill="accent1" w:themeFillTint="99"/>
          </w:tcPr>
          <w:p w14:paraId="55F5305F" w14:textId="77777777" w:rsidR="00BC67A1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701" w:type="dxa"/>
            <w:shd w:val="clear" w:color="auto" w:fill="9CC2E5" w:themeFill="accent1" w:themeFillTint="99"/>
          </w:tcPr>
          <w:p w14:paraId="3A4D9F87" w14:textId="43E7967D" w:rsidR="00BC67A1" w:rsidRDefault="0077743D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EKK He</w:t>
            </w:r>
            <w:r w:rsidR="00BC67A1">
              <w:rPr>
                <w:rFonts w:ascii="Times New Roman" w:hAnsi="Times New Roman" w:cs="Times New Roman"/>
                <w:sz w:val="15"/>
                <w:szCs w:val="15"/>
              </w:rPr>
              <w:t>mşiresi</w:t>
            </w:r>
          </w:p>
        </w:tc>
        <w:tc>
          <w:tcPr>
            <w:tcW w:w="992" w:type="dxa"/>
            <w:gridSpan w:val="2"/>
            <w:shd w:val="clear" w:color="auto" w:fill="9CC2E5" w:themeFill="accent1" w:themeFillTint="99"/>
          </w:tcPr>
          <w:p w14:paraId="4EEDD0EA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16" w:type="dxa"/>
            <w:shd w:val="clear" w:color="auto" w:fill="9CC2E5" w:themeFill="accent1" w:themeFillTint="99"/>
          </w:tcPr>
          <w:p w14:paraId="147476CE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shd w:val="clear" w:color="auto" w:fill="9CC2E5" w:themeFill="accent1" w:themeFillTint="99"/>
          </w:tcPr>
          <w:p w14:paraId="52FE6F7D" w14:textId="3FA44547" w:rsidR="00BC67A1" w:rsidRDefault="005E30EC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  <w:proofErr w:type="gramStart"/>
            <w:r>
              <w:rPr>
                <w:rFonts w:ascii="Times New Roman" w:hAnsi="Times New Roman" w:cs="Times New Roman"/>
                <w:sz w:val="15"/>
                <w:szCs w:val="15"/>
              </w:rPr>
              <w:t>Gözlem  v</w:t>
            </w:r>
            <w:r w:rsidR="00BC67A1">
              <w:rPr>
                <w:rFonts w:ascii="Times New Roman" w:hAnsi="Times New Roman" w:cs="Times New Roman"/>
                <w:sz w:val="15"/>
                <w:szCs w:val="15"/>
              </w:rPr>
              <w:t>e</w:t>
            </w:r>
            <w:proofErr w:type="gramEnd"/>
            <w:r w:rsidR="00BC67A1">
              <w:rPr>
                <w:rFonts w:ascii="Times New Roman" w:hAnsi="Times New Roman" w:cs="Times New Roman"/>
                <w:sz w:val="15"/>
                <w:szCs w:val="15"/>
              </w:rPr>
              <w:t xml:space="preserve"> Kişisel Gözlem</w:t>
            </w:r>
          </w:p>
        </w:tc>
      </w:tr>
      <w:tr w:rsidR="00BC67A1" w:rsidRPr="00084F8A" w14:paraId="7441B9D5" w14:textId="77777777" w:rsidTr="004E4DDC">
        <w:trPr>
          <w:trHeight w:val="1517"/>
        </w:trPr>
        <w:tc>
          <w:tcPr>
            <w:tcW w:w="1332" w:type="dxa"/>
            <w:vMerge w:val="restart"/>
            <w:shd w:val="clear" w:color="auto" w:fill="9CC2E5" w:themeFill="accent1" w:themeFillTint="99"/>
          </w:tcPr>
          <w:p w14:paraId="6BCF2E5B" w14:textId="77777777" w:rsidR="00BC67A1" w:rsidRPr="00084F8A" w:rsidRDefault="00BC67A1" w:rsidP="00BC67A1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084F8A">
              <w:rPr>
                <w:rFonts w:ascii="Times New Roman" w:hAnsi="Times New Roman" w:cs="Times New Roman"/>
                <w:b/>
                <w:sz w:val="15"/>
                <w:szCs w:val="15"/>
              </w:rPr>
              <w:t>ZE</w:t>
            </w:r>
          </w:p>
        </w:tc>
        <w:tc>
          <w:tcPr>
            <w:tcW w:w="3088" w:type="dxa"/>
            <w:vMerge w:val="restart"/>
            <w:shd w:val="clear" w:color="auto" w:fill="9CC2E5" w:themeFill="accent1" w:themeFillTint="99"/>
          </w:tcPr>
          <w:p w14:paraId="133EFB42" w14:textId="2C225305" w:rsidR="00BC67A1" w:rsidRDefault="00BC67A1" w:rsidP="00BC67A1">
            <w:pPr>
              <w:rPr>
                <w:rFonts w:ascii="Times New Roman" w:hAnsi="Times New Roman" w:cs="Times New Roman"/>
                <w:b/>
                <w:sz w:val="11"/>
                <w:szCs w:val="15"/>
              </w:rPr>
            </w:pPr>
            <w:r w:rsidRPr="00084F8A">
              <w:rPr>
                <w:rFonts w:ascii="Times New Roman" w:hAnsi="Times New Roman" w:cs="Times New Roman"/>
                <w:b/>
                <w:sz w:val="15"/>
                <w:szCs w:val="15"/>
              </w:rPr>
              <w:t>Laboratuvar Eğitimi</w:t>
            </w:r>
            <w:r>
              <w:rPr>
                <w:rFonts w:ascii="Times New Roman" w:hAnsi="Times New Roman" w:cs="Times New Roman"/>
                <w:b/>
                <w:sz w:val="11"/>
                <w:szCs w:val="15"/>
              </w:rPr>
              <w:t xml:space="preserve"> </w:t>
            </w:r>
            <w:r w:rsidRPr="008F3D8A">
              <w:rPr>
                <w:rFonts w:ascii="Times New Roman" w:hAnsi="Times New Roman" w:cs="Times New Roman"/>
                <w:b/>
                <w:sz w:val="11"/>
                <w:szCs w:val="15"/>
              </w:rPr>
              <w:t xml:space="preserve"> </w:t>
            </w:r>
          </w:p>
          <w:p w14:paraId="3BD7BCE9" w14:textId="77777777" w:rsidR="00BC67A1" w:rsidRDefault="00BC67A1" w:rsidP="00BC67A1">
            <w:pPr>
              <w:rPr>
                <w:rFonts w:ascii="Times New Roman" w:hAnsi="Times New Roman" w:cs="Times New Roman"/>
                <w:b/>
                <w:sz w:val="11"/>
                <w:szCs w:val="15"/>
              </w:rPr>
            </w:pPr>
          </w:p>
          <w:p w14:paraId="06324D94" w14:textId="01794BF9" w:rsidR="00BC67A1" w:rsidRPr="008F3D8A" w:rsidRDefault="00BC67A1" w:rsidP="00BC67A1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1"/>
                <w:szCs w:val="15"/>
              </w:rPr>
              <w:t xml:space="preserve">      </w:t>
            </w:r>
            <w:r w:rsidRPr="008F3D8A">
              <w:rPr>
                <w:rFonts w:ascii="Times New Roman" w:hAnsi="Times New Roman" w:cs="Times New Roman"/>
                <w:b/>
                <w:sz w:val="15"/>
                <w:szCs w:val="15"/>
              </w:rPr>
              <w:t>BİYOKİMYA</w:t>
            </w:r>
          </w:p>
          <w:p w14:paraId="7313CD3A" w14:textId="77777777" w:rsidR="00BC67A1" w:rsidRDefault="00BC67A1" w:rsidP="00BC67A1">
            <w:pPr>
              <w:pStyle w:val="ListeParagraf"/>
              <w:numPr>
                <w:ilvl w:val="0"/>
                <w:numId w:val="11"/>
              </w:numPr>
              <w:ind w:left="172" w:hanging="172"/>
              <w:rPr>
                <w:rFonts w:ascii="Times New Roman" w:hAnsi="Times New Roman" w:cs="Times New Roman"/>
                <w:sz w:val="15"/>
                <w:szCs w:val="15"/>
              </w:rPr>
            </w:pPr>
            <w:r w:rsidRPr="00084F8A">
              <w:rPr>
                <w:rFonts w:ascii="Times New Roman" w:hAnsi="Times New Roman" w:cs="Times New Roman"/>
                <w:sz w:val="15"/>
                <w:szCs w:val="15"/>
              </w:rPr>
              <w:t>La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boratuvar Güvenliği</w:t>
            </w:r>
          </w:p>
          <w:p w14:paraId="16825994" w14:textId="6B4316A1" w:rsidR="00BC67A1" w:rsidRPr="00441FF3" w:rsidRDefault="00BC67A1" w:rsidP="00BC67A1">
            <w:pPr>
              <w:pStyle w:val="ListeParagraf"/>
              <w:numPr>
                <w:ilvl w:val="0"/>
                <w:numId w:val="11"/>
              </w:numPr>
              <w:ind w:left="172" w:hanging="172"/>
              <w:rPr>
                <w:rFonts w:ascii="Times New Roman" w:hAnsi="Times New Roman" w:cs="Times New Roman"/>
                <w:sz w:val="15"/>
                <w:szCs w:val="15"/>
              </w:rPr>
            </w:pPr>
            <w:r w:rsidRPr="00441FF3">
              <w:rPr>
                <w:rFonts w:ascii="Times New Roman" w:hAnsi="Times New Roman" w:cs="Times New Roman"/>
                <w:sz w:val="15"/>
                <w:szCs w:val="15"/>
              </w:rPr>
              <w:t xml:space="preserve">Malzeme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v</w:t>
            </w:r>
            <w:r w:rsidRPr="00441FF3">
              <w:rPr>
                <w:rFonts w:ascii="Times New Roman" w:hAnsi="Times New Roman" w:cs="Times New Roman"/>
                <w:sz w:val="15"/>
                <w:szCs w:val="15"/>
              </w:rPr>
              <w:t>e Cihazların Güvenli Kullanımı</w:t>
            </w:r>
          </w:p>
          <w:p w14:paraId="21B3472D" w14:textId="35F1E1C0" w:rsidR="00BC67A1" w:rsidRDefault="00BC67A1" w:rsidP="00BC67A1">
            <w:pPr>
              <w:pStyle w:val="ListeParagraf"/>
              <w:ind w:left="172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-</w:t>
            </w:r>
            <w:r w:rsidRPr="00084F8A">
              <w:rPr>
                <w:rFonts w:ascii="Times New Roman" w:hAnsi="Times New Roman" w:cs="Times New Roman"/>
                <w:sz w:val="15"/>
                <w:szCs w:val="15"/>
              </w:rPr>
              <w:t>Cihazların Temizliği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v</w:t>
            </w:r>
            <w:r w:rsidRPr="00084F8A">
              <w:rPr>
                <w:rFonts w:ascii="Times New Roman" w:hAnsi="Times New Roman" w:cs="Times New Roman"/>
                <w:sz w:val="15"/>
                <w:szCs w:val="15"/>
              </w:rPr>
              <w:t>e Bakımı</w:t>
            </w:r>
          </w:p>
          <w:p w14:paraId="75BE5CF7" w14:textId="77777777" w:rsidR="00BC67A1" w:rsidRDefault="00BC67A1" w:rsidP="00BC67A1">
            <w:pPr>
              <w:pStyle w:val="ListeParagraf"/>
              <w:ind w:left="172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-Güvenli Kullanım Kuralları</w:t>
            </w:r>
          </w:p>
          <w:p w14:paraId="7388EEDE" w14:textId="7D1EBE4F" w:rsidR="00BC67A1" w:rsidRDefault="00BC67A1" w:rsidP="00BC67A1">
            <w:pPr>
              <w:pStyle w:val="ListeParagraf"/>
              <w:ind w:left="172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-Miat ve Uygunluk Kontrolü</w:t>
            </w:r>
          </w:p>
          <w:p w14:paraId="078688B7" w14:textId="3B3ECE9B" w:rsidR="00BC67A1" w:rsidRPr="006F3193" w:rsidRDefault="00BC67A1" w:rsidP="00BC67A1">
            <w:pPr>
              <w:pStyle w:val="ListeParagraf"/>
              <w:ind w:left="172"/>
              <w:rPr>
                <w:rFonts w:ascii="Times New Roman" w:hAnsi="Times New Roman" w:cs="Times New Roman"/>
                <w:sz w:val="15"/>
                <w:szCs w:val="15"/>
              </w:rPr>
            </w:pPr>
            <w:r w:rsidRPr="006F3193">
              <w:rPr>
                <w:rFonts w:ascii="Times New Roman" w:hAnsi="Times New Roman" w:cs="Times New Roman"/>
                <w:sz w:val="15"/>
                <w:szCs w:val="15"/>
              </w:rPr>
              <w:t xml:space="preserve">- Cihaz Kullanımı Sırasında En Çok Karşılaşılan Sorunlar Ve Bu Sorunların Giderilmesi      </w:t>
            </w:r>
          </w:p>
          <w:p w14:paraId="4F378A94" w14:textId="063DB72A" w:rsidR="00BC67A1" w:rsidRDefault="00BC67A1" w:rsidP="00BC67A1">
            <w:pPr>
              <w:pStyle w:val="ListeParagraf"/>
              <w:numPr>
                <w:ilvl w:val="0"/>
                <w:numId w:val="11"/>
              </w:numPr>
              <w:ind w:left="172" w:hanging="172"/>
              <w:rPr>
                <w:rFonts w:ascii="Times New Roman" w:hAnsi="Times New Roman" w:cs="Times New Roman"/>
                <w:sz w:val="15"/>
                <w:szCs w:val="15"/>
              </w:rPr>
            </w:pPr>
            <w:proofErr w:type="gramStart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Laboratuvar </w:t>
            </w:r>
            <w:r w:rsidRPr="00084F8A">
              <w:rPr>
                <w:rFonts w:ascii="Times New Roman" w:hAnsi="Times New Roman" w:cs="Times New Roman"/>
                <w:sz w:val="15"/>
                <w:szCs w:val="15"/>
              </w:rPr>
              <w:t xml:space="preserve"> Kalite</w:t>
            </w:r>
            <w:proofErr w:type="gramEnd"/>
            <w:r w:rsidRPr="00084F8A">
              <w:rPr>
                <w:rFonts w:ascii="Times New Roman" w:hAnsi="Times New Roman" w:cs="Times New Roman"/>
                <w:sz w:val="15"/>
                <w:szCs w:val="15"/>
              </w:rPr>
              <w:t xml:space="preserve"> Kontrol Süreçleri</w:t>
            </w:r>
          </w:p>
          <w:p w14:paraId="08A872C5" w14:textId="67D4730A" w:rsidR="00BC67A1" w:rsidRDefault="00BC67A1" w:rsidP="00BC67A1">
            <w:pPr>
              <w:pStyle w:val="ListeParagraf"/>
              <w:ind w:left="172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-İç Kalite Süreçleri</w:t>
            </w:r>
          </w:p>
          <w:p w14:paraId="20CC2F27" w14:textId="14F89F27" w:rsidR="00BC67A1" w:rsidRDefault="00BC67A1" w:rsidP="00BC67A1">
            <w:pPr>
              <w:pStyle w:val="ListeParagraf"/>
              <w:ind w:left="172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- Dış Kalite Süreçleri</w:t>
            </w:r>
          </w:p>
          <w:p w14:paraId="57859786" w14:textId="0F868B15" w:rsidR="00BC67A1" w:rsidRDefault="00BC67A1" w:rsidP="00BC67A1">
            <w:pPr>
              <w:pStyle w:val="ListeParagraf"/>
              <w:ind w:left="172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-</w:t>
            </w:r>
            <w:proofErr w:type="spellStart"/>
            <w:r w:rsidRPr="0070663C">
              <w:rPr>
                <w:rFonts w:ascii="Times New Roman" w:hAnsi="Times New Roman" w:cs="Times New Roman"/>
                <w:sz w:val="15"/>
                <w:szCs w:val="15"/>
              </w:rPr>
              <w:t>Westgard</w:t>
            </w:r>
            <w:proofErr w:type="spellEnd"/>
            <w:r w:rsidRPr="0070663C">
              <w:rPr>
                <w:rFonts w:ascii="Times New Roman" w:hAnsi="Times New Roman" w:cs="Times New Roman"/>
                <w:sz w:val="15"/>
                <w:szCs w:val="15"/>
              </w:rPr>
              <w:t xml:space="preserve"> Kuralları </w:t>
            </w:r>
          </w:p>
          <w:p w14:paraId="3B12C4CD" w14:textId="536F4FA2" w:rsidR="00BC67A1" w:rsidRDefault="00BC67A1" w:rsidP="00BC67A1">
            <w:pPr>
              <w:pStyle w:val="ListeParagraf"/>
              <w:ind w:left="172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-</w:t>
            </w:r>
            <w:proofErr w:type="spellStart"/>
            <w:r w:rsidRPr="0070663C">
              <w:rPr>
                <w:rFonts w:ascii="Times New Roman" w:hAnsi="Times New Roman" w:cs="Times New Roman"/>
                <w:sz w:val="15"/>
                <w:szCs w:val="15"/>
              </w:rPr>
              <w:t>Lewey-Jennings</w:t>
            </w:r>
            <w:proofErr w:type="spellEnd"/>
            <w:r w:rsidRPr="0070663C">
              <w:rPr>
                <w:rFonts w:ascii="Times New Roman" w:hAnsi="Times New Roman" w:cs="Times New Roman"/>
                <w:sz w:val="15"/>
                <w:szCs w:val="15"/>
              </w:rPr>
              <w:t xml:space="preserve"> Grafikleri    </w:t>
            </w:r>
          </w:p>
          <w:p w14:paraId="20FE60EE" w14:textId="77777777" w:rsidR="00BC67A1" w:rsidRDefault="00BC67A1" w:rsidP="00BC67A1">
            <w:pPr>
              <w:pStyle w:val="ListeParagraf"/>
              <w:ind w:left="172"/>
              <w:rPr>
                <w:rFonts w:ascii="Times New Roman" w:hAnsi="Times New Roman" w:cs="Times New Roman"/>
                <w:sz w:val="15"/>
                <w:szCs w:val="15"/>
              </w:rPr>
            </w:pPr>
          </w:p>
          <w:p w14:paraId="5439A769" w14:textId="1B0683A2" w:rsidR="00BC67A1" w:rsidRPr="00EC7CD5" w:rsidRDefault="00BC67A1" w:rsidP="00BC67A1">
            <w:pPr>
              <w:pStyle w:val="ListeParagraf"/>
              <w:numPr>
                <w:ilvl w:val="0"/>
                <w:numId w:val="14"/>
              </w:numPr>
              <w:ind w:left="172" w:hanging="172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Kalibrasyon v</w:t>
            </w:r>
            <w:r w:rsidRPr="00084F8A">
              <w:rPr>
                <w:rFonts w:ascii="Times New Roman" w:hAnsi="Times New Roman" w:cs="Times New Roman"/>
                <w:sz w:val="15"/>
                <w:szCs w:val="15"/>
              </w:rPr>
              <w:t>e Kalite Kontrol Sonuçlarının Değerlendirilmesi</w:t>
            </w:r>
          </w:p>
          <w:p w14:paraId="42D8427B" w14:textId="6C0A7D01" w:rsidR="00BC67A1" w:rsidRPr="00084F8A" w:rsidRDefault="00BC67A1" w:rsidP="00BC67A1">
            <w:pPr>
              <w:pStyle w:val="ListeParagraf"/>
              <w:numPr>
                <w:ilvl w:val="0"/>
                <w:numId w:val="11"/>
              </w:numPr>
              <w:ind w:left="172" w:hanging="172"/>
              <w:rPr>
                <w:rFonts w:ascii="Times New Roman" w:hAnsi="Times New Roman" w:cs="Times New Roman"/>
                <w:sz w:val="15"/>
                <w:szCs w:val="15"/>
              </w:rPr>
            </w:pPr>
            <w:r w:rsidRPr="00084F8A">
              <w:rPr>
                <w:rFonts w:ascii="Times New Roman" w:hAnsi="Times New Roman" w:cs="Times New Roman"/>
                <w:sz w:val="15"/>
                <w:szCs w:val="15"/>
              </w:rPr>
              <w:t>Laboratuvar Panik Değer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ler </w:t>
            </w:r>
            <w:proofErr w:type="gramStart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ve </w:t>
            </w:r>
            <w:r w:rsidRPr="00084F8A">
              <w:rPr>
                <w:rFonts w:ascii="Times New Roman" w:hAnsi="Times New Roman" w:cs="Times New Roman"/>
                <w:sz w:val="15"/>
                <w:szCs w:val="15"/>
              </w:rPr>
              <w:t xml:space="preserve"> Bildirim</w:t>
            </w:r>
            <w:proofErr w:type="gramEnd"/>
            <w:r w:rsidRPr="00084F8A">
              <w:rPr>
                <w:rFonts w:ascii="Times New Roman" w:hAnsi="Times New Roman" w:cs="Times New Roman"/>
                <w:sz w:val="15"/>
                <w:szCs w:val="15"/>
              </w:rPr>
              <w:t xml:space="preserve"> Eğitimi</w:t>
            </w:r>
          </w:p>
          <w:p w14:paraId="7D7B52A1" w14:textId="68A6D86D" w:rsidR="00BC67A1" w:rsidRDefault="00BC67A1" w:rsidP="00BC67A1">
            <w:pPr>
              <w:pStyle w:val="ListeParagraf"/>
              <w:numPr>
                <w:ilvl w:val="0"/>
                <w:numId w:val="11"/>
              </w:numPr>
              <w:ind w:left="172" w:hanging="172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Numune Kabul, Transfer v</w:t>
            </w:r>
            <w:r w:rsidRPr="00084F8A">
              <w:rPr>
                <w:rFonts w:ascii="Times New Roman" w:hAnsi="Times New Roman" w:cs="Times New Roman"/>
                <w:sz w:val="15"/>
                <w:szCs w:val="15"/>
              </w:rPr>
              <w:t>e Ret İşlemleri Eğitimi</w:t>
            </w:r>
          </w:p>
          <w:p w14:paraId="7F1DE48B" w14:textId="60E285BC" w:rsidR="00BC67A1" w:rsidRPr="00084F8A" w:rsidRDefault="00BC67A1" w:rsidP="00BC67A1">
            <w:pPr>
              <w:pStyle w:val="ListeParagraf"/>
              <w:numPr>
                <w:ilvl w:val="0"/>
                <w:numId w:val="14"/>
              </w:numPr>
              <w:ind w:left="172" w:hanging="172"/>
              <w:rPr>
                <w:rFonts w:ascii="Times New Roman" w:hAnsi="Times New Roman" w:cs="Times New Roman"/>
                <w:sz w:val="15"/>
                <w:szCs w:val="15"/>
              </w:rPr>
            </w:pPr>
            <w:r w:rsidRPr="00084F8A">
              <w:rPr>
                <w:rFonts w:ascii="Times New Roman" w:hAnsi="Times New Roman" w:cs="Times New Roman"/>
                <w:sz w:val="15"/>
                <w:szCs w:val="15"/>
              </w:rPr>
              <w:t>Çalışılacak T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estlerin </w:t>
            </w: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Preanalitik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>, Analitik v</w:t>
            </w:r>
            <w:r w:rsidRPr="00084F8A">
              <w:rPr>
                <w:rFonts w:ascii="Times New Roman" w:hAnsi="Times New Roman" w:cs="Times New Roman"/>
                <w:sz w:val="15"/>
                <w:szCs w:val="15"/>
              </w:rPr>
              <w:t xml:space="preserve">e </w:t>
            </w:r>
            <w:proofErr w:type="spellStart"/>
            <w:r w:rsidRPr="00084F8A">
              <w:rPr>
                <w:rFonts w:ascii="Times New Roman" w:hAnsi="Times New Roman" w:cs="Times New Roman"/>
                <w:sz w:val="15"/>
                <w:szCs w:val="15"/>
              </w:rPr>
              <w:t>Postanalitik</w:t>
            </w:r>
            <w:proofErr w:type="spellEnd"/>
            <w:r w:rsidRPr="00084F8A">
              <w:rPr>
                <w:rFonts w:ascii="Times New Roman" w:hAnsi="Times New Roman" w:cs="Times New Roman"/>
                <w:sz w:val="15"/>
                <w:szCs w:val="15"/>
              </w:rPr>
              <w:t xml:space="preserve"> Süreçlerde Dikkat Edilmesi Gerekenler</w:t>
            </w:r>
          </w:p>
          <w:p w14:paraId="38D5A4A7" w14:textId="0883A0AD" w:rsidR="00BC67A1" w:rsidRPr="00BF1AFA" w:rsidRDefault="00BC67A1" w:rsidP="00BC67A1">
            <w:pPr>
              <w:pStyle w:val="ListeParagraf"/>
              <w:numPr>
                <w:ilvl w:val="0"/>
                <w:numId w:val="11"/>
              </w:numPr>
              <w:ind w:left="172" w:hanging="172"/>
              <w:rPr>
                <w:rFonts w:ascii="Times New Roman" w:hAnsi="Times New Roman" w:cs="Times New Roman"/>
                <w:sz w:val="15"/>
                <w:szCs w:val="15"/>
              </w:rPr>
            </w:pPr>
            <w:r w:rsidRPr="00FC6AC4">
              <w:rPr>
                <w:rFonts w:ascii="Times New Roman" w:hAnsi="Times New Roman" w:cs="Times New Roman"/>
                <w:sz w:val="15"/>
                <w:szCs w:val="15"/>
              </w:rPr>
              <w:t>Numune Alımı Sırasında Dikkat Edilmesi Gereken Kurallar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ve </w:t>
            </w:r>
            <w:r w:rsidRPr="00BF1AFA">
              <w:rPr>
                <w:rFonts w:ascii="Times New Roman" w:hAnsi="Times New Roman" w:cs="Times New Roman"/>
                <w:sz w:val="15"/>
                <w:szCs w:val="15"/>
              </w:rPr>
              <w:t>Numune Alımı Sırasında Yapılan Hatalar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İle İlgili </w:t>
            </w:r>
            <w:proofErr w:type="gramStart"/>
            <w:r>
              <w:rPr>
                <w:rFonts w:ascii="Times New Roman" w:hAnsi="Times New Roman" w:cs="Times New Roman"/>
                <w:sz w:val="15"/>
                <w:szCs w:val="15"/>
              </w:rPr>
              <w:t>Çalışanların  Eğitimi</w:t>
            </w:r>
            <w:proofErr w:type="gramEnd"/>
          </w:p>
          <w:p w14:paraId="09DBDE0B" w14:textId="5D558FBE" w:rsidR="00BC67A1" w:rsidRDefault="00BC67A1" w:rsidP="00BC67A1">
            <w:pPr>
              <w:pStyle w:val="ListeParagraf"/>
              <w:numPr>
                <w:ilvl w:val="0"/>
                <w:numId w:val="11"/>
              </w:numPr>
              <w:ind w:left="172" w:hanging="172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Çalışma Süreçleri İle İlgili Doküman ve Revizyonlar Hakkında Eğitim</w:t>
            </w:r>
          </w:p>
          <w:p w14:paraId="697EA32F" w14:textId="77777777" w:rsidR="00BC67A1" w:rsidRDefault="00BC67A1" w:rsidP="00BC67A1">
            <w:pPr>
              <w:pStyle w:val="ListeParagraf"/>
              <w:ind w:left="172"/>
              <w:rPr>
                <w:rFonts w:ascii="Times New Roman" w:hAnsi="Times New Roman" w:cs="Times New Roman"/>
                <w:sz w:val="15"/>
                <w:szCs w:val="15"/>
              </w:rPr>
            </w:pPr>
          </w:p>
          <w:p w14:paraId="52E1F01C" w14:textId="77777777" w:rsidR="00BC67A1" w:rsidRDefault="00BC67A1" w:rsidP="00BC67A1">
            <w:pPr>
              <w:pStyle w:val="ListeParagraf"/>
              <w:ind w:left="172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8F3D8A">
              <w:rPr>
                <w:rFonts w:ascii="Times New Roman" w:hAnsi="Times New Roman" w:cs="Times New Roman"/>
                <w:b/>
                <w:sz w:val="15"/>
                <w:szCs w:val="15"/>
              </w:rPr>
              <w:t>MİKROBİYOLOJİ</w:t>
            </w:r>
          </w:p>
          <w:p w14:paraId="40C55124" w14:textId="77777777" w:rsidR="00BC67A1" w:rsidRDefault="00BC67A1" w:rsidP="00BC67A1">
            <w:pPr>
              <w:pStyle w:val="ListeParagraf"/>
              <w:numPr>
                <w:ilvl w:val="0"/>
                <w:numId w:val="11"/>
              </w:numPr>
              <w:ind w:left="172" w:hanging="172"/>
              <w:rPr>
                <w:rFonts w:ascii="Times New Roman" w:hAnsi="Times New Roman" w:cs="Times New Roman"/>
                <w:sz w:val="15"/>
                <w:szCs w:val="15"/>
              </w:rPr>
            </w:pPr>
            <w:r w:rsidRPr="00084F8A">
              <w:rPr>
                <w:rFonts w:ascii="Times New Roman" w:hAnsi="Times New Roman" w:cs="Times New Roman"/>
                <w:sz w:val="15"/>
                <w:szCs w:val="15"/>
              </w:rPr>
              <w:t>Laboratuvar Test Rehberi Eğitimi</w:t>
            </w:r>
          </w:p>
          <w:p w14:paraId="6CC6AC4A" w14:textId="32EFCD1B" w:rsidR="00BC67A1" w:rsidRPr="00BF1AFA" w:rsidRDefault="00BC67A1" w:rsidP="00BC67A1">
            <w:pPr>
              <w:pStyle w:val="ListeParagraf"/>
              <w:numPr>
                <w:ilvl w:val="0"/>
                <w:numId w:val="11"/>
              </w:numPr>
              <w:ind w:left="172" w:hanging="172"/>
              <w:rPr>
                <w:rFonts w:ascii="Times New Roman" w:hAnsi="Times New Roman" w:cs="Times New Roman"/>
                <w:sz w:val="15"/>
                <w:szCs w:val="15"/>
              </w:rPr>
            </w:pPr>
            <w:r w:rsidRPr="00FC6AC4">
              <w:rPr>
                <w:rFonts w:ascii="Times New Roman" w:hAnsi="Times New Roman" w:cs="Times New Roman"/>
                <w:sz w:val="15"/>
                <w:szCs w:val="15"/>
              </w:rPr>
              <w:t>Numune Alımı Sırasında Dikkat Edilmesi Gereken Kurallar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ve </w:t>
            </w:r>
            <w:r w:rsidRPr="00BF1AFA">
              <w:rPr>
                <w:rFonts w:ascii="Times New Roman" w:hAnsi="Times New Roman" w:cs="Times New Roman"/>
                <w:sz w:val="15"/>
                <w:szCs w:val="15"/>
              </w:rPr>
              <w:t>Numune Alımı Sırasında Yapılan Hatalar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İle İlgili </w:t>
            </w:r>
            <w:proofErr w:type="gramStart"/>
            <w:r>
              <w:rPr>
                <w:rFonts w:ascii="Times New Roman" w:hAnsi="Times New Roman" w:cs="Times New Roman"/>
                <w:sz w:val="15"/>
                <w:szCs w:val="15"/>
              </w:rPr>
              <w:t>Çalışanların  Eğitimi</w:t>
            </w:r>
            <w:proofErr w:type="gramEnd"/>
          </w:p>
          <w:p w14:paraId="1CCC8766" w14:textId="37129D89" w:rsidR="00BC67A1" w:rsidRDefault="00BC67A1" w:rsidP="00BC67A1">
            <w:pPr>
              <w:pStyle w:val="ListeParagraf"/>
              <w:numPr>
                <w:ilvl w:val="0"/>
                <w:numId w:val="11"/>
              </w:numPr>
              <w:ind w:left="172" w:hanging="172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Numune Kabul, Transfer v</w:t>
            </w:r>
            <w:r w:rsidRPr="00084F8A">
              <w:rPr>
                <w:rFonts w:ascii="Times New Roman" w:hAnsi="Times New Roman" w:cs="Times New Roman"/>
                <w:sz w:val="15"/>
                <w:szCs w:val="15"/>
              </w:rPr>
              <w:t>e Ret İşlemleri Eğitimi</w:t>
            </w:r>
          </w:p>
          <w:p w14:paraId="6D7318E9" w14:textId="1D3D0382" w:rsidR="00BC67A1" w:rsidRDefault="00BC67A1" w:rsidP="00BC67A1">
            <w:pPr>
              <w:pStyle w:val="ListeParagraf"/>
              <w:numPr>
                <w:ilvl w:val="0"/>
                <w:numId w:val="14"/>
              </w:numPr>
              <w:ind w:left="172" w:hanging="172"/>
              <w:rPr>
                <w:rFonts w:ascii="Times New Roman" w:hAnsi="Times New Roman" w:cs="Times New Roman"/>
                <w:sz w:val="15"/>
                <w:szCs w:val="15"/>
              </w:rPr>
            </w:pPr>
            <w:r w:rsidRPr="00084F8A">
              <w:rPr>
                <w:rFonts w:ascii="Times New Roman" w:hAnsi="Times New Roman" w:cs="Times New Roman"/>
                <w:sz w:val="15"/>
                <w:szCs w:val="15"/>
              </w:rPr>
              <w:t>Çalışılacak T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estlerin </w:t>
            </w: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Preanalitik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>, Analitik v</w:t>
            </w:r>
            <w:r w:rsidRPr="00084F8A">
              <w:rPr>
                <w:rFonts w:ascii="Times New Roman" w:hAnsi="Times New Roman" w:cs="Times New Roman"/>
                <w:sz w:val="15"/>
                <w:szCs w:val="15"/>
              </w:rPr>
              <w:t xml:space="preserve">e </w:t>
            </w:r>
            <w:proofErr w:type="spellStart"/>
            <w:r w:rsidRPr="00084F8A">
              <w:rPr>
                <w:rFonts w:ascii="Times New Roman" w:hAnsi="Times New Roman" w:cs="Times New Roman"/>
                <w:sz w:val="15"/>
                <w:szCs w:val="15"/>
              </w:rPr>
              <w:t>Postanalitik</w:t>
            </w:r>
            <w:proofErr w:type="spellEnd"/>
            <w:r w:rsidRPr="00084F8A">
              <w:rPr>
                <w:rFonts w:ascii="Times New Roman" w:hAnsi="Times New Roman" w:cs="Times New Roman"/>
                <w:sz w:val="15"/>
                <w:szCs w:val="15"/>
              </w:rPr>
              <w:t xml:space="preserve"> Süreçlerde Dikkat Edilmesi Gerekenler</w:t>
            </w:r>
          </w:p>
          <w:p w14:paraId="738FA012" w14:textId="77777777" w:rsidR="00BC67A1" w:rsidRDefault="00BC67A1" w:rsidP="00BC67A1">
            <w:pPr>
              <w:pStyle w:val="ListeParagraf"/>
              <w:numPr>
                <w:ilvl w:val="0"/>
                <w:numId w:val="14"/>
              </w:numPr>
              <w:ind w:left="172" w:hanging="172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Laboratuvar Kalite Süreci eğitimi</w:t>
            </w:r>
          </w:p>
          <w:p w14:paraId="67FCD570" w14:textId="77777777" w:rsidR="00BC67A1" w:rsidRDefault="00BC67A1" w:rsidP="00BC67A1">
            <w:pPr>
              <w:pStyle w:val="ListeParagraf"/>
              <w:ind w:left="172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-İç Kalite Süreçleri</w:t>
            </w:r>
          </w:p>
          <w:p w14:paraId="6995101D" w14:textId="77777777" w:rsidR="00BC67A1" w:rsidRDefault="00BC67A1" w:rsidP="00BC67A1">
            <w:pPr>
              <w:pStyle w:val="ListeParagraf"/>
              <w:ind w:left="172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-Dış Kalite Süreçleri</w:t>
            </w:r>
          </w:p>
          <w:p w14:paraId="16980DFE" w14:textId="77777777" w:rsidR="00BC67A1" w:rsidRDefault="00BC67A1" w:rsidP="00BC67A1">
            <w:pPr>
              <w:pStyle w:val="ListeParagraf"/>
              <w:numPr>
                <w:ilvl w:val="0"/>
                <w:numId w:val="11"/>
              </w:numPr>
              <w:ind w:left="172" w:hanging="172"/>
              <w:rPr>
                <w:rFonts w:ascii="Times New Roman" w:hAnsi="Times New Roman" w:cs="Times New Roman"/>
                <w:sz w:val="15"/>
                <w:szCs w:val="15"/>
              </w:rPr>
            </w:pPr>
            <w:r w:rsidRPr="00084F8A">
              <w:rPr>
                <w:rFonts w:ascii="Times New Roman" w:hAnsi="Times New Roman" w:cs="Times New Roman"/>
                <w:sz w:val="15"/>
                <w:szCs w:val="15"/>
              </w:rPr>
              <w:t xml:space="preserve"> La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boratuvar Güvenliği</w:t>
            </w:r>
          </w:p>
          <w:p w14:paraId="625D7A80" w14:textId="77777777" w:rsidR="00BC67A1" w:rsidRDefault="00BC67A1" w:rsidP="00BC67A1">
            <w:pPr>
              <w:pStyle w:val="ListeParagraf"/>
              <w:ind w:left="172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-</w:t>
            </w:r>
            <w:r w:rsidRPr="00084F8A">
              <w:rPr>
                <w:rFonts w:ascii="Times New Roman" w:hAnsi="Times New Roman" w:cs="Times New Roman"/>
                <w:sz w:val="15"/>
                <w:szCs w:val="15"/>
              </w:rPr>
              <w:t xml:space="preserve">Malzeme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Ve Cihazların Güvenli Kullanımı</w:t>
            </w:r>
          </w:p>
          <w:p w14:paraId="3731674D" w14:textId="77777777" w:rsidR="00BC67A1" w:rsidRDefault="00BC67A1" w:rsidP="00BC67A1">
            <w:pPr>
              <w:pStyle w:val="ListeParagraf"/>
              <w:ind w:left="172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-</w:t>
            </w:r>
            <w:r w:rsidRPr="00084F8A">
              <w:rPr>
                <w:rFonts w:ascii="Times New Roman" w:hAnsi="Times New Roman" w:cs="Times New Roman"/>
                <w:sz w:val="15"/>
                <w:szCs w:val="15"/>
              </w:rPr>
              <w:t>Cihazların Temizliği Ve Bakımı</w:t>
            </w:r>
          </w:p>
          <w:p w14:paraId="7D54D6E7" w14:textId="77777777" w:rsidR="00BC67A1" w:rsidRDefault="00BC67A1" w:rsidP="00BC67A1">
            <w:pPr>
              <w:pStyle w:val="ListeParagraf"/>
              <w:ind w:left="172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-Güvenli Kullanım Kuralları</w:t>
            </w:r>
          </w:p>
          <w:p w14:paraId="3AC54545" w14:textId="77777777" w:rsidR="00BC67A1" w:rsidRDefault="00BC67A1" w:rsidP="00BC67A1">
            <w:pPr>
              <w:pStyle w:val="ListeParagraf"/>
              <w:ind w:left="172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-Miat Ve Uygunluk Kontrolü</w:t>
            </w:r>
          </w:p>
          <w:p w14:paraId="3CFF2A87" w14:textId="77777777" w:rsidR="00BC67A1" w:rsidRDefault="00BC67A1" w:rsidP="00BC67A1">
            <w:pPr>
              <w:pStyle w:val="ListeParagraf"/>
              <w:ind w:left="172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-</w:t>
            </w:r>
            <w:r w:rsidRPr="00484E63">
              <w:rPr>
                <w:rFonts w:ascii="Times New Roman" w:hAnsi="Times New Roman" w:cs="Times New Roman"/>
                <w:sz w:val="15"/>
                <w:szCs w:val="15"/>
              </w:rPr>
              <w:t xml:space="preserve"> Cihaz Kullanımı Sırasında En Çok Karşılaşılan Sorunlar Ve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Bu Sorunların Giderilmesi    </w:t>
            </w:r>
          </w:p>
          <w:p w14:paraId="240F5B4E" w14:textId="1EE6668B" w:rsidR="00BC67A1" w:rsidRDefault="00BC67A1" w:rsidP="00BC67A1">
            <w:pPr>
              <w:pStyle w:val="ListeParagraf"/>
              <w:numPr>
                <w:ilvl w:val="0"/>
                <w:numId w:val="11"/>
              </w:numPr>
              <w:ind w:left="172" w:hanging="172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Test Sonuç Verme Süreleri İle İlgili Çalışanların Eğitimi (Acil ve rutin testler )</w:t>
            </w:r>
          </w:p>
          <w:p w14:paraId="7C2E8624" w14:textId="6A86E1CD" w:rsidR="00BC67A1" w:rsidRPr="004D1A50" w:rsidRDefault="00BC67A1" w:rsidP="00BC67A1">
            <w:pPr>
              <w:pStyle w:val="ListeParagraf"/>
              <w:numPr>
                <w:ilvl w:val="0"/>
                <w:numId w:val="11"/>
              </w:numPr>
              <w:ind w:left="172" w:hanging="172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Test çalışma süreçleri ve dokümanlar</w:t>
            </w:r>
          </w:p>
          <w:p w14:paraId="1FDD05DF" w14:textId="77777777" w:rsidR="00BC67A1" w:rsidRDefault="00BC67A1" w:rsidP="00BC67A1">
            <w:pPr>
              <w:pStyle w:val="ListeParagraf"/>
              <w:numPr>
                <w:ilvl w:val="0"/>
                <w:numId w:val="11"/>
              </w:numPr>
              <w:ind w:left="172" w:hanging="172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Bildirimi zorunlu etkenler/hastalıklar</w:t>
            </w:r>
          </w:p>
          <w:p w14:paraId="7D36F9F9" w14:textId="77777777" w:rsidR="00BC67A1" w:rsidRDefault="00BC67A1" w:rsidP="00BC67A1">
            <w:pPr>
              <w:pStyle w:val="ListeParagraf"/>
              <w:numPr>
                <w:ilvl w:val="0"/>
                <w:numId w:val="11"/>
              </w:numPr>
              <w:ind w:left="172" w:hanging="172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Antibiyotik Duyarlılık testlerinin kısıtlı bildirimi</w:t>
            </w:r>
          </w:p>
          <w:p w14:paraId="4120CDFA" w14:textId="303B7ADF" w:rsidR="00BC67A1" w:rsidRDefault="00BC67A1" w:rsidP="00BC67A1">
            <w:pPr>
              <w:pStyle w:val="ListeParagraf"/>
              <w:numPr>
                <w:ilvl w:val="0"/>
                <w:numId w:val="11"/>
              </w:numPr>
              <w:ind w:left="172" w:hanging="172"/>
              <w:rPr>
                <w:rFonts w:ascii="Times New Roman" w:hAnsi="Times New Roman" w:cs="Times New Roman"/>
                <w:sz w:val="15"/>
                <w:szCs w:val="15"/>
              </w:rPr>
            </w:pPr>
            <w:r w:rsidRPr="00084F8A">
              <w:rPr>
                <w:rFonts w:ascii="Times New Roman" w:hAnsi="Times New Roman" w:cs="Times New Roman"/>
                <w:sz w:val="15"/>
                <w:szCs w:val="15"/>
              </w:rPr>
              <w:t>Laboratuvar Panik Değer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ler </w:t>
            </w:r>
            <w:proofErr w:type="gramStart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ve </w:t>
            </w:r>
            <w:r w:rsidRPr="00084F8A">
              <w:rPr>
                <w:rFonts w:ascii="Times New Roman" w:hAnsi="Times New Roman" w:cs="Times New Roman"/>
                <w:sz w:val="15"/>
                <w:szCs w:val="15"/>
              </w:rPr>
              <w:t xml:space="preserve"> Bildirim</w:t>
            </w:r>
            <w:proofErr w:type="gramEnd"/>
            <w:r w:rsidRPr="00084F8A">
              <w:rPr>
                <w:rFonts w:ascii="Times New Roman" w:hAnsi="Times New Roman" w:cs="Times New Roman"/>
                <w:sz w:val="15"/>
                <w:szCs w:val="15"/>
              </w:rPr>
              <w:t xml:space="preserve"> Eğitimi</w:t>
            </w:r>
          </w:p>
          <w:p w14:paraId="228AC7DD" w14:textId="77777777" w:rsidR="00BC67A1" w:rsidRDefault="00BC67A1" w:rsidP="00BC67A1">
            <w:pPr>
              <w:pStyle w:val="ListeParagraf"/>
              <w:numPr>
                <w:ilvl w:val="0"/>
                <w:numId w:val="11"/>
              </w:numPr>
              <w:ind w:left="172" w:hanging="172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Kişisel Koruyucu Ekipman Kullanımı Ve Hijyen</w:t>
            </w:r>
          </w:p>
          <w:p w14:paraId="41222D2C" w14:textId="77777777" w:rsidR="00BC67A1" w:rsidRDefault="00BC67A1" w:rsidP="00BC67A1">
            <w:pPr>
              <w:pStyle w:val="ListeParagraf"/>
              <w:numPr>
                <w:ilvl w:val="0"/>
                <w:numId w:val="11"/>
              </w:numPr>
              <w:ind w:left="172" w:hanging="172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Atık Yönetimi</w:t>
            </w:r>
          </w:p>
          <w:p w14:paraId="572BBA30" w14:textId="5010409F" w:rsidR="00BC67A1" w:rsidRPr="00E32FD6" w:rsidRDefault="00BC67A1" w:rsidP="00BC67A1">
            <w:pPr>
              <w:pStyle w:val="ListeParagraf"/>
              <w:numPr>
                <w:ilvl w:val="0"/>
                <w:numId w:val="11"/>
              </w:numPr>
              <w:ind w:left="172" w:hanging="172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Laboratuvardaki Potansiyel Tehlikeler </w:t>
            </w:r>
          </w:p>
          <w:p w14:paraId="4392AF09" w14:textId="5E1D777C" w:rsidR="00BC67A1" w:rsidRPr="00084F8A" w:rsidRDefault="00BC67A1" w:rsidP="00BC67A1">
            <w:pPr>
              <w:pStyle w:val="ListeParagraf"/>
              <w:numPr>
                <w:ilvl w:val="0"/>
                <w:numId w:val="11"/>
              </w:numPr>
              <w:ind w:left="172" w:hanging="172"/>
              <w:rPr>
                <w:rFonts w:ascii="Times New Roman" w:hAnsi="Times New Roman" w:cs="Times New Roman"/>
                <w:sz w:val="15"/>
                <w:szCs w:val="15"/>
              </w:rPr>
            </w:pPr>
            <w:r w:rsidRPr="00084F8A">
              <w:rPr>
                <w:rFonts w:ascii="Times New Roman" w:hAnsi="Times New Roman" w:cs="Times New Roman"/>
                <w:sz w:val="15"/>
                <w:szCs w:val="15"/>
              </w:rPr>
              <w:t>Laboratuvar Tem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izlik v</w:t>
            </w:r>
            <w:r w:rsidRPr="00084F8A">
              <w:rPr>
                <w:rFonts w:ascii="Times New Roman" w:hAnsi="Times New Roman" w:cs="Times New Roman"/>
                <w:sz w:val="15"/>
                <w:szCs w:val="15"/>
              </w:rPr>
              <w:t>e Dezenfeksiyon</w:t>
            </w:r>
          </w:p>
          <w:p w14:paraId="6D51BFD0" w14:textId="77777777" w:rsidR="00BC67A1" w:rsidRPr="0070663C" w:rsidRDefault="00BC67A1" w:rsidP="00BC67A1">
            <w:pPr>
              <w:pStyle w:val="ListeParagraf"/>
              <w:ind w:left="172"/>
              <w:rPr>
                <w:rFonts w:ascii="Times New Roman" w:hAnsi="Times New Roman" w:cs="Times New Roman"/>
                <w:sz w:val="15"/>
                <w:szCs w:val="15"/>
              </w:rPr>
            </w:pPr>
          </w:p>
          <w:p w14:paraId="5050F985" w14:textId="14C21E83" w:rsidR="00BC67A1" w:rsidRPr="00DA4A68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  <w:p w14:paraId="6F73C231" w14:textId="0C6CE890" w:rsidR="00BC67A1" w:rsidRPr="00793AB6" w:rsidRDefault="00BC67A1" w:rsidP="00BC67A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       </w:t>
            </w:r>
            <w:r w:rsidRPr="00793AB6">
              <w:rPr>
                <w:rFonts w:ascii="Times New Roman" w:hAnsi="Times New Roman" w:cs="Times New Roman"/>
                <w:b/>
                <w:sz w:val="16"/>
                <w:szCs w:val="16"/>
              </w:rPr>
              <w:t>PATOLOJİ</w:t>
            </w:r>
          </w:p>
          <w:p w14:paraId="68155836" w14:textId="6AA22CBE" w:rsidR="00BC67A1" w:rsidRPr="00793AB6" w:rsidRDefault="00BC67A1" w:rsidP="00BC67A1">
            <w:pPr>
              <w:pStyle w:val="ListeParagraf"/>
              <w:numPr>
                <w:ilvl w:val="0"/>
                <w:numId w:val="11"/>
              </w:numPr>
              <w:ind w:left="172" w:hanging="172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Laboratuvar Uygulamalarında İstenmeyen Olay Bildirim Eğitimi</w:t>
            </w:r>
          </w:p>
          <w:p w14:paraId="15E60316" w14:textId="7E375EB7" w:rsidR="00BC67A1" w:rsidRPr="00172423" w:rsidRDefault="00BC67A1" w:rsidP="00BC67A1">
            <w:pPr>
              <w:pStyle w:val="ListeParagraf"/>
              <w:numPr>
                <w:ilvl w:val="0"/>
                <w:numId w:val="11"/>
              </w:numPr>
              <w:ind w:left="172" w:hanging="172"/>
              <w:rPr>
                <w:rFonts w:ascii="Times New Roman" w:hAnsi="Times New Roman" w:cs="Times New Roman"/>
                <w:sz w:val="15"/>
                <w:szCs w:val="15"/>
              </w:rPr>
            </w:pPr>
            <w:r w:rsidRPr="008C391C">
              <w:rPr>
                <w:rFonts w:ascii="Times New Roman" w:hAnsi="Times New Roman" w:cs="Times New Roman"/>
                <w:sz w:val="15"/>
                <w:szCs w:val="15"/>
              </w:rPr>
              <w:t>Lab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oratuvar Güvenliği                                                                                                                               </w:t>
            </w:r>
          </w:p>
          <w:p w14:paraId="341112F3" w14:textId="55286544" w:rsidR="00BC67A1" w:rsidRDefault="00BC67A1" w:rsidP="00BC67A1">
            <w:pPr>
              <w:pStyle w:val="ListeParagraf"/>
              <w:numPr>
                <w:ilvl w:val="0"/>
                <w:numId w:val="11"/>
              </w:numPr>
              <w:ind w:left="172" w:hanging="172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Enfeksiyonların Kontrolü, Standart Enfeksiyon Önlemleri, El Hijyeni</w:t>
            </w:r>
          </w:p>
          <w:p w14:paraId="0E10B159" w14:textId="4FEAAFB9" w:rsidR="00BC67A1" w:rsidRDefault="00BC67A1" w:rsidP="00BC67A1">
            <w:pPr>
              <w:pStyle w:val="ListeParagraf"/>
              <w:numPr>
                <w:ilvl w:val="0"/>
                <w:numId w:val="11"/>
              </w:numPr>
              <w:ind w:left="172" w:hanging="172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Laboratuvar Kalite Dokümanları ve Revizyonlar Hakkında Eğitimi</w:t>
            </w:r>
          </w:p>
          <w:p w14:paraId="3170583C" w14:textId="4DB6CB7F" w:rsidR="00BC67A1" w:rsidRDefault="00BC67A1" w:rsidP="00BC67A1">
            <w:pPr>
              <w:pStyle w:val="ListeParagraf"/>
              <w:numPr>
                <w:ilvl w:val="0"/>
                <w:numId w:val="11"/>
              </w:numPr>
              <w:ind w:left="172" w:hanging="172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L</w:t>
            </w:r>
            <w:r w:rsidR="0077743D">
              <w:rPr>
                <w:rFonts w:ascii="Times New Roman" w:hAnsi="Times New Roman" w:cs="Times New Roman"/>
                <w:sz w:val="15"/>
                <w:szCs w:val="15"/>
              </w:rPr>
              <w:t xml:space="preserve">aboratuvara </w:t>
            </w:r>
            <w:proofErr w:type="gramStart"/>
            <w:r w:rsidR="0077743D">
              <w:rPr>
                <w:rFonts w:ascii="Times New Roman" w:hAnsi="Times New Roman" w:cs="Times New Roman"/>
                <w:sz w:val="15"/>
                <w:szCs w:val="15"/>
              </w:rPr>
              <w:t>Materyal  Kabul</w:t>
            </w:r>
            <w:proofErr w:type="gramEnd"/>
            <w:r w:rsidR="0077743D">
              <w:rPr>
                <w:rFonts w:ascii="Times New Roman" w:hAnsi="Times New Roman" w:cs="Times New Roman"/>
                <w:sz w:val="15"/>
                <w:szCs w:val="15"/>
              </w:rPr>
              <w:t xml:space="preserve"> Ret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Kriterleri  ve Sut Kodları</w:t>
            </w:r>
          </w:p>
          <w:p w14:paraId="3DF5B26A" w14:textId="51295285" w:rsidR="00BC67A1" w:rsidRDefault="00BC67A1" w:rsidP="00BC67A1">
            <w:pPr>
              <w:pStyle w:val="ListeParagraf"/>
              <w:numPr>
                <w:ilvl w:val="0"/>
                <w:numId w:val="11"/>
              </w:numPr>
              <w:ind w:left="172" w:hanging="172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Sonuç Verme Süreleri Hakkında Bilgilendirme</w:t>
            </w:r>
          </w:p>
          <w:p w14:paraId="15CA6454" w14:textId="447DEF32" w:rsidR="00BC67A1" w:rsidRDefault="00BC67A1" w:rsidP="00BC67A1">
            <w:pPr>
              <w:pStyle w:val="ListeParagraf"/>
              <w:numPr>
                <w:ilvl w:val="0"/>
                <w:numId w:val="11"/>
              </w:numPr>
              <w:ind w:left="172" w:hanging="172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Kalite Kont</w:t>
            </w:r>
            <w:r w:rsidR="0077743D">
              <w:rPr>
                <w:rFonts w:ascii="Times New Roman" w:hAnsi="Times New Roman" w:cs="Times New Roman"/>
                <w:sz w:val="15"/>
                <w:szCs w:val="15"/>
              </w:rPr>
              <w:t>r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ol Süreçleri Hakkında Eğitim</w:t>
            </w:r>
          </w:p>
          <w:p w14:paraId="10779980" w14:textId="07466483" w:rsidR="00BC67A1" w:rsidRDefault="00BC67A1" w:rsidP="00BC67A1">
            <w:pPr>
              <w:pStyle w:val="ListeParagraf"/>
              <w:numPr>
                <w:ilvl w:val="0"/>
                <w:numId w:val="11"/>
              </w:numPr>
              <w:ind w:left="172" w:hanging="172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Patoloji Numunelerinin Transferi ve Gönderim Kuralları</w:t>
            </w:r>
          </w:p>
          <w:p w14:paraId="574872B4" w14:textId="03E75FCA" w:rsidR="00BC67A1" w:rsidRPr="00B76B96" w:rsidRDefault="00BC67A1" w:rsidP="00BC67A1">
            <w:pPr>
              <w:pStyle w:val="ListeParagraf"/>
              <w:numPr>
                <w:ilvl w:val="0"/>
                <w:numId w:val="11"/>
              </w:numPr>
              <w:ind w:left="172" w:hanging="172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Laboratuvar Güvenliği</w:t>
            </w:r>
          </w:p>
          <w:p w14:paraId="11654DDE" w14:textId="457FE6AE" w:rsidR="00BC67A1" w:rsidRDefault="00BC67A1" w:rsidP="00BC67A1">
            <w:pPr>
              <w:pStyle w:val="ListeParagraf"/>
              <w:ind w:left="172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-</w:t>
            </w:r>
            <w:r w:rsidRPr="00084F8A">
              <w:rPr>
                <w:rFonts w:ascii="Times New Roman" w:hAnsi="Times New Roman" w:cs="Times New Roman"/>
                <w:sz w:val="15"/>
                <w:szCs w:val="15"/>
              </w:rPr>
              <w:t xml:space="preserve">Malzeme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ve Cihazların Güvenli Kullanımı</w:t>
            </w:r>
          </w:p>
          <w:p w14:paraId="7668F564" w14:textId="77777777" w:rsidR="00BC67A1" w:rsidRDefault="00BC67A1" w:rsidP="00BC67A1">
            <w:pPr>
              <w:pStyle w:val="ListeParagraf"/>
              <w:ind w:left="172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-</w:t>
            </w:r>
            <w:r w:rsidRPr="00084F8A">
              <w:rPr>
                <w:rFonts w:ascii="Times New Roman" w:hAnsi="Times New Roman" w:cs="Times New Roman"/>
                <w:sz w:val="15"/>
                <w:szCs w:val="15"/>
              </w:rPr>
              <w:t>Cihazların Temizliği Ve Bakımı</w:t>
            </w:r>
          </w:p>
          <w:p w14:paraId="339B02ED" w14:textId="77777777" w:rsidR="00BC67A1" w:rsidRDefault="00BC67A1" w:rsidP="00BC67A1">
            <w:pPr>
              <w:pStyle w:val="ListeParagraf"/>
              <w:ind w:left="172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-Güvenli Kullanım Kuralları</w:t>
            </w:r>
          </w:p>
          <w:p w14:paraId="5CCC12D7" w14:textId="349BE61D" w:rsidR="00BC67A1" w:rsidRDefault="00BC67A1" w:rsidP="00BC67A1">
            <w:pPr>
              <w:pStyle w:val="ListeParagraf"/>
              <w:ind w:left="172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-Miat ve Uygunluk Kontrolü</w:t>
            </w:r>
          </w:p>
          <w:p w14:paraId="1BFBACA8" w14:textId="06A83578" w:rsidR="00BC67A1" w:rsidRPr="006605FA" w:rsidRDefault="00BC67A1" w:rsidP="00BC67A1">
            <w:pPr>
              <w:pStyle w:val="ListeParagraf"/>
              <w:ind w:left="172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-</w:t>
            </w:r>
            <w:r w:rsidRPr="00484E63">
              <w:rPr>
                <w:rFonts w:ascii="Times New Roman" w:hAnsi="Times New Roman" w:cs="Times New Roman"/>
                <w:sz w:val="15"/>
                <w:szCs w:val="15"/>
              </w:rPr>
              <w:t xml:space="preserve"> Cihaz Kullanımı Sırasınd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a En Çok Karşılaşılan Sorunlar v</w:t>
            </w:r>
            <w:r w:rsidRPr="00484E63">
              <w:rPr>
                <w:rFonts w:ascii="Times New Roman" w:hAnsi="Times New Roman" w:cs="Times New Roman"/>
                <w:sz w:val="15"/>
                <w:szCs w:val="15"/>
              </w:rPr>
              <w:t xml:space="preserve">e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Bu Sorunların Giderilmesi    </w:t>
            </w:r>
          </w:p>
          <w:p w14:paraId="211B67C0" w14:textId="3C2D1775" w:rsidR="00BC67A1" w:rsidRDefault="00BC67A1" w:rsidP="00BC67A1">
            <w:pPr>
              <w:pStyle w:val="ListeParagraf"/>
              <w:numPr>
                <w:ilvl w:val="0"/>
                <w:numId w:val="11"/>
              </w:numPr>
              <w:ind w:left="546" w:hanging="142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Histokimya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boyama seçenekleri</w:t>
            </w:r>
          </w:p>
          <w:p w14:paraId="28E9A4EB" w14:textId="77777777" w:rsidR="00BC67A1" w:rsidRDefault="00BC67A1" w:rsidP="00BC67A1">
            <w:pPr>
              <w:pStyle w:val="ListeParagraf"/>
              <w:ind w:left="546" w:hanging="142"/>
              <w:rPr>
                <w:rFonts w:ascii="Times New Roman" w:hAnsi="Times New Roman" w:cs="Times New Roman"/>
                <w:sz w:val="15"/>
                <w:szCs w:val="15"/>
              </w:rPr>
            </w:pPr>
          </w:p>
          <w:p w14:paraId="3367E580" w14:textId="77777777" w:rsidR="00BC67A1" w:rsidRDefault="00BC67A1" w:rsidP="00BC67A1">
            <w:pPr>
              <w:pStyle w:val="ListeParagraf"/>
              <w:numPr>
                <w:ilvl w:val="0"/>
                <w:numId w:val="11"/>
              </w:numPr>
              <w:ind w:left="546" w:hanging="142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İmmünohistokimya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çalışma prensipleri</w:t>
            </w:r>
          </w:p>
          <w:p w14:paraId="33DC348B" w14:textId="77777777" w:rsidR="00BC67A1" w:rsidRDefault="00BC67A1" w:rsidP="00BC67A1">
            <w:pPr>
              <w:pStyle w:val="ListeParagraf"/>
              <w:numPr>
                <w:ilvl w:val="0"/>
                <w:numId w:val="11"/>
              </w:numPr>
              <w:ind w:left="546" w:hanging="142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Sitolojik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materyallerle çalışma prensipleri</w:t>
            </w:r>
          </w:p>
          <w:p w14:paraId="21D8988E" w14:textId="77777777" w:rsidR="00BC67A1" w:rsidRPr="005D4BD9" w:rsidRDefault="00BC67A1" w:rsidP="00BC67A1">
            <w:pPr>
              <w:pStyle w:val="ListeParagraf"/>
              <w:numPr>
                <w:ilvl w:val="0"/>
                <w:numId w:val="11"/>
              </w:numPr>
              <w:ind w:left="546" w:hanging="142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Patoloji laboratuvarında olağan dışı durumlar için risk ve kriz yönetimi</w:t>
            </w:r>
          </w:p>
          <w:p w14:paraId="03EE47DC" w14:textId="3660EC1C" w:rsidR="00BC67A1" w:rsidRPr="00B21057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  <w:p w14:paraId="67477F76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041" w:type="dxa"/>
            <w:vMerge w:val="restart"/>
            <w:shd w:val="clear" w:color="auto" w:fill="9CC2E5" w:themeFill="accent1" w:themeFillTint="99"/>
          </w:tcPr>
          <w:p w14:paraId="3CF1C914" w14:textId="6B705DB2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84F8A">
              <w:rPr>
                <w:rFonts w:ascii="Times New Roman" w:hAnsi="Times New Roman" w:cs="Times New Roman"/>
                <w:sz w:val="15"/>
                <w:szCs w:val="15"/>
              </w:rPr>
              <w:t>Laboratuvar Hizmetlerine İlişkin</w:t>
            </w:r>
            <w:r w:rsidR="00982FEC" w:rsidRPr="00084F8A">
              <w:rPr>
                <w:rFonts w:ascii="Times New Roman" w:hAnsi="Times New Roman" w:cs="Times New Roman"/>
                <w:sz w:val="15"/>
                <w:szCs w:val="15"/>
              </w:rPr>
              <w:t xml:space="preserve"> Tüm </w:t>
            </w:r>
            <w:r w:rsidR="00EB6257">
              <w:rPr>
                <w:rFonts w:ascii="Times New Roman" w:hAnsi="Times New Roman" w:cs="Times New Roman"/>
                <w:sz w:val="15"/>
                <w:szCs w:val="15"/>
              </w:rPr>
              <w:t>Süreçlerde Hasta Güvenliğini v</w:t>
            </w:r>
            <w:r w:rsidRPr="00084F8A">
              <w:rPr>
                <w:rFonts w:ascii="Times New Roman" w:hAnsi="Times New Roman" w:cs="Times New Roman"/>
                <w:sz w:val="15"/>
                <w:szCs w:val="15"/>
              </w:rPr>
              <w:t xml:space="preserve">e Çalışanlar İçin Sağlıklı Bir Laboratuvar </w:t>
            </w:r>
          </w:p>
          <w:p w14:paraId="22BBDDBB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84F8A">
              <w:rPr>
                <w:rFonts w:ascii="Times New Roman" w:hAnsi="Times New Roman" w:cs="Times New Roman"/>
                <w:sz w:val="15"/>
                <w:szCs w:val="15"/>
              </w:rPr>
              <w:t>Çalışma Ortamını Sağlamak</w:t>
            </w:r>
          </w:p>
          <w:p w14:paraId="1C362421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auto"/>
            <w:vMerge w:val="restart"/>
            <w:shd w:val="clear" w:color="auto" w:fill="9CC2E5" w:themeFill="accent1" w:themeFillTint="99"/>
          </w:tcPr>
          <w:p w14:paraId="6414CD9E" w14:textId="366FAE09" w:rsidR="00BC67A1" w:rsidRPr="00084F8A" w:rsidRDefault="000423EF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Hasta Güvenliği v</w:t>
            </w:r>
            <w:r w:rsidR="00BC67A1" w:rsidRPr="00084F8A">
              <w:rPr>
                <w:rFonts w:ascii="Times New Roman" w:hAnsi="Times New Roman" w:cs="Times New Roman"/>
                <w:sz w:val="15"/>
                <w:szCs w:val="15"/>
              </w:rPr>
              <w:t xml:space="preserve">e Sağlıklı Çalışma </w:t>
            </w:r>
          </w:p>
          <w:p w14:paraId="0D21191E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84F8A">
              <w:rPr>
                <w:rFonts w:ascii="Times New Roman" w:hAnsi="Times New Roman" w:cs="Times New Roman"/>
                <w:sz w:val="15"/>
                <w:szCs w:val="15"/>
              </w:rPr>
              <w:t>Yaşamı</w:t>
            </w:r>
          </w:p>
        </w:tc>
        <w:tc>
          <w:tcPr>
            <w:tcW w:w="1178" w:type="dxa"/>
            <w:vMerge w:val="restart"/>
            <w:shd w:val="clear" w:color="auto" w:fill="9CC2E5" w:themeFill="accent1" w:themeFillTint="99"/>
          </w:tcPr>
          <w:p w14:paraId="49CD4AE5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Yılda 1 </w:t>
            </w:r>
            <w:r w:rsidRPr="00084F8A">
              <w:rPr>
                <w:rFonts w:ascii="Times New Roman" w:hAnsi="Times New Roman" w:cs="Times New Roman"/>
                <w:sz w:val="15"/>
                <w:szCs w:val="15"/>
              </w:rPr>
              <w:t xml:space="preserve">Kez </w:t>
            </w:r>
          </w:p>
          <w:p w14:paraId="63BF1977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  <w:p w14:paraId="3540E81C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84F8A">
              <w:rPr>
                <w:rFonts w:ascii="Times New Roman" w:hAnsi="Times New Roman" w:cs="Times New Roman"/>
                <w:sz w:val="15"/>
                <w:szCs w:val="15"/>
              </w:rPr>
              <w:t>Temel Eğitim</w:t>
            </w:r>
          </w:p>
        </w:tc>
        <w:tc>
          <w:tcPr>
            <w:tcW w:w="1275" w:type="dxa"/>
            <w:vMerge w:val="restart"/>
            <w:shd w:val="clear" w:color="auto" w:fill="9CC2E5" w:themeFill="accent1" w:themeFillTint="99"/>
          </w:tcPr>
          <w:p w14:paraId="16155A02" w14:textId="1294A541" w:rsidR="00BC67A1" w:rsidRPr="00084F8A" w:rsidRDefault="005E30EC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Sözel v</w:t>
            </w:r>
            <w:r w:rsidR="00BC67A1" w:rsidRPr="00084F8A">
              <w:rPr>
                <w:rFonts w:ascii="Times New Roman" w:hAnsi="Times New Roman" w:cs="Times New Roman"/>
                <w:sz w:val="15"/>
                <w:szCs w:val="15"/>
              </w:rPr>
              <w:t>e Görsel Anlatım</w:t>
            </w:r>
          </w:p>
          <w:p w14:paraId="4C2ABE6A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84F8A">
              <w:rPr>
                <w:rFonts w:ascii="Times New Roman" w:hAnsi="Times New Roman" w:cs="Times New Roman"/>
                <w:sz w:val="15"/>
                <w:szCs w:val="15"/>
              </w:rPr>
              <w:t xml:space="preserve">Bilgisayar, </w:t>
            </w:r>
            <w:proofErr w:type="gramStart"/>
            <w:r w:rsidRPr="00084F8A">
              <w:rPr>
                <w:rFonts w:ascii="Times New Roman" w:hAnsi="Times New Roman" w:cs="Times New Roman"/>
                <w:sz w:val="15"/>
                <w:szCs w:val="15"/>
              </w:rPr>
              <w:t>projeksiyon</w:t>
            </w:r>
            <w:proofErr w:type="gramEnd"/>
            <w:r w:rsidRPr="00084F8A">
              <w:rPr>
                <w:rFonts w:ascii="Times New Roman" w:hAnsi="Times New Roman" w:cs="Times New Roman"/>
                <w:sz w:val="15"/>
                <w:szCs w:val="15"/>
              </w:rPr>
              <w:t xml:space="preserve"> cihazı</w:t>
            </w:r>
          </w:p>
        </w:tc>
        <w:tc>
          <w:tcPr>
            <w:tcW w:w="1276" w:type="dxa"/>
            <w:shd w:val="clear" w:color="auto" w:fill="9CC2E5" w:themeFill="accent1" w:themeFillTint="99"/>
          </w:tcPr>
          <w:p w14:paraId="1ED7D17C" w14:textId="0C6B6BB5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66" w:type="dxa"/>
            <w:vMerge w:val="restart"/>
            <w:shd w:val="clear" w:color="auto" w:fill="9CC2E5" w:themeFill="accent1" w:themeFillTint="99"/>
          </w:tcPr>
          <w:p w14:paraId="588C47E1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84" w:type="dxa"/>
            <w:vMerge w:val="restart"/>
            <w:shd w:val="clear" w:color="auto" w:fill="9CC2E5" w:themeFill="accent1" w:themeFillTint="99"/>
          </w:tcPr>
          <w:p w14:paraId="18AE67AB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Laboratuvar Çalışanları</w:t>
            </w:r>
          </w:p>
        </w:tc>
        <w:tc>
          <w:tcPr>
            <w:tcW w:w="1560" w:type="dxa"/>
            <w:vMerge w:val="restart"/>
            <w:shd w:val="clear" w:color="auto" w:fill="9CC2E5" w:themeFill="accent1" w:themeFillTint="99"/>
          </w:tcPr>
          <w:p w14:paraId="75CBD84B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701" w:type="dxa"/>
            <w:shd w:val="clear" w:color="auto" w:fill="9CC2E5" w:themeFill="accent1" w:themeFillTint="99"/>
          </w:tcPr>
          <w:p w14:paraId="2835B8E6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84F8A">
              <w:rPr>
                <w:rFonts w:ascii="Times New Roman" w:hAnsi="Times New Roman" w:cs="Times New Roman"/>
                <w:sz w:val="15"/>
                <w:szCs w:val="15"/>
              </w:rPr>
              <w:t>Laboratuvar Sorumlusu</w:t>
            </w:r>
          </w:p>
        </w:tc>
        <w:tc>
          <w:tcPr>
            <w:tcW w:w="992" w:type="dxa"/>
            <w:gridSpan w:val="2"/>
            <w:shd w:val="clear" w:color="auto" w:fill="9CC2E5" w:themeFill="accent1" w:themeFillTint="99"/>
          </w:tcPr>
          <w:p w14:paraId="30030894" w14:textId="7985CBDD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16" w:type="dxa"/>
            <w:shd w:val="clear" w:color="auto" w:fill="9CC2E5" w:themeFill="accent1" w:themeFillTint="99"/>
          </w:tcPr>
          <w:p w14:paraId="4DF58AF6" w14:textId="58275F74" w:rsidR="00BC67A1" w:rsidRPr="00D5541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 w:val="restart"/>
            <w:shd w:val="clear" w:color="auto" w:fill="9CC2E5" w:themeFill="accent1" w:themeFillTint="99"/>
          </w:tcPr>
          <w:p w14:paraId="0CC17211" w14:textId="26E216CC" w:rsidR="00BC67A1" w:rsidRPr="00084F8A" w:rsidRDefault="005E30EC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Gözlem v</w:t>
            </w:r>
            <w:r w:rsidR="00BC67A1" w:rsidRPr="00084F8A">
              <w:rPr>
                <w:rFonts w:ascii="Times New Roman" w:hAnsi="Times New Roman" w:cs="Times New Roman"/>
                <w:sz w:val="15"/>
                <w:szCs w:val="15"/>
              </w:rPr>
              <w:t>e Kişilerle Görüşme</w:t>
            </w:r>
          </w:p>
        </w:tc>
      </w:tr>
      <w:tr w:rsidR="00BC67A1" w:rsidRPr="00084F8A" w14:paraId="36E81CF9" w14:textId="77777777" w:rsidTr="004E4DDC">
        <w:trPr>
          <w:trHeight w:val="277"/>
        </w:trPr>
        <w:tc>
          <w:tcPr>
            <w:tcW w:w="1332" w:type="dxa"/>
            <w:vMerge/>
            <w:shd w:val="clear" w:color="auto" w:fill="9CC2E5" w:themeFill="accent1" w:themeFillTint="99"/>
          </w:tcPr>
          <w:p w14:paraId="18832168" w14:textId="77777777" w:rsidR="00BC67A1" w:rsidRPr="00084F8A" w:rsidRDefault="00BC67A1" w:rsidP="00BC67A1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3088" w:type="dxa"/>
            <w:vMerge/>
            <w:shd w:val="clear" w:color="auto" w:fill="9CC2E5" w:themeFill="accent1" w:themeFillTint="99"/>
          </w:tcPr>
          <w:p w14:paraId="79A56486" w14:textId="77777777" w:rsidR="00BC67A1" w:rsidRPr="00084F8A" w:rsidRDefault="00BC67A1" w:rsidP="00BC67A1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3041" w:type="dxa"/>
            <w:vMerge/>
            <w:shd w:val="clear" w:color="auto" w:fill="9CC2E5" w:themeFill="accent1" w:themeFillTint="99"/>
          </w:tcPr>
          <w:p w14:paraId="590E6F66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9CC2E5" w:themeFill="accent1" w:themeFillTint="99"/>
          </w:tcPr>
          <w:p w14:paraId="19D48CAD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78" w:type="dxa"/>
            <w:vMerge/>
            <w:shd w:val="clear" w:color="auto" w:fill="9CC2E5" w:themeFill="accent1" w:themeFillTint="99"/>
          </w:tcPr>
          <w:p w14:paraId="0A257C8D" w14:textId="77777777" w:rsidR="00BC67A1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5" w:type="dxa"/>
            <w:vMerge/>
            <w:shd w:val="clear" w:color="auto" w:fill="9CC2E5" w:themeFill="accent1" w:themeFillTint="99"/>
          </w:tcPr>
          <w:p w14:paraId="5B27ED6F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9CC2E5" w:themeFill="accent1" w:themeFillTint="99"/>
          </w:tcPr>
          <w:p w14:paraId="25CCAEB7" w14:textId="213F4962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66" w:type="dxa"/>
            <w:vMerge/>
            <w:shd w:val="clear" w:color="auto" w:fill="9CC2E5" w:themeFill="accent1" w:themeFillTint="99"/>
          </w:tcPr>
          <w:p w14:paraId="385771D5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84" w:type="dxa"/>
            <w:vMerge/>
            <w:shd w:val="clear" w:color="auto" w:fill="9CC2E5" w:themeFill="accent1" w:themeFillTint="99"/>
          </w:tcPr>
          <w:p w14:paraId="0DB6B992" w14:textId="77777777" w:rsidR="00BC67A1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60" w:type="dxa"/>
            <w:vMerge/>
            <w:shd w:val="clear" w:color="auto" w:fill="9CC2E5" w:themeFill="accent1" w:themeFillTint="99"/>
          </w:tcPr>
          <w:p w14:paraId="35F9CA91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701" w:type="dxa"/>
            <w:shd w:val="clear" w:color="auto" w:fill="9CC2E5" w:themeFill="accent1" w:themeFillTint="99"/>
          </w:tcPr>
          <w:p w14:paraId="4ADCDCD0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  <w:gridSpan w:val="2"/>
            <w:shd w:val="clear" w:color="auto" w:fill="9CC2E5" w:themeFill="accent1" w:themeFillTint="99"/>
          </w:tcPr>
          <w:p w14:paraId="161003FD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16" w:type="dxa"/>
            <w:shd w:val="clear" w:color="auto" w:fill="9CC2E5" w:themeFill="accent1" w:themeFillTint="99"/>
          </w:tcPr>
          <w:p w14:paraId="7F75AE03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  <w:shd w:val="clear" w:color="auto" w:fill="9CC2E5" w:themeFill="accent1" w:themeFillTint="99"/>
          </w:tcPr>
          <w:p w14:paraId="60A1B6A1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BC67A1" w:rsidRPr="00084F8A" w14:paraId="56493E1F" w14:textId="77777777" w:rsidTr="004E4DDC">
        <w:trPr>
          <w:trHeight w:val="125"/>
        </w:trPr>
        <w:tc>
          <w:tcPr>
            <w:tcW w:w="1332" w:type="dxa"/>
            <w:vMerge/>
            <w:shd w:val="clear" w:color="auto" w:fill="9CC2E5" w:themeFill="accent1" w:themeFillTint="99"/>
          </w:tcPr>
          <w:p w14:paraId="01AC582C" w14:textId="77777777" w:rsidR="00BC67A1" w:rsidRPr="00084F8A" w:rsidRDefault="00BC67A1" w:rsidP="00BC67A1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3088" w:type="dxa"/>
            <w:vMerge/>
            <w:shd w:val="clear" w:color="auto" w:fill="9CC2E5" w:themeFill="accent1" w:themeFillTint="99"/>
          </w:tcPr>
          <w:p w14:paraId="4BBF500C" w14:textId="77777777" w:rsidR="00BC67A1" w:rsidRPr="00084F8A" w:rsidRDefault="00BC67A1" w:rsidP="00BC67A1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3041" w:type="dxa"/>
            <w:vMerge/>
            <w:shd w:val="clear" w:color="auto" w:fill="9CC2E5" w:themeFill="accent1" w:themeFillTint="99"/>
          </w:tcPr>
          <w:p w14:paraId="056EC1D2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9CC2E5" w:themeFill="accent1" w:themeFillTint="99"/>
          </w:tcPr>
          <w:p w14:paraId="050E3729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78" w:type="dxa"/>
            <w:vMerge/>
            <w:shd w:val="clear" w:color="auto" w:fill="9CC2E5" w:themeFill="accent1" w:themeFillTint="99"/>
          </w:tcPr>
          <w:p w14:paraId="0D66D745" w14:textId="77777777" w:rsidR="00BC67A1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5" w:type="dxa"/>
            <w:vMerge/>
            <w:shd w:val="clear" w:color="auto" w:fill="9CC2E5" w:themeFill="accent1" w:themeFillTint="99"/>
          </w:tcPr>
          <w:p w14:paraId="3D5D2E76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9CC2E5" w:themeFill="accent1" w:themeFillTint="99"/>
          </w:tcPr>
          <w:p w14:paraId="3ACC27C7" w14:textId="100FBAA0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66" w:type="dxa"/>
            <w:vMerge/>
            <w:shd w:val="clear" w:color="auto" w:fill="9CC2E5" w:themeFill="accent1" w:themeFillTint="99"/>
          </w:tcPr>
          <w:p w14:paraId="451EDF00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84" w:type="dxa"/>
            <w:vMerge/>
            <w:shd w:val="clear" w:color="auto" w:fill="9CC2E5" w:themeFill="accent1" w:themeFillTint="99"/>
          </w:tcPr>
          <w:p w14:paraId="4C5DD772" w14:textId="77777777" w:rsidR="00BC67A1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60" w:type="dxa"/>
            <w:vMerge/>
            <w:shd w:val="clear" w:color="auto" w:fill="9CC2E5" w:themeFill="accent1" w:themeFillTint="99"/>
          </w:tcPr>
          <w:p w14:paraId="471EFF17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701" w:type="dxa"/>
            <w:shd w:val="clear" w:color="auto" w:fill="9CC2E5" w:themeFill="accent1" w:themeFillTint="99"/>
          </w:tcPr>
          <w:p w14:paraId="0B2CE48F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  <w:gridSpan w:val="2"/>
            <w:shd w:val="clear" w:color="auto" w:fill="9CC2E5" w:themeFill="accent1" w:themeFillTint="99"/>
          </w:tcPr>
          <w:p w14:paraId="5448F533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16" w:type="dxa"/>
            <w:shd w:val="clear" w:color="auto" w:fill="9CC2E5" w:themeFill="accent1" w:themeFillTint="99"/>
          </w:tcPr>
          <w:p w14:paraId="0DF388A9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  <w:shd w:val="clear" w:color="auto" w:fill="9CC2E5" w:themeFill="accent1" w:themeFillTint="99"/>
          </w:tcPr>
          <w:p w14:paraId="52CE7AC8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BC67A1" w:rsidRPr="00084F8A" w14:paraId="41CF4763" w14:textId="77777777" w:rsidTr="00D5541A">
        <w:trPr>
          <w:trHeight w:val="449"/>
        </w:trPr>
        <w:tc>
          <w:tcPr>
            <w:tcW w:w="1332" w:type="dxa"/>
            <w:vMerge/>
            <w:shd w:val="clear" w:color="auto" w:fill="9CC2E5" w:themeFill="accent1" w:themeFillTint="99"/>
          </w:tcPr>
          <w:p w14:paraId="52E10194" w14:textId="77777777" w:rsidR="00BC67A1" w:rsidRPr="00084F8A" w:rsidRDefault="00BC67A1" w:rsidP="00BC67A1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3088" w:type="dxa"/>
            <w:vMerge/>
            <w:shd w:val="clear" w:color="auto" w:fill="9CC2E5" w:themeFill="accent1" w:themeFillTint="99"/>
          </w:tcPr>
          <w:p w14:paraId="1D066E33" w14:textId="77777777" w:rsidR="00BC67A1" w:rsidRPr="00084F8A" w:rsidRDefault="00BC67A1" w:rsidP="00BC67A1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3041" w:type="dxa"/>
            <w:vMerge/>
            <w:shd w:val="clear" w:color="auto" w:fill="9CC2E5" w:themeFill="accent1" w:themeFillTint="99"/>
          </w:tcPr>
          <w:p w14:paraId="1ABE4F6E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9CC2E5" w:themeFill="accent1" w:themeFillTint="99"/>
          </w:tcPr>
          <w:p w14:paraId="11F9EB95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78" w:type="dxa"/>
            <w:vMerge/>
            <w:shd w:val="clear" w:color="auto" w:fill="9CC2E5" w:themeFill="accent1" w:themeFillTint="99"/>
          </w:tcPr>
          <w:p w14:paraId="3BCF6495" w14:textId="77777777" w:rsidR="00BC67A1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5" w:type="dxa"/>
            <w:vMerge/>
            <w:shd w:val="clear" w:color="auto" w:fill="9CC2E5" w:themeFill="accent1" w:themeFillTint="99"/>
          </w:tcPr>
          <w:p w14:paraId="1E527D7A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9CC2E5" w:themeFill="accent1" w:themeFillTint="99"/>
          </w:tcPr>
          <w:p w14:paraId="5DA46086" w14:textId="4677449F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66" w:type="dxa"/>
            <w:vMerge/>
            <w:shd w:val="clear" w:color="auto" w:fill="9CC2E5" w:themeFill="accent1" w:themeFillTint="99"/>
          </w:tcPr>
          <w:p w14:paraId="0617DF28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84" w:type="dxa"/>
            <w:vMerge/>
            <w:shd w:val="clear" w:color="auto" w:fill="9CC2E5" w:themeFill="accent1" w:themeFillTint="99"/>
          </w:tcPr>
          <w:p w14:paraId="5CD8B947" w14:textId="77777777" w:rsidR="00BC67A1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60" w:type="dxa"/>
            <w:vMerge/>
            <w:shd w:val="clear" w:color="auto" w:fill="9CC2E5" w:themeFill="accent1" w:themeFillTint="99"/>
          </w:tcPr>
          <w:p w14:paraId="0148B808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701" w:type="dxa"/>
            <w:shd w:val="clear" w:color="auto" w:fill="9CC2E5" w:themeFill="accent1" w:themeFillTint="99"/>
          </w:tcPr>
          <w:p w14:paraId="5DC8B936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  <w:gridSpan w:val="2"/>
            <w:shd w:val="clear" w:color="auto" w:fill="9CC2E5" w:themeFill="accent1" w:themeFillTint="99"/>
          </w:tcPr>
          <w:p w14:paraId="78763032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16" w:type="dxa"/>
            <w:shd w:val="clear" w:color="auto" w:fill="9CC2E5" w:themeFill="accent1" w:themeFillTint="99"/>
          </w:tcPr>
          <w:p w14:paraId="6923E2D3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  <w:shd w:val="clear" w:color="auto" w:fill="9CC2E5" w:themeFill="accent1" w:themeFillTint="99"/>
          </w:tcPr>
          <w:p w14:paraId="20C1B1D0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BC67A1" w:rsidRPr="00084F8A" w14:paraId="4D1E21FA" w14:textId="77777777" w:rsidTr="00D5541A">
        <w:trPr>
          <w:trHeight w:val="271"/>
        </w:trPr>
        <w:tc>
          <w:tcPr>
            <w:tcW w:w="1332" w:type="dxa"/>
            <w:vMerge/>
            <w:shd w:val="clear" w:color="auto" w:fill="9CC2E5" w:themeFill="accent1" w:themeFillTint="99"/>
          </w:tcPr>
          <w:p w14:paraId="47F27E1A" w14:textId="77777777" w:rsidR="00BC67A1" w:rsidRPr="00084F8A" w:rsidRDefault="00BC67A1" w:rsidP="00BC67A1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3088" w:type="dxa"/>
            <w:vMerge/>
            <w:shd w:val="clear" w:color="auto" w:fill="9CC2E5" w:themeFill="accent1" w:themeFillTint="99"/>
          </w:tcPr>
          <w:p w14:paraId="3CDC7CD1" w14:textId="77777777" w:rsidR="00BC67A1" w:rsidRPr="00084F8A" w:rsidRDefault="00BC67A1" w:rsidP="00BC67A1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3041" w:type="dxa"/>
            <w:vMerge/>
            <w:shd w:val="clear" w:color="auto" w:fill="9CC2E5" w:themeFill="accent1" w:themeFillTint="99"/>
          </w:tcPr>
          <w:p w14:paraId="71AD41CD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9CC2E5" w:themeFill="accent1" w:themeFillTint="99"/>
          </w:tcPr>
          <w:p w14:paraId="1EC25A8C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78" w:type="dxa"/>
            <w:vMerge/>
            <w:shd w:val="clear" w:color="auto" w:fill="9CC2E5" w:themeFill="accent1" w:themeFillTint="99"/>
          </w:tcPr>
          <w:p w14:paraId="2118771E" w14:textId="77777777" w:rsidR="00BC67A1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5" w:type="dxa"/>
            <w:vMerge/>
            <w:shd w:val="clear" w:color="auto" w:fill="9CC2E5" w:themeFill="accent1" w:themeFillTint="99"/>
          </w:tcPr>
          <w:p w14:paraId="429E6D99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9CC2E5" w:themeFill="accent1" w:themeFillTint="99"/>
          </w:tcPr>
          <w:p w14:paraId="52DF6D28" w14:textId="68905FF3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66" w:type="dxa"/>
            <w:vMerge/>
            <w:shd w:val="clear" w:color="auto" w:fill="9CC2E5" w:themeFill="accent1" w:themeFillTint="99"/>
          </w:tcPr>
          <w:p w14:paraId="606B8AEB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84" w:type="dxa"/>
            <w:vMerge/>
            <w:shd w:val="clear" w:color="auto" w:fill="9CC2E5" w:themeFill="accent1" w:themeFillTint="99"/>
          </w:tcPr>
          <w:p w14:paraId="18BD4F16" w14:textId="77777777" w:rsidR="00BC67A1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60" w:type="dxa"/>
            <w:vMerge/>
            <w:shd w:val="clear" w:color="auto" w:fill="9CC2E5" w:themeFill="accent1" w:themeFillTint="99"/>
          </w:tcPr>
          <w:p w14:paraId="318FC02E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701" w:type="dxa"/>
            <w:shd w:val="clear" w:color="auto" w:fill="9CC2E5" w:themeFill="accent1" w:themeFillTint="99"/>
          </w:tcPr>
          <w:p w14:paraId="72CC7F99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  <w:gridSpan w:val="2"/>
            <w:shd w:val="clear" w:color="auto" w:fill="9CC2E5" w:themeFill="accent1" w:themeFillTint="99"/>
          </w:tcPr>
          <w:p w14:paraId="2A47F716" w14:textId="796AF44A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16" w:type="dxa"/>
            <w:shd w:val="clear" w:color="auto" w:fill="9CC2E5" w:themeFill="accent1" w:themeFillTint="99"/>
          </w:tcPr>
          <w:p w14:paraId="25DECD0D" w14:textId="1CEADE9D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  <w:shd w:val="clear" w:color="auto" w:fill="9CC2E5" w:themeFill="accent1" w:themeFillTint="99"/>
          </w:tcPr>
          <w:p w14:paraId="6F6D3F31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BC67A1" w:rsidRPr="00084F8A" w14:paraId="6EEB5B44" w14:textId="77777777" w:rsidTr="00D5541A">
        <w:trPr>
          <w:trHeight w:val="447"/>
        </w:trPr>
        <w:tc>
          <w:tcPr>
            <w:tcW w:w="1332" w:type="dxa"/>
            <w:vMerge/>
            <w:shd w:val="clear" w:color="auto" w:fill="9CC2E5" w:themeFill="accent1" w:themeFillTint="99"/>
          </w:tcPr>
          <w:p w14:paraId="180A524F" w14:textId="77777777" w:rsidR="00BC67A1" w:rsidRPr="00084F8A" w:rsidRDefault="00BC67A1" w:rsidP="00BC67A1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3088" w:type="dxa"/>
            <w:vMerge/>
            <w:shd w:val="clear" w:color="auto" w:fill="9CC2E5" w:themeFill="accent1" w:themeFillTint="99"/>
          </w:tcPr>
          <w:p w14:paraId="5F04560C" w14:textId="77777777" w:rsidR="00BC67A1" w:rsidRPr="00084F8A" w:rsidRDefault="00BC67A1" w:rsidP="00BC67A1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3041" w:type="dxa"/>
            <w:vMerge/>
            <w:shd w:val="clear" w:color="auto" w:fill="9CC2E5" w:themeFill="accent1" w:themeFillTint="99"/>
          </w:tcPr>
          <w:p w14:paraId="4465F0C9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9CC2E5" w:themeFill="accent1" w:themeFillTint="99"/>
          </w:tcPr>
          <w:p w14:paraId="15D3347A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78" w:type="dxa"/>
            <w:vMerge/>
            <w:shd w:val="clear" w:color="auto" w:fill="9CC2E5" w:themeFill="accent1" w:themeFillTint="99"/>
          </w:tcPr>
          <w:p w14:paraId="6290DD8C" w14:textId="77777777" w:rsidR="00BC67A1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5" w:type="dxa"/>
            <w:vMerge/>
            <w:shd w:val="clear" w:color="auto" w:fill="9CC2E5" w:themeFill="accent1" w:themeFillTint="99"/>
          </w:tcPr>
          <w:p w14:paraId="6A902AA9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9CC2E5" w:themeFill="accent1" w:themeFillTint="99"/>
          </w:tcPr>
          <w:p w14:paraId="37C17754" w14:textId="05BDE5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66" w:type="dxa"/>
            <w:vMerge/>
            <w:shd w:val="clear" w:color="auto" w:fill="9CC2E5" w:themeFill="accent1" w:themeFillTint="99"/>
          </w:tcPr>
          <w:p w14:paraId="140B9481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84" w:type="dxa"/>
            <w:vMerge/>
            <w:shd w:val="clear" w:color="auto" w:fill="9CC2E5" w:themeFill="accent1" w:themeFillTint="99"/>
          </w:tcPr>
          <w:p w14:paraId="1B4CDB2D" w14:textId="77777777" w:rsidR="00BC67A1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60" w:type="dxa"/>
            <w:vMerge/>
            <w:shd w:val="clear" w:color="auto" w:fill="9CC2E5" w:themeFill="accent1" w:themeFillTint="99"/>
          </w:tcPr>
          <w:p w14:paraId="6E811DAB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701" w:type="dxa"/>
            <w:shd w:val="clear" w:color="auto" w:fill="9CC2E5" w:themeFill="accent1" w:themeFillTint="99"/>
          </w:tcPr>
          <w:p w14:paraId="6A5C1E88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  <w:gridSpan w:val="2"/>
            <w:shd w:val="clear" w:color="auto" w:fill="9CC2E5" w:themeFill="accent1" w:themeFillTint="99"/>
          </w:tcPr>
          <w:p w14:paraId="6B0C3985" w14:textId="5BD9BE03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16" w:type="dxa"/>
            <w:shd w:val="clear" w:color="auto" w:fill="9CC2E5" w:themeFill="accent1" w:themeFillTint="99"/>
          </w:tcPr>
          <w:p w14:paraId="4F0795A8" w14:textId="172AB11F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  <w:shd w:val="clear" w:color="auto" w:fill="9CC2E5" w:themeFill="accent1" w:themeFillTint="99"/>
          </w:tcPr>
          <w:p w14:paraId="71052F10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BC67A1" w:rsidRPr="00084F8A" w14:paraId="2E47D96F" w14:textId="77777777" w:rsidTr="00D5541A">
        <w:trPr>
          <w:trHeight w:val="708"/>
        </w:trPr>
        <w:tc>
          <w:tcPr>
            <w:tcW w:w="1332" w:type="dxa"/>
            <w:vMerge/>
            <w:shd w:val="clear" w:color="auto" w:fill="9CC2E5" w:themeFill="accent1" w:themeFillTint="99"/>
          </w:tcPr>
          <w:p w14:paraId="5619339E" w14:textId="77777777" w:rsidR="00BC67A1" w:rsidRPr="00084F8A" w:rsidRDefault="00BC67A1" w:rsidP="00BC67A1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3088" w:type="dxa"/>
            <w:vMerge/>
            <w:shd w:val="clear" w:color="auto" w:fill="9CC2E5" w:themeFill="accent1" w:themeFillTint="99"/>
          </w:tcPr>
          <w:p w14:paraId="1FDE0E3D" w14:textId="77777777" w:rsidR="00BC67A1" w:rsidRPr="00084F8A" w:rsidRDefault="00BC67A1" w:rsidP="00BC67A1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3041" w:type="dxa"/>
            <w:vMerge/>
            <w:shd w:val="clear" w:color="auto" w:fill="9CC2E5" w:themeFill="accent1" w:themeFillTint="99"/>
          </w:tcPr>
          <w:p w14:paraId="24D50BD5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9CC2E5" w:themeFill="accent1" w:themeFillTint="99"/>
          </w:tcPr>
          <w:p w14:paraId="1C33C3C5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78" w:type="dxa"/>
            <w:vMerge/>
            <w:shd w:val="clear" w:color="auto" w:fill="9CC2E5" w:themeFill="accent1" w:themeFillTint="99"/>
          </w:tcPr>
          <w:p w14:paraId="08EA2ACC" w14:textId="77777777" w:rsidR="00BC67A1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5" w:type="dxa"/>
            <w:vMerge/>
            <w:shd w:val="clear" w:color="auto" w:fill="9CC2E5" w:themeFill="accent1" w:themeFillTint="99"/>
          </w:tcPr>
          <w:p w14:paraId="1A787980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9CC2E5" w:themeFill="accent1" w:themeFillTint="99"/>
          </w:tcPr>
          <w:p w14:paraId="1AD9EF7B" w14:textId="3128CBA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66" w:type="dxa"/>
            <w:vMerge/>
            <w:shd w:val="clear" w:color="auto" w:fill="9CC2E5" w:themeFill="accent1" w:themeFillTint="99"/>
          </w:tcPr>
          <w:p w14:paraId="35C4FC34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84" w:type="dxa"/>
            <w:vMerge/>
            <w:shd w:val="clear" w:color="auto" w:fill="9CC2E5" w:themeFill="accent1" w:themeFillTint="99"/>
          </w:tcPr>
          <w:p w14:paraId="610C2B68" w14:textId="77777777" w:rsidR="00BC67A1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60" w:type="dxa"/>
            <w:vMerge/>
            <w:shd w:val="clear" w:color="auto" w:fill="9CC2E5" w:themeFill="accent1" w:themeFillTint="99"/>
          </w:tcPr>
          <w:p w14:paraId="2AEA30CA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701" w:type="dxa"/>
            <w:shd w:val="clear" w:color="auto" w:fill="9CC2E5" w:themeFill="accent1" w:themeFillTint="99"/>
          </w:tcPr>
          <w:p w14:paraId="755E8075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  <w:gridSpan w:val="2"/>
            <w:shd w:val="clear" w:color="auto" w:fill="9CC2E5" w:themeFill="accent1" w:themeFillTint="99"/>
          </w:tcPr>
          <w:p w14:paraId="457308DB" w14:textId="0D353BD9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16" w:type="dxa"/>
            <w:shd w:val="clear" w:color="auto" w:fill="9CC2E5" w:themeFill="accent1" w:themeFillTint="99"/>
          </w:tcPr>
          <w:p w14:paraId="6927993D" w14:textId="4B5B6B6E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  <w:shd w:val="clear" w:color="auto" w:fill="9CC2E5" w:themeFill="accent1" w:themeFillTint="99"/>
          </w:tcPr>
          <w:p w14:paraId="2F2EB7A4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BC67A1" w:rsidRPr="00084F8A" w14:paraId="3B539E33" w14:textId="77777777" w:rsidTr="006F3193">
        <w:trPr>
          <w:trHeight w:val="498"/>
        </w:trPr>
        <w:tc>
          <w:tcPr>
            <w:tcW w:w="1332" w:type="dxa"/>
            <w:vMerge/>
            <w:shd w:val="clear" w:color="auto" w:fill="9CC2E5" w:themeFill="accent1" w:themeFillTint="99"/>
          </w:tcPr>
          <w:p w14:paraId="156D3C69" w14:textId="77777777" w:rsidR="00BC67A1" w:rsidRPr="00084F8A" w:rsidRDefault="00BC67A1" w:rsidP="00BC67A1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3088" w:type="dxa"/>
            <w:vMerge/>
            <w:shd w:val="clear" w:color="auto" w:fill="9CC2E5" w:themeFill="accent1" w:themeFillTint="99"/>
          </w:tcPr>
          <w:p w14:paraId="1AB34DC1" w14:textId="77777777" w:rsidR="00BC67A1" w:rsidRPr="00084F8A" w:rsidRDefault="00BC67A1" w:rsidP="00BC67A1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3041" w:type="dxa"/>
            <w:vMerge/>
            <w:shd w:val="clear" w:color="auto" w:fill="9CC2E5" w:themeFill="accent1" w:themeFillTint="99"/>
          </w:tcPr>
          <w:p w14:paraId="6BBAB522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9CC2E5" w:themeFill="accent1" w:themeFillTint="99"/>
          </w:tcPr>
          <w:p w14:paraId="74C3D940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78" w:type="dxa"/>
            <w:vMerge/>
            <w:shd w:val="clear" w:color="auto" w:fill="9CC2E5" w:themeFill="accent1" w:themeFillTint="99"/>
          </w:tcPr>
          <w:p w14:paraId="18726EDA" w14:textId="77777777" w:rsidR="00BC67A1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5" w:type="dxa"/>
            <w:vMerge/>
            <w:shd w:val="clear" w:color="auto" w:fill="9CC2E5" w:themeFill="accent1" w:themeFillTint="99"/>
          </w:tcPr>
          <w:p w14:paraId="79136BBF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9CC2E5" w:themeFill="accent1" w:themeFillTint="99"/>
          </w:tcPr>
          <w:p w14:paraId="79197452" w14:textId="4218445B" w:rsidR="00BC67A1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  <w:p w14:paraId="1F4E813B" w14:textId="6006939F" w:rsidR="00BC67A1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  <w:p w14:paraId="21C0746D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66" w:type="dxa"/>
            <w:vMerge/>
            <w:shd w:val="clear" w:color="auto" w:fill="9CC2E5" w:themeFill="accent1" w:themeFillTint="99"/>
          </w:tcPr>
          <w:p w14:paraId="6F3F31B7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84" w:type="dxa"/>
            <w:vMerge/>
            <w:shd w:val="clear" w:color="auto" w:fill="9CC2E5" w:themeFill="accent1" w:themeFillTint="99"/>
          </w:tcPr>
          <w:p w14:paraId="66633B8E" w14:textId="77777777" w:rsidR="00BC67A1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60" w:type="dxa"/>
            <w:vMerge/>
            <w:shd w:val="clear" w:color="auto" w:fill="9CC2E5" w:themeFill="accent1" w:themeFillTint="99"/>
          </w:tcPr>
          <w:p w14:paraId="07F09D04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701" w:type="dxa"/>
            <w:shd w:val="clear" w:color="auto" w:fill="9CC2E5" w:themeFill="accent1" w:themeFillTint="99"/>
          </w:tcPr>
          <w:p w14:paraId="34C4618B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  <w:gridSpan w:val="2"/>
            <w:shd w:val="clear" w:color="auto" w:fill="9CC2E5" w:themeFill="accent1" w:themeFillTint="99"/>
          </w:tcPr>
          <w:p w14:paraId="6CDEE916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16" w:type="dxa"/>
            <w:shd w:val="clear" w:color="auto" w:fill="9CC2E5" w:themeFill="accent1" w:themeFillTint="99"/>
          </w:tcPr>
          <w:p w14:paraId="3EA0D7CB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  <w:shd w:val="clear" w:color="auto" w:fill="9CC2E5" w:themeFill="accent1" w:themeFillTint="99"/>
          </w:tcPr>
          <w:p w14:paraId="3B8368AE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BC67A1" w:rsidRPr="00084F8A" w14:paraId="54C73591" w14:textId="77777777" w:rsidTr="00D5541A">
        <w:trPr>
          <w:trHeight w:val="143"/>
        </w:trPr>
        <w:tc>
          <w:tcPr>
            <w:tcW w:w="1332" w:type="dxa"/>
            <w:vMerge/>
            <w:shd w:val="clear" w:color="auto" w:fill="9CC2E5" w:themeFill="accent1" w:themeFillTint="99"/>
          </w:tcPr>
          <w:p w14:paraId="11E8CCD8" w14:textId="77777777" w:rsidR="00BC67A1" w:rsidRPr="00084F8A" w:rsidRDefault="00BC67A1" w:rsidP="00BC67A1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3088" w:type="dxa"/>
            <w:vMerge/>
            <w:shd w:val="clear" w:color="auto" w:fill="9CC2E5" w:themeFill="accent1" w:themeFillTint="99"/>
          </w:tcPr>
          <w:p w14:paraId="2B07246E" w14:textId="77777777" w:rsidR="00BC67A1" w:rsidRPr="00084F8A" w:rsidRDefault="00BC67A1" w:rsidP="00BC67A1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3041" w:type="dxa"/>
            <w:vMerge/>
            <w:shd w:val="clear" w:color="auto" w:fill="9CC2E5" w:themeFill="accent1" w:themeFillTint="99"/>
          </w:tcPr>
          <w:p w14:paraId="4C0D5F03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9CC2E5" w:themeFill="accent1" w:themeFillTint="99"/>
          </w:tcPr>
          <w:p w14:paraId="3802C1C5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78" w:type="dxa"/>
            <w:vMerge/>
            <w:shd w:val="clear" w:color="auto" w:fill="9CC2E5" w:themeFill="accent1" w:themeFillTint="99"/>
          </w:tcPr>
          <w:p w14:paraId="5CD06793" w14:textId="77777777" w:rsidR="00BC67A1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5" w:type="dxa"/>
            <w:vMerge/>
            <w:shd w:val="clear" w:color="auto" w:fill="9CC2E5" w:themeFill="accent1" w:themeFillTint="99"/>
          </w:tcPr>
          <w:p w14:paraId="42225768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9CC2E5" w:themeFill="accent1" w:themeFillTint="99"/>
          </w:tcPr>
          <w:p w14:paraId="3A8004ED" w14:textId="55BE6253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66" w:type="dxa"/>
            <w:vMerge/>
            <w:shd w:val="clear" w:color="auto" w:fill="9CC2E5" w:themeFill="accent1" w:themeFillTint="99"/>
          </w:tcPr>
          <w:p w14:paraId="5C49D143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84" w:type="dxa"/>
            <w:vMerge/>
            <w:shd w:val="clear" w:color="auto" w:fill="9CC2E5" w:themeFill="accent1" w:themeFillTint="99"/>
          </w:tcPr>
          <w:p w14:paraId="16EDD707" w14:textId="77777777" w:rsidR="00BC67A1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60" w:type="dxa"/>
            <w:vMerge/>
            <w:shd w:val="clear" w:color="auto" w:fill="9CC2E5" w:themeFill="accent1" w:themeFillTint="99"/>
          </w:tcPr>
          <w:p w14:paraId="3D5ED94C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701" w:type="dxa"/>
            <w:vMerge w:val="restart"/>
            <w:shd w:val="clear" w:color="auto" w:fill="9CC2E5" w:themeFill="accent1" w:themeFillTint="99"/>
          </w:tcPr>
          <w:p w14:paraId="7AC30376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  <w:gridSpan w:val="2"/>
            <w:vMerge w:val="restart"/>
            <w:shd w:val="clear" w:color="auto" w:fill="9CC2E5" w:themeFill="accent1" w:themeFillTint="99"/>
          </w:tcPr>
          <w:p w14:paraId="2668B151" w14:textId="60643C8D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16" w:type="dxa"/>
            <w:vMerge w:val="restart"/>
            <w:shd w:val="clear" w:color="auto" w:fill="9CC2E5" w:themeFill="accent1" w:themeFillTint="99"/>
          </w:tcPr>
          <w:p w14:paraId="19673630" w14:textId="4E45A1FD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  <w:shd w:val="clear" w:color="auto" w:fill="9CC2E5" w:themeFill="accent1" w:themeFillTint="99"/>
          </w:tcPr>
          <w:p w14:paraId="27968709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BC67A1" w:rsidRPr="00084F8A" w14:paraId="2E571A58" w14:textId="77777777" w:rsidTr="004E4DDC">
        <w:trPr>
          <w:trHeight w:val="103"/>
        </w:trPr>
        <w:tc>
          <w:tcPr>
            <w:tcW w:w="1332" w:type="dxa"/>
            <w:vMerge/>
            <w:shd w:val="clear" w:color="auto" w:fill="9CC2E5" w:themeFill="accent1" w:themeFillTint="99"/>
          </w:tcPr>
          <w:p w14:paraId="795ED895" w14:textId="77777777" w:rsidR="00BC67A1" w:rsidRPr="00084F8A" w:rsidRDefault="00BC67A1" w:rsidP="00BC67A1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3088" w:type="dxa"/>
            <w:vMerge/>
            <w:shd w:val="clear" w:color="auto" w:fill="9CC2E5" w:themeFill="accent1" w:themeFillTint="99"/>
          </w:tcPr>
          <w:p w14:paraId="46A7D553" w14:textId="77777777" w:rsidR="00BC67A1" w:rsidRPr="00084F8A" w:rsidRDefault="00BC67A1" w:rsidP="00BC67A1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3041" w:type="dxa"/>
            <w:vMerge/>
            <w:shd w:val="clear" w:color="auto" w:fill="9CC2E5" w:themeFill="accent1" w:themeFillTint="99"/>
          </w:tcPr>
          <w:p w14:paraId="2FAF9B1C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9CC2E5" w:themeFill="accent1" w:themeFillTint="99"/>
          </w:tcPr>
          <w:p w14:paraId="7EDE3F5C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78" w:type="dxa"/>
            <w:vMerge/>
            <w:shd w:val="clear" w:color="auto" w:fill="9CC2E5" w:themeFill="accent1" w:themeFillTint="99"/>
          </w:tcPr>
          <w:p w14:paraId="2F31A37C" w14:textId="77777777" w:rsidR="00BC67A1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5" w:type="dxa"/>
            <w:vMerge/>
            <w:shd w:val="clear" w:color="auto" w:fill="9CC2E5" w:themeFill="accent1" w:themeFillTint="99"/>
          </w:tcPr>
          <w:p w14:paraId="1E5997A7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9CC2E5" w:themeFill="accent1" w:themeFillTint="99"/>
          </w:tcPr>
          <w:p w14:paraId="6E1B9FB5" w14:textId="03CEE93E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66" w:type="dxa"/>
            <w:vMerge/>
            <w:shd w:val="clear" w:color="auto" w:fill="9CC2E5" w:themeFill="accent1" w:themeFillTint="99"/>
          </w:tcPr>
          <w:p w14:paraId="34CACBE1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84" w:type="dxa"/>
            <w:vMerge/>
            <w:shd w:val="clear" w:color="auto" w:fill="9CC2E5" w:themeFill="accent1" w:themeFillTint="99"/>
          </w:tcPr>
          <w:p w14:paraId="62FC4A95" w14:textId="77777777" w:rsidR="00BC67A1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60" w:type="dxa"/>
            <w:vMerge/>
            <w:shd w:val="clear" w:color="auto" w:fill="9CC2E5" w:themeFill="accent1" w:themeFillTint="99"/>
          </w:tcPr>
          <w:p w14:paraId="03C619CA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701" w:type="dxa"/>
            <w:vMerge/>
            <w:shd w:val="clear" w:color="auto" w:fill="9CC2E5" w:themeFill="accent1" w:themeFillTint="99"/>
          </w:tcPr>
          <w:p w14:paraId="61D7FDD2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  <w:gridSpan w:val="2"/>
            <w:vMerge/>
            <w:shd w:val="clear" w:color="auto" w:fill="9CC2E5" w:themeFill="accent1" w:themeFillTint="99"/>
          </w:tcPr>
          <w:p w14:paraId="36315E45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16" w:type="dxa"/>
            <w:vMerge/>
            <w:shd w:val="clear" w:color="auto" w:fill="9CC2E5" w:themeFill="accent1" w:themeFillTint="99"/>
          </w:tcPr>
          <w:p w14:paraId="1EFA5602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  <w:shd w:val="clear" w:color="auto" w:fill="9CC2E5" w:themeFill="accent1" w:themeFillTint="99"/>
          </w:tcPr>
          <w:p w14:paraId="04C25582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BC67A1" w:rsidRPr="00084F8A" w14:paraId="142A5CED" w14:textId="77777777" w:rsidTr="00D5541A">
        <w:trPr>
          <w:trHeight w:val="191"/>
        </w:trPr>
        <w:tc>
          <w:tcPr>
            <w:tcW w:w="1332" w:type="dxa"/>
            <w:vMerge/>
            <w:shd w:val="clear" w:color="auto" w:fill="9CC2E5" w:themeFill="accent1" w:themeFillTint="99"/>
          </w:tcPr>
          <w:p w14:paraId="5E9A6BB2" w14:textId="77777777" w:rsidR="00BC67A1" w:rsidRPr="00084F8A" w:rsidRDefault="00BC67A1" w:rsidP="00BC67A1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3088" w:type="dxa"/>
            <w:vMerge/>
            <w:shd w:val="clear" w:color="auto" w:fill="9CC2E5" w:themeFill="accent1" w:themeFillTint="99"/>
          </w:tcPr>
          <w:p w14:paraId="652281AD" w14:textId="77777777" w:rsidR="00BC67A1" w:rsidRPr="00084F8A" w:rsidRDefault="00BC67A1" w:rsidP="00BC67A1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3041" w:type="dxa"/>
            <w:vMerge/>
            <w:shd w:val="clear" w:color="auto" w:fill="9CC2E5" w:themeFill="accent1" w:themeFillTint="99"/>
          </w:tcPr>
          <w:p w14:paraId="77D5A6E8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9CC2E5" w:themeFill="accent1" w:themeFillTint="99"/>
          </w:tcPr>
          <w:p w14:paraId="5A71030C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78" w:type="dxa"/>
            <w:vMerge/>
            <w:shd w:val="clear" w:color="auto" w:fill="9CC2E5" w:themeFill="accent1" w:themeFillTint="99"/>
          </w:tcPr>
          <w:p w14:paraId="3C8ECB6F" w14:textId="77777777" w:rsidR="00BC67A1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5" w:type="dxa"/>
            <w:vMerge/>
            <w:shd w:val="clear" w:color="auto" w:fill="9CC2E5" w:themeFill="accent1" w:themeFillTint="99"/>
          </w:tcPr>
          <w:p w14:paraId="4D1F46A0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9CC2E5" w:themeFill="accent1" w:themeFillTint="99"/>
          </w:tcPr>
          <w:p w14:paraId="43E55825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66" w:type="dxa"/>
            <w:vMerge/>
            <w:shd w:val="clear" w:color="auto" w:fill="9CC2E5" w:themeFill="accent1" w:themeFillTint="99"/>
          </w:tcPr>
          <w:p w14:paraId="50734C1F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84" w:type="dxa"/>
            <w:vMerge/>
            <w:shd w:val="clear" w:color="auto" w:fill="9CC2E5" w:themeFill="accent1" w:themeFillTint="99"/>
          </w:tcPr>
          <w:p w14:paraId="723C2271" w14:textId="77777777" w:rsidR="00BC67A1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60" w:type="dxa"/>
            <w:vMerge/>
            <w:shd w:val="clear" w:color="auto" w:fill="9CC2E5" w:themeFill="accent1" w:themeFillTint="99"/>
          </w:tcPr>
          <w:p w14:paraId="08023972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701" w:type="dxa"/>
            <w:shd w:val="clear" w:color="auto" w:fill="9CC2E5" w:themeFill="accent1" w:themeFillTint="99"/>
          </w:tcPr>
          <w:p w14:paraId="58628F92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  <w:gridSpan w:val="2"/>
            <w:shd w:val="clear" w:color="auto" w:fill="9CC2E5" w:themeFill="accent1" w:themeFillTint="99"/>
          </w:tcPr>
          <w:p w14:paraId="582AC6FA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16" w:type="dxa"/>
            <w:shd w:val="clear" w:color="auto" w:fill="9CC2E5" w:themeFill="accent1" w:themeFillTint="99"/>
          </w:tcPr>
          <w:p w14:paraId="7C205715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  <w:shd w:val="clear" w:color="auto" w:fill="9CC2E5" w:themeFill="accent1" w:themeFillTint="99"/>
          </w:tcPr>
          <w:p w14:paraId="7FB9C0E7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BC67A1" w:rsidRPr="00084F8A" w14:paraId="5AC2E602" w14:textId="77777777" w:rsidTr="00D5541A">
        <w:trPr>
          <w:trHeight w:val="832"/>
        </w:trPr>
        <w:tc>
          <w:tcPr>
            <w:tcW w:w="1332" w:type="dxa"/>
            <w:vMerge/>
            <w:shd w:val="clear" w:color="auto" w:fill="9CC2E5" w:themeFill="accent1" w:themeFillTint="99"/>
          </w:tcPr>
          <w:p w14:paraId="383B9F14" w14:textId="77777777" w:rsidR="00BC67A1" w:rsidRPr="00084F8A" w:rsidRDefault="00BC67A1" w:rsidP="00BC67A1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3088" w:type="dxa"/>
            <w:vMerge/>
            <w:shd w:val="clear" w:color="auto" w:fill="9CC2E5" w:themeFill="accent1" w:themeFillTint="99"/>
          </w:tcPr>
          <w:p w14:paraId="625297D5" w14:textId="77777777" w:rsidR="00BC67A1" w:rsidRPr="00084F8A" w:rsidRDefault="00BC67A1" w:rsidP="00BC67A1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3041" w:type="dxa"/>
            <w:vMerge/>
            <w:shd w:val="clear" w:color="auto" w:fill="9CC2E5" w:themeFill="accent1" w:themeFillTint="99"/>
          </w:tcPr>
          <w:p w14:paraId="1597B0DB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9CC2E5" w:themeFill="accent1" w:themeFillTint="99"/>
          </w:tcPr>
          <w:p w14:paraId="7768794D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78" w:type="dxa"/>
            <w:vMerge/>
            <w:shd w:val="clear" w:color="auto" w:fill="9CC2E5" w:themeFill="accent1" w:themeFillTint="99"/>
          </w:tcPr>
          <w:p w14:paraId="7E028491" w14:textId="77777777" w:rsidR="00BC67A1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5" w:type="dxa"/>
            <w:vMerge/>
            <w:shd w:val="clear" w:color="auto" w:fill="9CC2E5" w:themeFill="accent1" w:themeFillTint="99"/>
          </w:tcPr>
          <w:p w14:paraId="41A4A9C8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9CC2E5" w:themeFill="accent1" w:themeFillTint="99"/>
          </w:tcPr>
          <w:p w14:paraId="65124847" w14:textId="33D68FE5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66" w:type="dxa"/>
            <w:vMerge/>
            <w:shd w:val="clear" w:color="auto" w:fill="9CC2E5" w:themeFill="accent1" w:themeFillTint="99"/>
          </w:tcPr>
          <w:p w14:paraId="096BB7D8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84" w:type="dxa"/>
            <w:vMerge/>
            <w:shd w:val="clear" w:color="auto" w:fill="9CC2E5" w:themeFill="accent1" w:themeFillTint="99"/>
          </w:tcPr>
          <w:p w14:paraId="04788A1A" w14:textId="77777777" w:rsidR="00BC67A1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60" w:type="dxa"/>
            <w:vMerge/>
            <w:shd w:val="clear" w:color="auto" w:fill="9CC2E5" w:themeFill="accent1" w:themeFillTint="99"/>
          </w:tcPr>
          <w:p w14:paraId="1F56B681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701" w:type="dxa"/>
            <w:shd w:val="clear" w:color="auto" w:fill="9CC2E5" w:themeFill="accent1" w:themeFillTint="99"/>
          </w:tcPr>
          <w:p w14:paraId="5CA42909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  <w:gridSpan w:val="2"/>
            <w:shd w:val="clear" w:color="auto" w:fill="9CC2E5" w:themeFill="accent1" w:themeFillTint="99"/>
          </w:tcPr>
          <w:p w14:paraId="20C724A0" w14:textId="7831F9BE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16" w:type="dxa"/>
            <w:shd w:val="clear" w:color="auto" w:fill="9CC2E5" w:themeFill="accent1" w:themeFillTint="99"/>
          </w:tcPr>
          <w:p w14:paraId="12D4C640" w14:textId="0073DEAB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  <w:shd w:val="clear" w:color="auto" w:fill="9CC2E5" w:themeFill="accent1" w:themeFillTint="99"/>
          </w:tcPr>
          <w:p w14:paraId="07C63A9A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BC67A1" w:rsidRPr="00084F8A" w14:paraId="45254707" w14:textId="77777777" w:rsidTr="00D5541A">
        <w:trPr>
          <w:trHeight w:val="276"/>
        </w:trPr>
        <w:tc>
          <w:tcPr>
            <w:tcW w:w="1332" w:type="dxa"/>
            <w:vMerge/>
            <w:shd w:val="clear" w:color="auto" w:fill="9CC2E5" w:themeFill="accent1" w:themeFillTint="99"/>
          </w:tcPr>
          <w:p w14:paraId="01FEC02F" w14:textId="77777777" w:rsidR="00BC67A1" w:rsidRPr="00084F8A" w:rsidRDefault="00BC67A1" w:rsidP="00BC67A1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3088" w:type="dxa"/>
            <w:vMerge/>
            <w:shd w:val="clear" w:color="auto" w:fill="9CC2E5" w:themeFill="accent1" w:themeFillTint="99"/>
          </w:tcPr>
          <w:p w14:paraId="251F7C4E" w14:textId="77777777" w:rsidR="00BC67A1" w:rsidRPr="00084F8A" w:rsidRDefault="00BC67A1" w:rsidP="00BC67A1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3041" w:type="dxa"/>
            <w:vMerge/>
            <w:shd w:val="clear" w:color="auto" w:fill="9CC2E5" w:themeFill="accent1" w:themeFillTint="99"/>
          </w:tcPr>
          <w:p w14:paraId="43F07CC7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9CC2E5" w:themeFill="accent1" w:themeFillTint="99"/>
          </w:tcPr>
          <w:p w14:paraId="7BEFB0DC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78" w:type="dxa"/>
            <w:vMerge/>
            <w:shd w:val="clear" w:color="auto" w:fill="9CC2E5" w:themeFill="accent1" w:themeFillTint="99"/>
          </w:tcPr>
          <w:p w14:paraId="3560EE92" w14:textId="77777777" w:rsidR="00BC67A1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5" w:type="dxa"/>
            <w:vMerge/>
            <w:shd w:val="clear" w:color="auto" w:fill="9CC2E5" w:themeFill="accent1" w:themeFillTint="99"/>
          </w:tcPr>
          <w:p w14:paraId="62AD1A3F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9CC2E5" w:themeFill="accent1" w:themeFillTint="99"/>
          </w:tcPr>
          <w:p w14:paraId="25D4E078" w14:textId="495B09A6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66" w:type="dxa"/>
            <w:vMerge/>
            <w:shd w:val="clear" w:color="auto" w:fill="9CC2E5" w:themeFill="accent1" w:themeFillTint="99"/>
          </w:tcPr>
          <w:p w14:paraId="72B41F8D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84" w:type="dxa"/>
            <w:vMerge/>
            <w:shd w:val="clear" w:color="auto" w:fill="9CC2E5" w:themeFill="accent1" w:themeFillTint="99"/>
          </w:tcPr>
          <w:p w14:paraId="032B5AC3" w14:textId="77777777" w:rsidR="00BC67A1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60" w:type="dxa"/>
            <w:vMerge/>
            <w:shd w:val="clear" w:color="auto" w:fill="9CC2E5" w:themeFill="accent1" w:themeFillTint="99"/>
          </w:tcPr>
          <w:p w14:paraId="3145AC1B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701" w:type="dxa"/>
            <w:shd w:val="clear" w:color="auto" w:fill="9CC2E5" w:themeFill="accent1" w:themeFillTint="99"/>
          </w:tcPr>
          <w:p w14:paraId="58E8434E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  <w:gridSpan w:val="2"/>
            <w:shd w:val="clear" w:color="auto" w:fill="9CC2E5" w:themeFill="accent1" w:themeFillTint="99"/>
          </w:tcPr>
          <w:p w14:paraId="616ADA5B" w14:textId="2D0B5A53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16" w:type="dxa"/>
            <w:shd w:val="clear" w:color="auto" w:fill="9CC2E5" w:themeFill="accent1" w:themeFillTint="99"/>
          </w:tcPr>
          <w:p w14:paraId="5B47B8C9" w14:textId="3046F3FF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  <w:shd w:val="clear" w:color="auto" w:fill="9CC2E5" w:themeFill="accent1" w:themeFillTint="99"/>
          </w:tcPr>
          <w:p w14:paraId="6988EE27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BC67A1" w:rsidRPr="00084F8A" w14:paraId="645D6527" w14:textId="77777777" w:rsidTr="00D5541A">
        <w:trPr>
          <w:trHeight w:val="421"/>
        </w:trPr>
        <w:tc>
          <w:tcPr>
            <w:tcW w:w="1332" w:type="dxa"/>
            <w:vMerge/>
            <w:shd w:val="clear" w:color="auto" w:fill="9CC2E5" w:themeFill="accent1" w:themeFillTint="99"/>
          </w:tcPr>
          <w:p w14:paraId="4222B0DC" w14:textId="77777777" w:rsidR="00BC67A1" w:rsidRPr="00084F8A" w:rsidRDefault="00BC67A1" w:rsidP="00BC67A1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3088" w:type="dxa"/>
            <w:vMerge/>
            <w:shd w:val="clear" w:color="auto" w:fill="9CC2E5" w:themeFill="accent1" w:themeFillTint="99"/>
          </w:tcPr>
          <w:p w14:paraId="47E7AF2E" w14:textId="77777777" w:rsidR="00BC67A1" w:rsidRPr="00084F8A" w:rsidRDefault="00BC67A1" w:rsidP="00BC67A1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3041" w:type="dxa"/>
            <w:vMerge/>
            <w:shd w:val="clear" w:color="auto" w:fill="9CC2E5" w:themeFill="accent1" w:themeFillTint="99"/>
          </w:tcPr>
          <w:p w14:paraId="1E384796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9CC2E5" w:themeFill="accent1" w:themeFillTint="99"/>
          </w:tcPr>
          <w:p w14:paraId="701F1118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78" w:type="dxa"/>
            <w:vMerge/>
            <w:shd w:val="clear" w:color="auto" w:fill="9CC2E5" w:themeFill="accent1" w:themeFillTint="99"/>
          </w:tcPr>
          <w:p w14:paraId="72DFAA1F" w14:textId="77777777" w:rsidR="00BC67A1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5" w:type="dxa"/>
            <w:vMerge/>
            <w:shd w:val="clear" w:color="auto" w:fill="9CC2E5" w:themeFill="accent1" w:themeFillTint="99"/>
          </w:tcPr>
          <w:p w14:paraId="098E5064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9CC2E5" w:themeFill="accent1" w:themeFillTint="99"/>
          </w:tcPr>
          <w:p w14:paraId="33AEB9D0" w14:textId="448E0DC1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66" w:type="dxa"/>
            <w:vMerge/>
            <w:shd w:val="clear" w:color="auto" w:fill="9CC2E5" w:themeFill="accent1" w:themeFillTint="99"/>
          </w:tcPr>
          <w:p w14:paraId="511B1DDA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84" w:type="dxa"/>
            <w:vMerge/>
            <w:shd w:val="clear" w:color="auto" w:fill="9CC2E5" w:themeFill="accent1" w:themeFillTint="99"/>
          </w:tcPr>
          <w:p w14:paraId="1855245E" w14:textId="77777777" w:rsidR="00BC67A1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60" w:type="dxa"/>
            <w:vMerge/>
            <w:shd w:val="clear" w:color="auto" w:fill="9CC2E5" w:themeFill="accent1" w:themeFillTint="99"/>
          </w:tcPr>
          <w:p w14:paraId="1560DA68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701" w:type="dxa"/>
            <w:shd w:val="clear" w:color="auto" w:fill="9CC2E5" w:themeFill="accent1" w:themeFillTint="99"/>
          </w:tcPr>
          <w:p w14:paraId="3FA77A5C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  <w:gridSpan w:val="2"/>
            <w:shd w:val="clear" w:color="auto" w:fill="9CC2E5" w:themeFill="accent1" w:themeFillTint="99"/>
          </w:tcPr>
          <w:p w14:paraId="170DE634" w14:textId="17CB0583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16" w:type="dxa"/>
            <w:shd w:val="clear" w:color="auto" w:fill="9CC2E5" w:themeFill="accent1" w:themeFillTint="99"/>
          </w:tcPr>
          <w:p w14:paraId="0B451702" w14:textId="2794F014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  <w:shd w:val="clear" w:color="auto" w:fill="9CC2E5" w:themeFill="accent1" w:themeFillTint="99"/>
          </w:tcPr>
          <w:p w14:paraId="74907174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BC67A1" w:rsidRPr="00084F8A" w14:paraId="76E299D0" w14:textId="77777777" w:rsidTr="00D5541A">
        <w:trPr>
          <w:trHeight w:val="697"/>
        </w:trPr>
        <w:tc>
          <w:tcPr>
            <w:tcW w:w="1332" w:type="dxa"/>
            <w:vMerge/>
            <w:shd w:val="clear" w:color="auto" w:fill="9CC2E5" w:themeFill="accent1" w:themeFillTint="99"/>
          </w:tcPr>
          <w:p w14:paraId="6DFE664D" w14:textId="77777777" w:rsidR="00BC67A1" w:rsidRPr="00084F8A" w:rsidRDefault="00BC67A1" w:rsidP="00BC67A1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3088" w:type="dxa"/>
            <w:vMerge/>
            <w:shd w:val="clear" w:color="auto" w:fill="9CC2E5" w:themeFill="accent1" w:themeFillTint="99"/>
          </w:tcPr>
          <w:p w14:paraId="53A78FB5" w14:textId="77777777" w:rsidR="00BC67A1" w:rsidRPr="00084F8A" w:rsidRDefault="00BC67A1" w:rsidP="00BC67A1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3041" w:type="dxa"/>
            <w:vMerge/>
            <w:shd w:val="clear" w:color="auto" w:fill="9CC2E5" w:themeFill="accent1" w:themeFillTint="99"/>
          </w:tcPr>
          <w:p w14:paraId="5E40F6C8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9CC2E5" w:themeFill="accent1" w:themeFillTint="99"/>
          </w:tcPr>
          <w:p w14:paraId="7D48434D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78" w:type="dxa"/>
            <w:vMerge/>
            <w:shd w:val="clear" w:color="auto" w:fill="9CC2E5" w:themeFill="accent1" w:themeFillTint="99"/>
          </w:tcPr>
          <w:p w14:paraId="584AC959" w14:textId="77777777" w:rsidR="00BC67A1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5" w:type="dxa"/>
            <w:vMerge/>
            <w:shd w:val="clear" w:color="auto" w:fill="9CC2E5" w:themeFill="accent1" w:themeFillTint="99"/>
          </w:tcPr>
          <w:p w14:paraId="481B3638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9CC2E5" w:themeFill="accent1" w:themeFillTint="99"/>
          </w:tcPr>
          <w:p w14:paraId="56FBE8D8" w14:textId="18B286E6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66" w:type="dxa"/>
            <w:vMerge/>
            <w:shd w:val="clear" w:color="auto" w:fill="9CC2E5" w:themeFill="accent1" w:themeFillTint="99"/>
          </w:tcPr>
          <w:p w14:paraId="192092E5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84" w:type="dxa"/>
            <w:vMerge/>
            <w:shd w:val="clear" w:color="auto" w:fill="9CC2E5" w:themeFill="accent1" w:themeFillTint="99"/>
          </w:tcPr>
          <w:p w14:paraId="11B0084D" w14:textId="77777777" w:rsidR="00BC67A1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60" w:type="dxa"/>
            <w:vMerge/>
            <w:shd w:val="clear" w:color="auto" w:fill="9CC2E5" w:themeFill="accent1" w:themeFillTint="99"/>
          </w:tcPr>
          <w:p w14:paraId="293B32CA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701" w:type="dxa"/>
            <w:shd w:val="clear" w:color="auto" w:fill="9CC2E5" w:themeFill="accent1" w:themeFillTint="99"/>
          </w:tcPr>
          <w:p w14:paraId="5F18276D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  <w:gridSpan w:val="2"/>
            <w:shd w:val="clear" w:color="auto" w:fill="9CC2E5" w:themeFill="accent1" w:themeFillTint="99"/>
          </w:tcPr>
          <w:p w14:paraId="3CAD7BB5" w14:textId="0EE8C753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16" w:type="dxa"/>
            <w:shd w:val="clear" w:color="auto" w:fill="9CC2E5" w:themeFill="accent1" w:themeFillTint="99"/>
          </w:tcPr>
          <w:p w14:paraId="666F92F0" w14:textId="629F28B0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  <w:shd w:val="clear" w:color="auto" w:fill="9CC2E5" w:themeFill="accent1" w:themeFillTint="99"/>
          </w:tcPr>
          <w:p w14:paraId="6164E644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BC67A1" w:rsidRPr="00084F8A" w14:paraId="2516B21E" w14:textId="77777777" w:rsidTr="00D5541A">
        <w:trPr>
          <w:trHeight w:val="1260"/>
        </w:trPr>
        <w:tc>
          <w:tcPr>
            <w:tcW w:w="1332" w:type="dxa"/>
            <w:vMerge/>
            <w:shd w:val="clear" w:color="auto" w:fill="9CC2E5" w:themeFill="accent1" w:themeFillTint="99"/>
          </w:tcPr>
          <w:p w14:paraId="6E33BBF8" w14:textId="77777777" w:rsidR="00BC67A1" w:rsidRPr="00084F8A" w:rsidRDefault="00BC67A1" w:rsidP="00BC67A1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3088" w:type="dxa"/>
            <w:vMerge/>
            <w:shd w:val="clear" w:color="auto" w:fill="9CC2E5" w:themeFill="accent1" w:themeFillTint="99"/>
          </w:tcPr>
          <w:p w14:paraId="51BEF93A" w14:textId="77777777" w:rsidR="00BC67A1" w:rsidRPr="00084F8A" w:rsidRDefault="00BC67A1" w:rsidP="00BC67A1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3041" w:type="dxa"/>
            <w:vMerge/>
            <w:shd w:val="clear" w:color="auto" w:fill="9CC2E5" w:themeFill="accent1" w:themeFillTint="99"/>
          </w:tcPr>
          <w:p w14:paraId="266C01B6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9CC2E5" w:themeFill="accent1" w:themeFillTint="99"/>
          </w:tcPr>
          <w:p w14:paraId="188A5C37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78" w:type="dxa"/>
            <w:vMerge/>
            <w:shd w:val="clear" w:color="auto" w:fill="9CC2E5" w:themeFill="accent1" w:themeFillTint="99"/>
          </w:tcPr>
          <w:p w14:paraId="0F006D32" w14:textId="77777777" w:rsidR="00BC67A1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5" w:type="dxa"/>
            <w:vMerge/>
            <w:shd w:val="clear" w:color="auto" w:fill="9CC2E5" w:themeFill="accent1" w:themeFillTint="99"/>
          </w:tcPr>
          <w:p w14:paraId="1E69C805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9CC2E5" w:themeFill="accent1" w:themeFillTint="99"/>
          </w:tcPr>
          <w:p w14:paraId="5B2B2BC6" w14:textId="13EDDA9B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66" w:type="dxa"/>
            <w:vMerge/>
            <w:shd w:val="clear" w:color="auto" w:fill="9CC2E5" w:themeFill="accent1" w:themeFillTint="99"/>
          </w:tcPr>
          <w:p w14:paraId="223B4178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84" w:type="dxa"/>
            <w:vMerge/>
            <w:shd w:val="clear" w:color="auto" w:fill="9CC2E5" w:themeFill="accent1" w:themeFillTint="99"/>
          </w:tcPr>
          <w:p w14:paraId="564B59B5" w14:textId="77777777" w:rsidR="00BC67A1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60" w:type="dxa"/>
            <w:vMerge/>
            <w:shd w:val="clear" w:color="auto" w:fill="9CC2E5" w:themeFill="accent1" w:themeFillTint="99"/>
          </w:tcPr>
          <w:p w14:paraId="23BD48AD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701" w:type="dxa"/>
            <w:shd w:val="clear" w:color="auto" w:fill="9CC2E5" w:themeFill="accent1" w:themeFillTint="99"/>
          </w:tcPr>
          <w:p w14:paraId="2F99D91C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  <w:gridSpan w:val="2"/>
            <w:shd w:val="clear" w:color="auto" w:fill="9CC2E5" w:themeFill="accent1" w:themeFillTint="99"/>
          </w:tcPr>
          <w:p w14:paraId="3C2ACCDB" w14:textId="38783908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16" w:type="dxa"/>
            <w:shd w:val="clear" w:color="auto" w:fill="9CC2E5" w:themeFill="accent1" w:themeFillTint="99"/>
          </w:tcPr>
          <w:p w14:paraId="5101C48D" w14:textId="13337766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  <w:shd w:val="clear" w:color="auto" w:fill="9CC2E5" w:themeFill="accent1" w:themeFillTint="99"/>
          </w:tcPr>
          <w:p w14:paraId="4BDE2AA4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BC67A1" w:rsidRPr="00084F8A" w14:paraId="4E9B8FA0" w14:textId="77777777" w:rsidTr="00D5541A">
        <w:trPr>
          <w:trHeight w:val="428"/>
        </w:trPr>
        <w:tc>
          <w:tcPr>
            <w:tcW w:w="1332" w:type="dxa"/>
            <w:vMerge/>
            <w:shd w:val="clear" w:color="auto" w:fill="9CC2E5" w:themeFill="accent1" w:themeFillTint="99"/>
          </w:tcPr>
          <w:p w14:paraId="72BBE8E2" w14:textId="77777777" w:rsidR="00BC67A1" w:rsidRPr="00084F8A" w:rsidRDefault="00BC67A1" w:rsidP="00BC67A1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3088" w:type="dxa"/>
            <w:vMerge/>
            <w:shd w:val="clear" w:color="auto" w:fill="9CC2E5" w:themeFill="accent1" w:themeFillTint="99"/>
          </w:tcPr>
          <w:p w14:paraId="2DE22AF3" w14:textId="77777777" w:rsidR="00BC67A1" w:rsidRPr="00084F8A" w:rsidRDefault="00BC67A1" w:rsidP="00BC67A1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3041" w:type="dxa"/>
            <w:vMerge/>
            <w:shd w:val="clear" w:color="auto" w:fill="9CC2E5" w:themeFill="accent1" w:themeFillTint="99"/>
          </w:tcPr>
          <w:p w14:paraId="58968810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9CC2E5" w:themeFill="accent1" w:themeFillTint="99"/>
          </w:tcPr>
          <w:p w14:paraId="21EEBB36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78" w:type="dxa"/>
            <w:vMerge/>
            <w:shd w:val="clear" w:color="auto" w:fill="9CC2E5" w:themeFill="accent1" w:themeFillTint="99"/>
          </w:tcPr>
          <w:p w14:paraId="5E90C196" w14:textId="77777777" w:rsidR="00BC67A1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5" w:type="dxa"/>
            <w:vMerge/>
            <w:shd w:val="clear" w:color="auto" w:fill="9CC2E5" w:themeFill="accent1" w:themeFillTint="99"/>
          </w:tcPr>
          <w:p w14:paraId="725F6F75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9CC2E5" w:themeFill="accent1" w:themeFillTint="99"/>
          </w:tcPr>
          <w:p w14:paraId="5243BEC8" w14:textId="26E836DD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66" w:type="dxa"/>
            <w:vMerge/>
            <w:shd w:val="clear" w:color="auto" w:fill="9CC2E5" w:themeFill="accent1" w:themeFillTint="99"/>
          </w:tcPr>
          <w:p w14:paraId="0BFAF26D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84" w:type="dxa"/>
            <w:vMerge/>
            <w:shd w:val="clear" w:color="auto" w:fill="9CC2E5" w:themeFill="accent1" w:themeFillTint="99"/>
          </w:tcPr>
          <w:p w14:paraId="3532E510" w14:textId="77777777" w:rsidR="00BC67A1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60" w:type="dxa"/>
            <w:vMerge/>
            <w:shd w:val="clear" w:color="auto" w:fill="9CC2E5" w:themeFill="accent1" w:themeFillTint="99"/>
          </w:tcPr>
          <w:p w14:paraId="7C8A69C1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701" w:type="dxa"/>
            <w:shd w:val="clear" w:color="auto" w:fill="9CC2E5" w:themeFill="accent1" w:themeFillTint="99"/>
          </w:tcPr>
          <w:p w14:paraId="6508143C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  <w:gridSpan w:val="2"/>
            <w:shd w:val="clear" w:color="auto" w:fill="9CC2E5" w:themeFill="accent1" w:themeFillTint="99"/>
          </w:tcPr>
          <w:p w14:paraId="01FD3D35" w14:textId="212FD478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16" w:type="dxa"/>
            <w:shd w:val="clear" w:color="auto" w:fill="9CC2E5" w:themeFill="accent1" w:themeFillTint="99"/>
          </w:tcPr>
          <w:p w14:paraId="6B21D3F2" w14:textId="7730AB7D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  <w:shd w:val="clear" w:color="auto" w:fill="9CC2E5" w:themeFill="accent1" w:themeFillTint="99"/>
          </w:tcPr>
          <w:p w14:paraId="0BCCE5E1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BC67A1" w:rsidRPr="00084F8A" w14:paraId="1671347A" w14:textId="77777777" w:rsidTr="00D5541A">
        <w:trPr>
          <w:trHeight w:val="122"/>
        </w:trPr>
        <w:tc>
          <w:tcPr>
            <w:tcW w:w="1332" w:type="dxa"/>
            <w:vMerge/>
            <w:shd w:val="clear" w:color="auto" w:fill="9CC2E5" w:themeFill="accent1" w:themeFillTint="99"/>
          </w:tcPr>
          <w:p w14:paraId="40E1D161" w14:textId="77777777" w:rsidR="00BC67A1" w:rsidRPr="00084F8A" w:rsidRDefault="00BC67A1" w:rsidP="00BC67A1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3088" w:type="dxa"/>
            <w:vMerge/>
            <w:shd w:val="clear" w:color="auto" w:fill="9CC2E5" w:themeFill="accent1" w:themeFillTint="99"/>
          </w:tcPr>
          <w:p w14:paraId="322A516D" w14:textId="77777777" w:rsidR="00BC67A1" w:rsidRPr="00084F8A" w:rsidRDefault="00BC67A1" w:rsidP="00BC67A1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3041" w:type="dxa"/>
            <w:vMerge/>
            <w:shd w:val="clear" w:color="auto" w:fill="9CC2E5" w:themeFill="accent1" w:themeFillTint="99"/>
          </w:tcPr>
          <w:p w14:paraId="1C829E9D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9CC2E5" w:themeFill="accent1" w:themeFillTint="99"/>
          </w:tcPr>
          <w:p w14:paraId="5A0BA29C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78" w:type="dxa"/>
            <w:vMerge/>
            <w:shd w:val="clear" w:color="auto" w:fill="9CC2E5" w:themeFill="accent1" w:themeFillTint="99"/>
          </w:tcPr>
          <w:p w14:paraId="0B6A0FA5" w14:textId="77777777" w:rsidR="00BC67A1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5" w:type="dxa"/>
            <w:vMerge/>
            <w:shd w:val="clear" w:color="auto" w:fill="9CC2E5" w:themeFill="accent1" w:themeFillTint="99"/>
          </w:tcPr>
          <w:p w14:paraId="7EE6DFAA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9CC2E5" w:themeFill="accent1" w:themeFillTint="99"/>
          </w:tcPr>
          <w:p w14:paraId="7A1F7BD5" w14:textId="358D8BDC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66" w:type="dxa"/>
            <w:vMerge/>
            <w:shd w:val="clear" w:color="auto" w:fill="9CC2E5" w:themeFill="accent1" w:themeFillTint="99"/>
          </w:tcPr>
          <w:p w14:paraId="24DE9CFB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84" w:type="dxa"/>
            <w:vMerge/>
            <w:shd w:val="clear" w:color="auto" w:fill="9CC2E5" w:themeFill="accent1" w:themeFillTint="99"/>
          </w:tcPr>
          <w:p w14:paraId="0B3913BE" w14:textId="77777777" w:rsidR="00BC67A1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60" w:type="dxa"/>
            <w:vMerge/>
            <w:shd w:val="clear" w:color="auto" w:fill="9CC2E5" w:themeFill="accent1" w:themeFillTint="99"/>
          </w:tcPr>
          <w:p w14:paraId="27B7093C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701" w:type="dxa"/>
            <w:shd w:val="clear" w:color="auto" w:fill="9CC2E5" w:themeFill="accent1" w:themeFillTint="99"/>
          </w:tcPr>
          <w:p w14:paraId="33EA18E4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  <w:gridSpan w:val="2"/>
            <w:shd w:val="clear" w:color="auto" w:fill="9CC2E5" w:themeFill="accent1" w:themeFillTint="99"/>
          </w:tcPr>
          <w:p w14:paraId="36C9B15B" w14:textId="12650FFC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16" w:type="dxa"/>
            <w:shd w:val="clear" w:color="auto" w:fill="9CC2E5" w:themeFill="accent1" w:themeFillTint="99"/>
          </w:tcPr>
          <w:p w14:paraId="72A5B152" w14:textId="42F6D563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  <w:shd w:val="clear" w:color="auto" w:fill="9CC2E5" w:themeFill="accent1" w:themeFillTint="99"/>
          </w:tcPr>
          <w:p w14:paraId="599078A5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BC67A1" w:rsidRPr="00084F8A" w14:paraId="2105CF43" w14:textId="77777777" w:rsidTr="004E4DDC">
        <w:trPr>
          <w:trHeight w:val="128"/>
        </w:trPr>
        <w:tc>
          <w:tcPr>
            <w:tcW w:w="1332" w:type="dxa"/>
            <w:vMerge/>
            <w:shd w:val="clear" w:color="auto" w:fill="9CC2E5" w:themeFill="accent1" w:themeFillTint="99"/>
          </w:tcPr>
          <w:p w14:paraId="0FF6DA54" w14:textId="77777777" w:rsidR="00BC67A1" w:rsidRPr="00084F8A" w:rsidRDefault="00BC67A1" w:rsidP="00BC67A1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3088" w:type="dxa"/>
            <w:vMerge/>
            <w:shd w:val="clear" w:color="auto" w:fill="9CC2E5" w:themeFill="accent1" w:themeFillTint="99"/>
          </w:tcPr>
          <w:p w14:paraId="0C22903A" w14:textId="77777777" w:rsidR="00BC67A1" w:rsidRPr="00084F8A" w:rsidRDefault="00BC67A1" w:rsidP="00BC67A1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3041" w:type="dxa"/>
            <w:vMerge/>
            <w:shd w:val="clear" w:color="auto" w:fill="9CC2E5" w:themeFill="accent1" w:themeFillTint="99"/>
          </w:tcPr>
          <w:p w14:paraId="2503AE07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9CC2E5" w:themeFill="accent1" w:themeFillTint="99"/>
          </w:tcPr>
          <w:p w14:paraId="19381BC9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78" w:type="dxa"/>
            <w:vMerge/>
            <w:shd w:val="clear" w:color="auto" w:fill="9CC2E5" w:themeFill="accent1" w:themeFillTint="99"/>
          </w:tcPr>
          <w:p w14:paraId="188EAE50" w14:textId="77777777" w:rsidR="00BC67A1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5" w:type="dxa"/>
            <w:vMerge/>
            <w:shd w:val="clear" w:color="auto" w:fill="9CC2E5" w:themeFill="accent1" w:themeFillTint="99"/>
          </w:tcPr>
          <w:p w14:paraId="34C1E0B2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9CC2E5" w:themeFill="accent1" w:themeFillTint="99"/>
          </w:tcPr>
          <w:p w14:paraId="0CD5D7E5" w14:textId="123B4D05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66" w:type="dxa"/>
            <w:vMerge/>
            <w:shd w:val="clear" w:color="auto" w:fill="9CC2E5" w:themeFill="accent1" w:themeFillTint="99"/>
          </w:tcPr>
          <w:p w14:paraId="02C82DC2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84" w:type="dxa"/>
            <w:vMerge/>
            <w:shd w:val="clear" w:color="auto" w:fill="9CC2E5" w:themeFill="accent1" w:themeFillTint="99"/>
          </w:tcPr>
          <w:p w14:paraId="54901C7B" w14:textId="77777777" w:rsidR="00BC67A1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60" w:type="dxa"/>
            <w:vMerge/>
            <w:shd w:val="clear" w:color="auto" w:fill="9CC2E5" w:themeFill="accent1" w:themeFillTint="99"/>
          </w:tcPr>
          <w:p w14:paraId="37A16C95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701" w:type="dxa"/>
            <w:shd w:val="clear" w:color="auto" w:fill="9CC2E5" w:themeFill="accent1" w:themeFillTint="99"/>
          </w:tcPr>
          <w:p w14:paraId="46CF6F10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  <w:gridSpan w:val="2"/>
            <w:shd w:val="clear" w:color="auto" w:fill="9CC2E5" w:themeFill="accent1" w:themeFillTint="99"/>
          </w:tcPr>
          <w:p w14:paraId="1EE497F9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16" w:type="dxa"/>
            <w:shd w:val="clear" w:color="auto" w:fill="9CC2E5" w:themeFill="accent1" w:themeFillTint="99"/>
          </w:tcPr>
          <w:p w14:paraId="42A6F928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  <w:shd w:val="clear" w:color="auto" w:fill="9CC2E5" w:themeFill="accent1" w:themeFillTint="99"/>
          </w:tcPr>
          <w:p w14:paraId="1AB15B3C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BC67A1" w:rsidRPr="00084F8A" w14:paraId="4242412A" w14:textId="77777777" w:rsidTr="00D5541A">
        <w:trPr>
          <w:trHeight w:val="326"/>
        </w:trPr>
        <w:tc>
          <w:tcPr>
            <w:tcW w:w="1332" w:type="dxa"/>
            <w:vMerge/>
            <w:shd w:val="clear" w:color="auto" w:fill="9CC2E5" w:themeFill="accent1" w:themeFillTint="99"/>
          </w:tcPr>
          <w:p w14:paraId="76ECF53C" w14:textId="77777777" w:rsidR="00BC67A1" w:rsidRPr="00084F8A" w:rsidRDefault="00BC67A1" w:rsidP="00BC67A1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3088" w:type="dxa"/>
            <w:vMerge/>
            <w:shd w:val="clear" w:color="auto" w:fill="9CC2E5" w:themeFill="accent1" w:themeFillTint="99"/>
          </w:tcPr>
          <w:p w14:paraId="7B88EBF7" w14:textId="77777777" w:rsidR="00BC67A1" w:rsidRPr="00084F8A" w:rsidRDefault="00BC67A1" w:rsidP="00BC67A1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3041" w:type="dxa"/>
            <w:vMerge/>
            <w:shd w:val="clear" w:color="auto" w:fill="9CC2E5" w:themeFill="accent1" w:themeFillTint="99"/>
          </w:tcPr>
          <w:p w14:paraId="4ED15598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9CC2E5" w:themeFill="accent1" w:themeFillTint="99"/>
          </w:tcPr>
          <w:p w14:paraId="4FCD9397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78" w:type="dxa"/>
            <w:vMerge/>
            <w:shd w:val="clear" w:color="auto" w:fill="9CC2E5" w:themeFill="accent1" w:themeFillTint="99"/>
          </w:tcPr>
          <w:p w14:paraId="1CA3ECDC" w14:textId="77777777" w:rsidR="00BC67A1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5" w:type="dxa"/>
            <w:vMerge/>
            <w:shd w:val="clear" w:color="auto" w:fill="9CC2E5" w:themeFill="accent1" w:themeFillTint="99"/>
          </w:tcPr>
          <w:p w14:paraId="57C28811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9CC2E5" w:themeFill="accent1" w:themeFillTint="99"/>
          </w:tcPr>
          <w:p w14:paraId="5CEACD57" w14:textId="080660FB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66" w:type="dxa"/>
            <w:vMerge/>
            <w:shd w:val="clear" w:color="auto" w:fill="9CC2E5" w:themeFill="accent1" w:themeFillTint="99"/>
          </w:tcPr>
          <w:p w14:paraId="36D4624A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84" w:type="dxa"/>
            <w:vMerge/>
            <w:shd w:val="clear" w:color="auto" w:fill="9CC2E5" w:themeFill="accent1" w:themeFillTint="99"/>
          </w:tcPr>
          <w:p w14:paraId="0CCB8900" w14:textId="77777777" w:rsidR="00BC67A1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60" w:type="dxa"/>
            <w:vMerge/>
            <w:shd w:val="clear" w:color="auto" w:fill="9CC2E5" w:themeFill="accent1" w:themeFillTint="99"/>
          </w:tcPr>
          <w:p w14:paraId="77538FDA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701" w:type="dxa"/>
            <w:shd w:val="clear" w:color="auto" w:fill="9CC2E5" w:themeFill="accent1" w:themeFillTint="99"/>
          </w:tcPr>
          <w:p w14:paraId="5BC289A4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  <w:gridSpan w:val="2"/>
            <w:shd w:val="clear" w:color="auto" w:fill="9CC2E5" w:themeFill="accent1" w:themeFillTint="99"/>
          </w:tcPr>
          <w:p w14:paraId="512744B3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16" w:type="dxa"/>
            <w:shd w:val="clear" w:color="auto" w:fill="9CC2E5" w:themeFill="accent1" w:themeFillTint="99"/>
          </w:tcPr>
          <w:p w14:paraId="6A8364FC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  <w:shd w:val="clear" w:color="auto" w:fill="9CC2E5" w:themeFill="accent1" w:themeFillTint="99"/>
          </w:tcPr>
          <w:p w14:paraId="4DC60F35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BC67A1" w:rsidRPr="00084F8A" w14:paraId="42A842C7" w14:textId="77777777" w:rsidTr="004E4DDC">
        <w:trPr>
          <w:trHeight w:val="349"/>
        </w:trPr>
        <w:tc>
          <w:tcPr>
            <w:tcW w:w="1332" w:type="dxa"/>
            <w:vMerge/>
            <w:shd w:val="clear" w:color="auto" w:fill="9CC2E5" w:themeFill="accent1" w:themeFillTint="99"/>
          </w:tcPr>
          <w:p w14:paraId="02CACB18" w14:textId="77777777" w:rsidR="00BC67A1" w:rsidRPr="00084F8A" w:rsidRDefault="00BC67A1" w:rsidP="00BC67A1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3088" w:type="dxa"/>
            <w:vMerge/>
            <w:shd w:val="clear" w:color="auto" w:fill="9CC2E5" w:themeFill="accent1" w:themeFillTint="99"/>
          </w:tcPr>
          <w:p w14:paraId="38DDFB3C" w14:textId="77777777" w:rsidR="00BC67A1" w:rsidRPr="00084F8A" w:rsidRDefault="00BC67A1" w:rsidP="00BC67A1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3041" w:type="dxa"/>
            <w:vMerge/>
            <w:shd w:val="clear" w:color="auto" w:fill="9CC2E5" w:themeFill="accent1" w:themeFillTint="99"/>
          </w:tcPr>
          <w:p w14:paraId="36FC0A63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9CC2E5" w:themeFill="accent1" w:themeFillTint="99"/>
          </w:tcPr>
          <w:p w14:paraId="7E273D6B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78" w:type="dxa"/>
            <w:vMerge/>
            <w:shd w:val="clear" w:color="auto" w:fill="9CC2E5" w:themeFill="accent1" w:themeFillTint="99"/>
          </w:tcPr>
          <w:p w14:paraId="426C40AF" w14:textId="77777777" w:rsidR="00BC67A1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5" w:type="dxa"/>
            <w:vMerge/>
            <w:shd w:val="clear" w:color="auto" w:fill="9CC2E5" w:themeFill="accent1" w:themeFillTint="99"/>
          </w:tcPr>
          <w:p w14:paraId="4DFA5B81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9CC2E5" w:themeFill="accent1" w:themeFillTint="99"/>
          </w:tcPr>
          <w:p w14:paraId="18954D37" w14:textId="77C33E71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66" w:type="dxa"/>
            <w:vMerge/>
            <w:shd w:val="clear" w:color="auto" w:fill="9CC2E5" w:themeFill="accent1" w:themeFillTint="99"/>
          </w:tcPr>
          <w:p w14:paraId="32BFF94B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84" w:type="dxa"/>
            <w:vMerge/>
            <w:shd w:val="clear" w:color="auto" w:fill="9CC2E5" w:themeFill="accent1" w:themeFillTint="99"/>
          </w:tcPr>
          <w:p w14:paraId="09CB8293" w14:textId="77777777" w:rsidR="00BC67A1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60" w:type="dxa"/>
            <w:vMerge/>
            <w:shd w:val="clear" w:color="auto" w:fill="9CC2E5" w:themeFill="accent1" w:themeFillTint="99"/>
          </w:tcPr>
          <w:p w14:paraId="5F5CEA16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701" w:type="dxa"/>
            <w:shd w:val="clear" w:color="auto" w:fill="9CC2E5" w:themeFill="accent1" w:themeFillTint="99"/>
          </w:tcPr>
          <w:p w14:paraId="0A8D4009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  <w:gridSpan w:val="2"/>
            <w:shd w:val="clear" w:color="auto" w:fill="9CC2E5" w:themeFill="accent1" w:themeFillTint="99"/>
          </w:tcPr>
          <w:p w14:paraId="67DE5E47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16" w:type="dxa"/>
            <w:shd w:val="clear" w:color="auto" w:fill="9CC2E5" w:themeFill="accent1" w:themeFillTint="99"/>
          </w:tcPr>
          <w:p w14:paraId="58D3AECC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  <w:shd w:val="clear" w:color="auto" w:fill="9CC2E5" w:themeFill="accent1" w:themeFillTint="99"/>
          </w:tcPr>
          <w:p w14:paraId="4BE59C41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BC67A1" w:rsidRPr="00084F8A" w14:paraId="5231176C" w14:textId="77777777" w:rsidTr="004E4DDC">
        <w:trPr>
          <w:trHeight w:val="349"/>
        </w:trPr>
        <w:tc>
          <w:tcPr>
            <w:tcW w:w="1332" w:type="dxa"/>
            <w:vMerge/>
            <w:shd w:val="clear" w:color="auto" w:fill="9CC2E5" w:themeFill="accent1" w:themeFillTint="99"/>
          </w:tcPr>
          <w:p w14:paraId="4C16ABFA" w14:textId="77777777" w:rsidR="00BC67A1" w:rsidRPr="00084F8A" w:rsidRDefault="00BC67A1" w:rsidP="00BC67A1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3088" w:type="dxa"/>
            <w:vMerge/>
            <w:shd w:val="clear" w:color="auto" w:fill="9CC2E5" w:themeFill="accent1" w:themeFillTint="99"/>
          </w:tcPr>
          <w:p w14:paraId="1CD06DF0" w14:textId="77777777" w:rsidR="00BC67A1" w:rsidRPr="00084F8A" w:rsidRDefault="00BC67A1" w:rsidP="00BC67A1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3041" w:type="dxa"/>
            <w:vMerge/>
            <w:shd w:val="clear" w:color="auto" w:fill="9CC2E5" w:themeFill="accent1" w:themeFillTint="99"/>
          </w:tcPr>
          <w:p w14:paraId="03165B0B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9CC2E5" w:themeFill="accent1" w:themeFillTint="99"/>
          </w:tcPr>
          <w:p w14:paraId="0BAF7A15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78" w:type="dxa"/>
            <w:vMerge/>
            <w:shd w:val="clear" w:color="auto" w:fill="9CC2E5" w:themeFill="accent1" w:themeFillTint="99"/>
          </w:tcPr>
          <w:p w14:paraId="65EB3D3D" w14:textId="77777777" w:rsidR="00BC67A1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5" w:type="dxa"/>
            <w:vMerge/>
            <w:shd w:val="clear" w:color="auto" w:fill="9CC2E5" w:themeFill="accent1" w:themeFillTint="99"/>
          </w:tcPr>
          <w:p w14:paraId="0C99342E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9CC2E5" w:themeFill="accent1" w:themeFillTint="99"/>
          </w:tcPr>
          <w:p w14:paraId="6C7389E5" w14:textId="183F7D46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66" w:type="dxa"/>
            <w:vMerge/>
            <w:shd w:val="clear" w:color="auto" w:fill="9CC2E5" w:themeFill="accent1" w:themeFillTint="99"/>
          </w:tcPr>
          <w:p w14:paraId="277E1772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84" w:type="dxa"/>
            <w:vMerge/>
            <w:shd w:val="clear" w:color="auto" w:fill="9CC2E5" w:themeFill="accent1" w:themeFillTint="99"/>
          </w:tcPr>
          <w:p w14:paraId="2B5630A1" w14:textId="77777777" w:rsidR="00BC67A1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60" w:type="dxa"/>
            <w:vMerge/>
            <w:shd w:val="clear" w:color="auto" w:fill="9CC2E5" w:themeFill="accent1" w:themeFillTint="99"/>
          </w:tcPr>
          <w:p w14:paraId="24945D84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701" w:type="dxa"/>
            <w:shd w:val="clear" w:color="auto" w:fill="9CC2E5" w:themeFill="accent1" w:themeFillTint="99"/>
          </w:tcPr>
          <w:p w14:paraId="6AD4604D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  <w:gridSpan w:val="2"/>
            <w:shd w:val="clear" w:color="auto" w:fill="9CC2E5" w:themeFill="accent1" w:themeFillTint="99"/>
          </w:tcPr>
          <w:p w14:paraId="707F5185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16" w:type="dxa"/>
            <w:shd w:val="clear" w:color="auto" w:fill="9CC2E5" w:themeFill="accent1" w:themeFillTint="99"/>
          </w:tcPr>
          <w:p w14:paraId="5F675CB7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  <w:shd w:val="clear" w:color="auto" w:fill="9CC2E5" w:themeFill="accent1" w:themeFillTint="99"/>
          </w:tcPr>
          <w:p w14:paraId="1B5CCCFF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BC67A1" w:rsidRPr="00084F8A" w14:paraId="116464D4" w14:textId="77777777" w:rsidTr="004E4DDC">
        <w:trPr>
          <w:trHeight w:val="349"/>
        </w:trPr>
        <w:tc>
          <w:tcPr>
            <w:tcW w:w="1332" w:type="dxa"/>
            <w:vMerge/>
            <w:shd w:val="clear" w:color="auto" w:fill="9CC2E5" w:themeFill="accent1" w:themeFillTint="99"/>
          </w:tcPr>
          <w:p w14:paraId="405C5A55" w14:textId="77777777" w:rsidR="00BC67A1" w:rsidRPr="00084F8A" w:rsidRDefault="00BC67A1" w:rsidP="00BC67A1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3088" w:type="dxa"/>
            <w:vMerge/>
            <w:shd w:val="clear" w:color="auto" w:fill="9CC2E5" w:themeFill="accent1" w:themeFillTint="99"/>
          </w:tcPr>
          <w:p w14:paraId="32024F63" w14:textId="77777777" w:rsidR="00BC67A1" w:rsidRPr="00084F8A" w:rsidRDefault="00BC67A1" w:rsidP="00BC67A1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3041" w:type="dxa"/>
            <w:vMerge/>
            <w:shd w:val="clear" w:color="auto" w:fill="9CC2E5" w:themeFill="accent1" w:themeFillTint="99"/>
          </w:tcPr>
          <w:p w14:paraId="1DAC6102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9CC2E5" w:themeFill="accent1" w:themeFillTint="99"/>
          </w:tcPr>
          <w:p w14:paraId="79124D9C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78" w:type="dxa"/>
            <w:vMerge/>
            <w:shd w:val="clear" w:color="auto" w:fill="9CC2E5" w:themeFill="accent1" w:themeFillTint="99"/>
          </w:tcPr>
          <w:p w14:paraId="4E38493D" w14:textId="77777777" w:rsidR="00BC67A1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5" w:type="dxa"/>
            <w:vMerge/>
            <w:shd w:val="clear" w:color="auto" w:fill="9CC2E5" w:themeFill="accent1" w:themeFillTint="99"/>
          </w:tcPr>
          <w:p w14:paraId="605E94D5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9CC2E5" w:themeFill="accent1" w:themeFillTint="99"/>
          </w:tcPr>
          <w:p w14:paraId="278089E5" w14:textId="56B5A299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66" w:type="dxa"/>
            <w:vMerge/>
            <w:shd w:val="clear" w:color="auto" w:fill="9CC2E5" w:themeFill="accent1" w:themeFillTint="99"/>
          </w:tcPr>
          <w:p w14:paraId="0936D9DB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84" w:type="dxa"/>
            <w:vMerge/>
            <w:shd w:val="clear" w:color="auto" w:fill="9CC2E5" w:themeFill="accent1" w:themeFillTint="99"/>
          </w:tcPr>
          <w:p w14:paraId="18505ADC" w14:textId="77777777" w:rsidR="00BC67A1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60" w:type="dxa"/>
            <w:vMerge/>
            <w:shd w:val="clear" w:color="auto" w:fill="9CC2E5" w:themeFill="accent1" w:themeFillTint="99"/>
          </w:tcPr>
          <w:p w14:paraId="5DBA7B84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701" w:type="dxa"/>
            <w:shd w:val="clear" w:color="auto" w:fill="9CC2E5" w:themeFill="accent1" w:themeFillTint="99"/>
          </w:tcPr>
          <w:p w14:paraId="56216FBD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  <w:gridSpan w:val="2"/>
            <w:shd w:val="clear" w:color="auto" w:fill="9CC2E5" w:themeFill="accent1" w:themeFillTint="99"/>
          </w:tcPr>
          <w:p w14:paraId="5BC87801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16" w:type="dxa"/>
            <w:shd w:val="clear" w:color="auto" w:fill="9CC2E5" w:themeFill="accent1" w:themeFillTint="99"/>
          </w:tcPr>
          <w:p w14:paraId="34B0B01B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  <w:shd w:val="clear" w:color="auto" w:fill="9CC2E5" w:themeFill="accent1" w:themeFillTint="99"/>
          </w:tcPr>
          <w:p w14:paraId="7960CB4E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BC67A1" w:rsidRPr="00084F8A" w14:paraId="4BE11BB5" w14:textId="77777777" w:rsidTr="004E4DDC">
        <w:trPr>
          <w:trHeight w:val="107"/>
        </w:trPr>
        <w:tc>
          <w:tcPr>
            <w:tcW w:w="1332" w:type="dxa"/>
            <w:vMerge/>
            <w:shd w:val="clear" w:color="auto" w:fill="9CC2E5" w:themeFill="accent1" w:themeFillTint="99"/>
          </w:tcPr>
          <w:p w14:paraId="537CC54C" w14:textId="77777777" w:rsidR="00BC67A1" w:rsidRPr="00084F8A" w:rsidRDefault="00BC67A1" w:rsidP="00BC67A1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3088" w:type="dxa"/>
            <w:vMerge/>
            <w:shd w:val="clear" w:color="auto" w:fill="9CC2E5" w:themeFill="accent1" w:themeFillTint="99"/>
          </w:tcPr>
          <w:p w14:paraId="74A9DBDC" w14:textId="77777777" w:rsidR="00BC67A1" w:rsidRPr="00084F8A" w:rsidRDefault="00BC67A1" w:rsidP="00BC67A1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3041" w:type="dxa"/>
            <w:vMerge/>
            <w:shd w:val="clear" w:color="auto" w:fill="9CC2E5" w:themeFill="accent1" w:themeFillTint="99"/>
          </w:tcPr>
          <w:p w14:paraId="33646C4D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9CC2E5" w:themeFill="accent1" w:themeFillTint="99"/>
          </w:tcPr>
          <w:p w14:paraId="2E9B96AC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78" w:type="dxa"/>
            <w:vMerge/>
            <w:shd w:val="clear" w:color="auto" w:fill="9CC2E5" w:themeFill="accent1" w:themeFillTint="99"/>
          </w:tcPr>
          <w:p w14:paraId="21F01004" w14:textId="77777777" w:rsidR="00BC67A1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5" w:type="dxa"/>
            <w:vMerge/>
            <w:shd w:val="clear" w:color="auto" w:fill="9CC2E5" w:themeFill="accent1" w:themeFillTint="99"/>
          </w:tcPr>
          <w:p w14:paraId="11A32087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9CC2E5" w:themeFill="accent1" w:themeFillTint="99"/>
          </w:tcPr>
          <w:p w14:paraId="3A23A1ED" w14:textId="112B9BF4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66" w:type="dxa"/>
            <w:vMerge/>
            <w:shd w:val="clear" w:color="auto" w:fill="9CC2E5" w:themeFill="accent1" w:themeFillTint="99"/>
          </w:tcPr>
          <w:p w14:paraId="0407D47F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84" w:type="dxa"/>
            <w:vMerge/>
            <w:shd w:val="clear" w:color="auto" w:fill="9CC2E5" w:themeFill="accent1" w:themeFillTint="99"/>
          </w:tcPr>
          <w:p w14:paraId="3B6FC5FB" w14:textId="77777777" w:rsidR="00BC67A1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60" w:type="dxa"/>
            <w:vMerge/>
            <w:shd w:val="clear" w:color="auto" w:fill="9CC2E5" w:themeFill="accent1" w:themeFillTint="99"/>
          </w:tcPr>
          <w:p w14:paraId="4A0B10B7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701" w:type="dxa"/>
            <w:shd w:val="clear" w:color="auto" w:fill="9CC2E5" w:themeFill="accent1" w:themeFillTint="99"/>
          </w:tcPr>
          <w:p w14:paraId="258D10DA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  <w:gridSpan w:val="2"/>
            <w:shd w:val="clear" w:color="auto" w:fill="9CC2E5" w:themeFill="accent1" w:themeFillTint="99"/>
          </w:tcPr>
          <w:p w14:paraId="2FCC42E7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16" w:type="dxa"/>
            <w:shd w:val="clear" w:color="auto" w:fill="9CC2E5" w:themeFill="accent1" w:themeFillTint="99"/>
          </w:tcPr>
          <w:p w14:paraId="4A2F6B3D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  <w:shd w:val="clear" w:color="auto" w:fill="9CC2E5" w:themeFill="accent1" w:themeFillTint="99"/>
          </w:tcPr>
          <w:p w14:paraId="1831DC67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BC67A1" w:rsidRPr="00084F8A" w14:paraId="06B74B44" w14:textId="77777777" w:rsidTr="00F505D4">
        <w:trPr>
          <w:trHeight w:val="298"/>
        </w:trPr>
        <w:tc>
          <w:tcPr>
            <w:tcW w:w="1332" w:type="dxa"/>
            <w:vMerge/>
            <w:shd w:val="clear" w:color="auto" w:fill="9CC2E5" w:themeFill="accent1" w:themeFillTint="99"/>
          </w:tcPr>
          <w:p w14:paraId="15F0C2C0" w14:textId="77777777" w:rsidR="00BC67A1" w:rsidRPr="00084F8A" w:rsidRDefault="00BC67A1" w:rsidP="00BC67A1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3088" w:type="dxa"/>
            <w:vMerge/>
            <w:shd w:val="clear" w:color="auto" w:fill="9CC2E5" w:themeFill="accent1" w:themeFillTint="99"/>
          </w:tcPr>
          <w:p w14:paraId="506C0AFA" w14:textId="77777777" w:rsidR="00BC67A1" w:rsidRPr="00084F8A" w:rsidRDefault="00BC67A1" w:rsidP="00BC67A1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3041" w:type="dxa"/>
            <w:vMerge/>
            <w:shd w:val="clear" w:color="auto" w:fill="9CC2E5" w:themeFill="accent1" w:themeFillTint="99"/>
          </w:tcPr>
          <w:p w14:paraId="5BEE00BF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9CC2E5" w:themeFill="accent1" w:themeFillTint="99"/>
          </w:tcPr>
          <w:p w14:paraId="549F76C1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78" w:type="dxa"/>
            <w:vMerge/>
            <w:shd w:val="clear" w:color="auto" w:fill="9CC2E5" w:themeFill="accent1" w:themeFillTint="99"/>
          </w:tcPr>
          <w:p w14:paraId="049B9C04" w14:textId="77777777" w:rsidR="00BC67A1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5" w:type="dxa"/>
            <w:vMerge/>
            <w:shd w:val="clear" w:color="auto" w:fill="9CC2E5" w:themeFill="accent1" w:themeFillTint="99"/>
          </w:tcPr>
          <w:p w14:paraId="60BCE705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9CC2E5" w:themeFill="accent1" w:themeFillTint="99"/>
          </w:tcPr>
          <w:p w14:paraId="49F7930B" w14:textId="510AA759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66" w:type="dxa"/>
            <w:vMerge/>
            <w:shd w:val="clear" w:color="auto" w:fill="9CC2E5" w:themeFill="accent1" w:themeFillTint="99"/>
          </w:tcPr>
          <w:p w14:paraId="39D0D9E0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84" w:type="dxa"/>
            <w:vMerge/>
            <w:shd w:val="clear" w:color="auto" w:fill="9CC2E5" w:themeFill="accent1" w:themeFillTint="99"/>
          </w:tcPr>
          <w:p w14:paraId="1C4327CA" w14:textId="77777777" w:rsidR="00BC67A1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60" w:type="dxa"/>
            <w:vMerge/>
            <w:shd w:val="clear" w:color="auto" w:fill="9CC2E5" w:themeFill="accent1" w:themeFillTint="99"/>
          </w:tcPr>
          <w:p w14:paraId="575A39D0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701" w:type="dxa"/>
            <w:shd w:val="clear" w:color="auto" w:fill="9CC2E5" w:themeFill="accent1" w:themeFillTint="99"/>
          </w:tcPr>
          <w:p w14:paraId="3B68BAB4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  <w:gridSpan w:val="2"/>
            <w:shd w:val="clear" w:color="auto" w:fill="9CC2E5" w:themeFill="accent1" w:themeFillTint="99"/>
          </w:tcPr>
          <w:p w14:paraId="3BCF5293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16" w:type="dxa"/>
            <w:shd w:val="clear" w:color="auto" w:fill="9CC2E5" w:themeFill="accent1" w:themeFillTint="99"/>
          </w:tcPr>
          <w:p w14:paraId="1B9F9A4F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  <w:shd w:val="clear" w:color="auto" w:fill="9CC2E5" w:themeFill="accent1" w:themeFillTint="99"/>
          </w:tcPr>
          <w:p w14:paraId="54EF986C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BC67A1" w:rsidRPr="00084F8A" w14:paraId="44888256" w14:textId="77777777" w:rsidTr="00F505D4">
        <w:trPr>
          <w:trHeight w:val="133"/>
        </w:trPr>
        <w:tc>
          <w:tcPr>
            <w:tcW w:w="1332" w:type="dxa"/>
            <w:vMerge/>
            <w:shd w:val="clear" w:color="auto" w:fill="9CC2E5" w:themeFill="accent1" w:themeFillTint="99"/>
          </w:tcPr>
          <w:p w14:paraId="40CF35FC" w14:textId="77777777" w:rsidR="00BC67A1" w:rsidRPr="00084F8A" w:rsidRDefault="00BC67A1" w:rsidP="00BC67A1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3088" w:type="dxa"/>
            <w:vMerge/>
            <w:shd w:val="clear" w:color="auto" w:fill="9CC2E5" w:themeFill="accent1" w:themeFillTint="99"/>
          </w:tcPr>
          <w:p w14:paraId="6856ECEB" w14:textId="77777777" w:rsidR="00BC67A1" w:rsidRPr="00084F8A" w:rsidRDefault="00BC67A1" w:rsidP="00BC67A1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3041" w:type="dxa"/>
            <w:vMerge/>
            <w:shd w:val="clear" w:color="auto" w:fill="9CC2E5" w:themeFill="accent1" w:themeFillTint="99"/>
          </w:tcPr>
          <w:p w14:paraId="69CBF48C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9CC2E5" w:themeFill="accent1" w:themeFillTint="99"/>
          </w:tcPr>
          <w:p w14:paraId="50717E64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78" w:type="dxa"/>
            <w:vMerge/>
            <w:shd w:val="clear" w:color="auto" w:fill="9CC2E5" w:themeFill="accent1" w:themeFillTint="99"/>
          </w:tcPr>
          <w:p w14:paraId="2D0AB2DF" w14:textId="77777777" w:rsidR="00BC67A1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5" w:type="dxa"/>
            <w:vMerge/>
            <w:shd w:val="clear" w:color="auto" w:fill="9CC2E5" w:themeFill="accent1" w:themeFillTint="99"/>
          </w:tcPr>
          <w:p w14:paraId="0E7CE81C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9CC2E5" w:themeFill="accent1" w:themeFillTint="99"/>
          </w:tcPr>
          <w:p w14:paraId="68E13E81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66" w:type="dxa"/>
            <w:vMerge/>
            <w:shd w:val="clear" w:color="auto" w:fill="9CC2E5" w:themeFill="accent1" w:themeFillTint="99"/>
          </w:tcPr>
          <w:p w14:paraId="2427CDE1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84" w:type="dxa"/>
            <w:vMerge/>
            <w:shd w:val="clear" w:color="auto" w:fill="9CC2E5" w:themeFill="accent1" w:themeFillTint="99"/>
          </w:tcPr>
          <w:p w14:paraId="2612039C" w14:textId="77777777" w:rsidR="00BC67A1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60" w:type="dxa"/>
            <w:vMerge/>
            <w:shd w:val="clear" w:color="auto" w:fill="9CC2E5" w:themeFill="accent1" w:themeFillTint="99"/>
          </w:tcPr>
          <w:p w14:paraId="1C214D78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701" w:type="dxa"/>
            <w:shd w:val="clear" w:color="auto" w:fill="9CC2E5" w:themeFill="accent1" w:themeFillTint="99"/>
          </w:tcPr>
          <w:p w14:paraId="44A5A73F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  <w:gridSpan w:val="2"/>
            <w:shd w:val="clear" w:color="auto" w:fill="9CC2E5" w:themeFill="accent1" w:themeFillTint="99"/>
          </w:tcPr>
          <w:p w14:paraId="220DEDA3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16" w:type="dxa"/>
            <w:shd w:val="clear" w:color="auto" w:fill="9CC2E5" w:themeFill="accent1" w:themeFillTint="99"/>
          </w:tcPr>
          <w:p w14:paraId="0B624036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  <w:shd w:val="clear" w:color="auto" w:fill="9CC2E5" w:themeFill="accent1" w:themeFillTint="99"/>
          </w:tcPr>
          <w:p w14:paraId="534621B8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BC67A1" w:rsidRPr="00084F8A" w14:paraId="4389265C" w14:textId="77777777" w:rsidTr="00F505D4">
        <w:trPr>
          <w:trHeight w:val="660"/>
        </w:trPr>
        <w:tc>
          <w:tcPr>
            <w:tcW w:w="1332" w:type="dxa"/>
            <w:vMerge/>
            <w:shd w:val="clear" w:color="auto" w:fill="9CC2E5" w:themeFill="accent1" w:themeFillTint="99"/>
          </w:tcPr>
          <w:p w14:paraId="1DECA9F0" w14:textId="77777777" w:rsidR="00BC67A1" w:rsidRPr="00084F8A" w:rsidRDefault="00BC67A1" w:rsidP="00BC67A1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3088" w:type="dxa"/>
            <w:vMerge/>
            <w:shd w:val="clear" w:color="auto" w:fill="9CC2E5" w:themeFill="accent1" w:themeFillTint="99"/>
          </w:tcPr>
          <w:p w14:paraId="1B401835" w14:textId="77777777" w:rsidR="00BC67A1" w:rsidRPr="00084F8A" w:rsidRDefault="00BC67A1" w:rsidP="00BC67A1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3041" w:type="dxa"/>
            <w:vMerge/>
            <w:shd w:val="clear" w:color="auto" w:fill="9CC2E5" w:themeFill="accent1" w:themeFillTint="99"/>
          </w:tcPr>
          <w:p w14:paraId="04ED6FB1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9CC2E5" w:themeFill="accent1" w:themeFillTint="99"/>
          </w:tcPr>
          <w:p w14:paraId="23E282E3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78" w:type="dxa"/>
            <w:vMerge/>
            <w:shd w:val="clear" w:color="auto" w:fill="9CC2E5" w:themeFill="accent1" w:themeFillTint="99"/>
          </w:tcPr>
          <w:p w14:paraId="43C41109" w14:textId="77777777" w:rsidR="00BC67A1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5" w:type="dxa"/>
            <w:vMerge/>
            <w:shd w:val="clear" w:color="auto" w:fill="9CC2E5" w:themeFill="accent1" w:themeFillTint="99"/>
          </w:tcPr>
          <w:p w14:paraId="53CE668D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9CC2E5" w:themeFill="accent1" w:themeFillTint="99"/>
          </w:tcPr>
          <w:p w14:paraId="4C5E4174" w14:textId="20C2D4A8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66" w:type="dxa"/>
            <w:vMerge/>
            <w:shd w:val="clear" w:color="auto" w:fill="9CC2E5" w:themeFill="accent1" w:themeFillTint="99"/>
          </w:tcPr>
          <w:p w14:paraId="5701ED95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84" w:type="dxa"/>
            <w:vMerge/>
            <w:shd w:val="clear" w:color="auto" w:fill="9CC2E5" w:themeFill="accent1" w:themeFillTint="99"/>
          </w:tcPr>
          <w:p w14:paraId="0004634C" w14:textId="77777777" w:rsidR="00BC67A1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60" w:type="dxa"/>
            <w:vMerge/>
            <w:shd w:val="clear" w:color="auto" w:fill="9CC2E5" w:themeFill="accent1" w:themeFillTint="99"/>
          </w:tcPr>
          <w:p w14:paraId="4361F8E1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701" w:type="dxa"/>
            <w:shd w:val="clear" w:color="auto" w:fill="9CC2E5" w:themeFill="accent1" w:themeFillTint="99"/>
          </w:tcPr>
          <w:p w14:paraId="2095B844" w14:textId="31BFEF2D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  <w:gridSpan w:val="2"/>
            <w:shd w:val="clear" w:color="auto" w:fill="9CC2E5" w:themeFill="accent1" w:themeFillTint="99"/>
          </w:tcPr>
          <w:p w14:paraId="2ACAD8F4" w14:textId="374247D2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16" w:type="dxa"/>
            <w:shd w:val="clear" w:color="auto" w:fill="9CC2E5" w:themeFill="accent1" w:themeFillTint="99"/>
          </w:tcPr>
          <w:p w14:paraId="42F1D0B9" w14:textId="4A22E1EE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  <w:shd w:val="clear" w:color="auto" w:fill="9CC2E5" w:themeFill="accent1" w:themeFillTint="99"/>
          </w:tcPr>
          <w:p w14:paraId="51E11901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BC67A1" w:rsidRPr="00084F8A" w14:paraId="4FD604EB" w14:textId="77777777" w:rsidTr="00F505D4">
        <w:trPr>
          <w:trHeight w:val="414"/>
        </w:trPr>
        <w:tc>
          <w:tcPr>
            <w:tcW w:w="1332" w:type="dxa"/>
            <w:vMerge/>
            <w:shd w:val="clear" w:color="auto" w:fill="9CC2E5" w:themeFill="accent1" w:themeFillTint="99"/>
          </w:tcPr>
          <w:p w14:paraId="7F917FF1" w14:textId="77777777" w:rsidR="00BC67A1" w:rsidRPr="00084F8A" w:rsidRDefault="00BC67A1" w:rsidP="00BC67A1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3088" w:type="dxa"/>
            <w:vMerge/>
            <w:shd w:val="clear" w:color="auto" w:fill="9CC2E5" w:themeFill="accent1" w:themeFillTint="99"/>
          </w:tcPr>
          <w:p w14:paraId="0BE64FAB" w14:textId="77777777" w:rsidR="00BC67A1" w:rsidRPr="00084F8A" w:rsidRDefault="00BC67A1" w:rsidP="00BC67A1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3041" w:type="dxa"/>
            <w:vMerge/>
            <w:shd w:val="clear" w:color="auto" w:fill="9CC2E5" w:themeFill="accent1" w:themeFillTint="99"/>
          </w:tcPr>
          <w:p w14:paraId="1D8B0434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9CC2E5" w:themeFill="accent1" w:themeFillTint="99"/>
          </w:tcPr>
          <w:p w14:paraId="792CF164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78" w:type="dxa"/>
            <w:vMerge/>
            <w:shd w:val="clear" w:color="auto" w:fill="9CC2E5" w:themeFill="accent1" w:themeFillTint="99"/>
          </w:tcPr>
          <w:p w14:paraId="4C357380" w14:textId="77777777" w:rsidR="00BC67A1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5" w:type="dxa"/>
            <w:vMerge/>
            <w:shd w:val="clear" w:color="auto" w:fill="9CC2E5" w:themeFill="accent1" w:themeFillTint="99"/>
          </w:tcPr>
          <w:p w14:paraId="399CDE2D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9CC2E5" w:themeFill="accent1" w:themeFillTint="99"/>
          </w:tcPr>
          <w:p w14:paraId="0665798A" w14:textId="77777777" w:rsidR="00BC67A1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66" w:type="dxa"/>
            <w:vMerge/>
            <w:shd w:val="clear" w:color="auto" w:fill="9CC2E5" w:themeFill="accent1" w:themeFillTint="99"/>
          </w:tcPr>
          <w:p w14:paraId="7DF44872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84" w:type="dxa"/>
            <w:vMerge/>
            <w:shd w:val="clear" w:color="auto" w:fill="9CC2E5" w:themeFill="accent1" w:themeFillTint="99"/>
          </w:tcPr>
          <w:p w14:paraId="1F8C28CA" w14:textId="77777777" w:rsidR="00BC67A1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60" w:type="dxa"/>
            <w:vMerge/>
            <w:shd w:val="clear" w:color="auto" w:fill="9CC2E5" w:themeFill="accent1" w:themeFillTint="99"/>
          </w:tcPr>
          <w:p w14:paraId="5F058C19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701" w:type="dxa"/>
            <w:shd w:val="clear" w:color="auto" w:fill="9CC2E5" w:themeFill="accent1" w:themeFillTint="99"/>
          </w:tcPr>
          <w:p w14:paraId="0EAF3136" w14:textId="2B475323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  <w:gridSpan w:val="2"/>
            <w:shd w:val="clear" w:color="auto" w:fill="9CC2E5" w:themeFill="accent1" w:themeFillTint="99"/>
          </w:tcPr>
          <w:p w14:paraId="71FF9E62" w14:textId="5670A7D1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16" w:type="dxa"/>
            <w:shd w:val="clear" w:color="auto" w:fill="9CC2E5" w:themeFill="accent1" w:themeFillTint="99"/>
          </w:tcPr>
          <w:p w14:paraId="766C1786" w14:textId="04CA0D66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  <w:shd w:val="clear" w:color="auto" w:fill="9CC2E5" w:themeFill="accent1" w:themeFillTint="99"/>
          </w:tcPr>
          <w:p w14:paraId="2BCF6EAF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BC67A1" w:rsidRPr="00084F8A" w14:paraId="4A97E45A" w14:textId="77777777" w:rsidTr="005679A7">
        <w:trPr>
          <w:trHeight w:val="262"/>
        </w:trPr>
        <w:tc>
          <w:tcPr>
            <w:tcW w:w="1332" w:type="dxa"/>
            <w:vMerge/>
            <w:shd w:val="clear" w:color="auto" w:fill="9CC2E5" w:themeFill="accent1" w:themeFillTint="99"/>
          </w:tcPr>
          <w:p w14:paraId="608780F0" w14:textId="77777777" w:rsidR="00BC67A1" w:rsidRPr="00084F8A" w:rsidRDefault="00BC67A1" w:rsidP="00BC67A1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3088" w:type="dxa"/>
            <w:vMerge/>
            <w:shd w:val="clear" w:color="auto" w:fill="9CC2E5" w:themeFill="accent1" w:themeFillTint="99"/>
          </w:tcPr>
          <w:p w14:paraId="496A61A9" w14:textId="77777777" w:rsidR="00BC67A1" w:rsidRPr="00084F8A" w:rsidRDefault="00BC67A1" w:rsidP="00BC67A1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3041" w:type="dxa"/>
            <w:vMerge/>
            <w:shd w:val="clear" w:color="auto" w:fill="9CC2E5" w:themeFill="accent1" w:themeFillTint="99"/>
          </w:tcPr>
          <w:p w14:paraId="11316E82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9CC2E5" w:themeFill="accent1" w:themeFillTint="99"/>
          </w:tcPr>
          <w:p w14:paraId="30692A19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78" w:type="dxa"/>
            <w:vMerge/>
            <w:shd w:val="clear" w:color="auto" w:fill="9CC2E5" w:themeFill="accent1" w:themeFillTint="99"/>
          </w:tcPr>
          <w:p w14:paraId="4D80D5C0" w14:textId="77777777" w:rsidR="00BC67A1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5" w:type="dxa"/>
            <w:vMerge/>
            <w:shd w:val="clear" w:color="auto" w:fill="9CC2E5" w:themeFill="accent1" w:themeFillTint="99"/>
          </w:tcPr>
          <w:p w14:paraId="62950A54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9CC2E5" w:themeFill="accent1" w:themeFillTint="99"/>
          </w:tcPr>
          <w:p w14:paraId="0ABA21B8" w14:textId="6D64E3E8" w:rsidR="00BC67A1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66" w:type="dxa"/>
            <w:vMerge/>
            <w:shd w:val="clear" w:color="auto" w:fill="9CC2E5" w:themeFill="accent1" w:themeFillTint="99"/>
          </w:tcPr>
          <w:p w14:paraId="21AC4439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84" w:type="dxa"/>
            <w:vMerge/>
            <w:shd w:val="clear" w:color="auto" w:fill="9CC2E5" w:themeFill="accent1" w:themeFillTint="99"/>
          </w:tcPr>
          <w:p w14:paraId="68C1F0E8" w14:textId="77777777" w:rsidR="00BC67A1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60" w:type="dxa"/>
            <w:vMerge/>
            <w:shd w:val="clear" w:color="auto" w:fill="9CC2E5" w:themeFill="accent1" w:themeFillTint="99"/>
          </w:tcPr>
          <w:p w14:paraId="7343E8F1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701" w:type="dxa"/>
            <w:shd w:val="clear" w:color="auto" w:fill="9CC2E5" w:themeFill="accent1" w:themeFillTint="99"/>
          </w:tcPr>
          <w:p w14:paraId="7FD75B11" w14:textId="6A4D2B9F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  <w:gridSpan w:val="2"/>
            <w:shd w:val="clear" w:color="auto" w:fill="9CC2E5" w:themeFill="accent1" w:themeFillTint="99"/>
          </w:tcPr>
          <w:p w14:paraId="03CDA2CD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16" w:type="dxa"/>
            <w:shd w:val="clear" w:color="auto" w:fill="9CC2E5" w:themeFill="accent1" w:themeFillTint="99"/>
          </w:tcPr>
          <w:p w14:paraId="02EB3D43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  <w:shd w:val="clear" w:color="auto" w:fill="9CC2E5" w:themeFill="accent1" w:themeFillTint="99"/>
          </w:tcPr>
          <w:p w14:paraId="1599DBF4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BC67A1" w:rsidRPr="00084F8A" w14:paraId="2640F632" w14:textId="77777777" w:rsidTr="004E4DDC">
        <w:trPr>
          <w:trHeight w:val="240"/>
        </w:trPr>
        <w:tc>
          <w:tcPr>
            <w:tcW w:w="1332" w:type="dxa"/>
            <w:vMerge/>
            <w:shd w:val="clear" w:color="auto" w:fill="9CC2E5" w:themeFill="accent1" w:themeFillTint="99"/>
          </w:tcPr>
          <w:p w14:paraId="402030D4" w14:textId="77777777" w:rsidR="00BC67A1" w:rsidRPr="00084F8A" w:rsidRDefault="00BC67A1" w:rsidP="00BC67A1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3088" w:type="dxa"/>
            <w:vMerge/>
            <w:shd w:val="clear" w:color="auto" w:fill="9CC2E5" w:themeFill="accent1" w:themeFillTint="99"/>
          </w:tcPr>
          <w:p w14:paraId="2DFE1094" w14:textId="77777777" w:rsidR="00BC67A1" w:rsidRPr="00084F8A" w:rsidRDefault="00BC67A1" w:rsidP="00BC67A1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3041" w:type="dxa"/>
            <w:vMerge/>
            <w:shd w:val="clear" w:color="auto" w:fill="9CC2E5" w:themeFill="accent1" w:themeFillTint="99"/>
          </w:tcPr>
          <w:p w14:paraId="06CED642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9CC2E5" w:themeFill="accent1" w:themeFillTint="99"/>
          </w:tcPr>
          <w:p w14:paraId="47FE694F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78" w:type="dxa"/>
            <w:vMerge/>
            <w:shd w:val="clear" w:color="auto" w:fill="9CC2E5" w:themeFill="accent1" w:themeFillTint="99"/>
          </w:tcPr>
          <w:p w14:paraId="061AD28C" w14:textId="77777777" w:rsidR="00BC67A1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5" w:type="dxa"/>
            <w:vMerge/>
            <w:shd w:val="clear" w:color="auto" w:fill="9CC2E5" w:themeFill="accent1" w:themeFillTint="99"/>
          </w:tcPr>
          <w:p w14:paraId="4E0BE5FA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9CC2E5" w:themeFill="accent1" w:themeFillTint="99"/>
          </w:tcPr>
          <w:p w14:paraId="39828C99" w14:textId="528821EF" w:rsidR="00BC67A1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66" w:type="dxa"/>
            <w:vMerge/>
            <w:shd w:val="clear" w:color="auto" w:fill="9CC2E5" w:themeFill="accent1" w:themeFillTint="99"/>
          </w:tcPr>
          <w:p w14:paraId="6058AF2F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84" w:type="dxa"/>
            <w:vMerge/>
            <w:shd w:val="clear" w:color="auto" w:fill="9CC2E5" w:themeFill="accent1" w:themeFillTint="99"/>
          </w:tcPr>
          <w:p w14:paraId="4545839A" w14:textId="77777777" w:rsidR="00BC67A1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60" w:type="dxa"/>
            <w:vMerge/>
            <w:shd w:val="clear" w:color="auto" w:fill="9CC2E5" w:themeFill="accent1" w:themeFillTint="99"/>
          </w:tcPr>
          <w:p w14:paraId="16D68982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701" w:type="dxa"/>
            <w:shd w:val="clear" w:color="auto" w:fill="9CC2E5" w:themeFill="accent1" w:themeFillTint="99"/>
          </w:tcPr>
          <w:p w14:paraId="3F65FC8B" w14:textId="2D8F5EA9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  <w:gridSpan w:val="2"/>
            <w:shd w:val="clear" w:color="auto" w:fill="9CC2E5" w:themeFill="accent1" w:themeFillTint="99"/>
          </w:tcPr>
          <w:p w14:paraId="469642CD" w14:textId="2E7ACAAA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16" w:type="dxa"/>
            <w:shd w:val="clear" w:color="auto" w:fill="9CC2E5" w:themeFill="accent1" w:themeFillTint="99"/>
          </w:tcPr>
          <w:p w14:paraId="0D8D984E" w14:textId="3AE2EBBF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  <w:shd w:val="clear" w:color="auto" w:fill="9CC2E5" w:themeFill="accent1" w:themeFillTint="99"/>
          </w:tcPr>
          <w:p w14:paraId="0C18960C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BC67A1" w:rsidRPr="00084F8A" w14:paraId="65D65D75" w14:textId="77777777" w:rsidTr="004E4DDC">
        <w:trPr>
          <w:trHeight w:val="315"/>
        </w:trPr>
        <w:tc>
          <w:tcPr>
            <w:tcW w:w="1332" w:type="dxa"/>
            <w:vMerge/>
            <w:shd w:val="clear" w:color="auto" w:fill="9CC2E5" w:themeFill="accent1" w:themeFillTint="99"/>
          </w:tcPr>
          <w:p w14:paraId="2531999B" w14:textId="77777777" w:rsidR="00BC67A1" w:rsidRPr="00084F8A" w:rsidRDefault="00BC67A1" w:rsidP="00BC67A1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3088" w:type="dxa"/>
            <w:vMerge/>
            <w:shd w:val="clear" w:color="auto" w:fill="9CC2E5" w:themeFill="accent1" w:themeFillTint="99"/>
          </w:tcPr>
          <w:p w14:paraId="7ADEA70C" w14:textId="77777777" w:rsidR="00BC67A1" w:rsidRPr="00084F8A" w:rsidRDefault="00BC67A1" w:rsidP="00BC67A1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3041" w:type="dxa"/>
            <w:vMerge/>
            <w:shd w:val="clear" w:color="auto" w:fill="9CC2E5" w:themeFill="accent1" w:themeFillTint="99"/>
          </w:tcPr>
          <w:p w14:paraId="4ABB6C19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9CC2E5" w:themeFill="accent1" w:themeFillTint="99"/>
          </w:tcPr>
          <w:p w14:paraId="132ED4ED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78" w:type="dxa"/>
            <w:vMerge/>
            <w:shd w:val="clear" w:color="auto" w:fill="9CC2E5" w:themeFill="accent1" w:themeFillTint="99"/>
          </w:tcPr>
          <w:p w14:paraId="06AB3369" w14:textId="77777777" w:rsidR="00BC67A1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5" w:type="dxa"/>
            <w:vMerge/>
            <w:shd w:val="clear" w:color="auto" w:fill="9CC2E5" w:themeFill="accent1" w:themeFillTint="99"/>
          </w:tcPr>
          <w:p w14:paraId="70DFF62B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9CC2E5" w:themeFill="accent1" w:themeFillTint="99"/>
          </w:tcPr>
          <w:p w14:paraId="5AF3C435" w14:textId="4B8AA1F8" w:rsidR="00BC67A1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66" w:type="dxa"/>
            <w:vMerge/>
            <w:shd w:val="clear" w:color="auto" w:fill="9CC2E5" w:themeFill="accent1" w:themeFillTint="99"/>
          </w:tcPr>
          <w:p w14:paraId="54BB175E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84" w:type="dxa"/>
            <w:vMerge/>
            <w:shd w:val="clear" w:color="auto" w:fill="9CC2E5" w:themeFill="accent1" w:themeFillTint="99"/>
          </w:tcPr>
          <w:p w14:paraId="287C637E" w14:textId="77777777" w:rsidR="00BC67A1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60" w:type="dxa"/>
            <w:vMerge/>
            <w:shd w:val="clear" w:color="auto" w:fill="9CC2E5" w:themeFill="accent1" w:themeFillTint="99"/>
          </w:tcPr>
          <w:p w14:paraId="4701934B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701" w:type="dxa"/>
            <w:shd w:val="clear" w:color="auto" w:fill="9CC2E5" w:themeFill="accent1" w:themeFillTint="99"/>
          </w:tcPr>
          <w:p w14:paraId="227C78C4" w14:textId="702F4272" w:rsidR="00BC67A1" w:rsidRPr="00472F8F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  <w:gridSpan w:val="2"/>
            <w:shd w:val="clear" w:color="auto" w:fill="9CC2E5" w:themeFill="accent1" w:themeFillTint="99"/>
          </w:tcPr>
          <w:p w14:paraId="1C31CCD9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16" w:type="dxa"/>
            <w:shd w:val="clear" w:color="auto" w:fill="9CC2E5" w:themeFill="accent1" w:themeFillTint="99"/>
          </w:tcPr>
          <w:p w14:paraId="3D8C6BE9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  <w:shd w:val="clear" w:color="auto" w:fill="9CC2E5" w:themeFill="accent1" w:themeFillTint="99"/>
          </w:tcPr>
          <w:p w14:paraId="4F14A3A2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BC67A1" w:rsidRPr="00084F8A" w14:paraId="602C292D" w14:textId="77777777" w:rsidTr="004E4DDC">
        <w:trPr>
          <w:trHeight w:val="345"/>
        </w:trPr>
        <w:tc>
          <w:tcPr>
            <w:tcW w:w="1332" w:type="dxa"/>
            <w:vMerge/>
            <w:shd w:val="clear" w:color="auto" w:fill="9CC2E5" w:themeFill="accent1" w:themeFillTint="99"/>
          </w:tcPr>
          <w:p w14:paraId="6BCC4903" w14:textId="77777777" w:rsidR="00BC67A1" w:rsidRPr="00084F8A" w:rsidRDefault="00BC67A1" w:rsidP="00BC67A1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3088" w:type="dxa"/>
            <w:vMerge/>
            <w:shd w:val="clear" w:color="auto" w:fill="9CC2E5" w:themeFill="accent1" w:themeFillTint="99"/>
          </w:tcPr>
          <w:p w14:paraId="1719ED6E" w14:textId="77777777" w:rsidR="00BC67A1" w:rsidRPr="00084F8A" w:rsidRDefault="00BC67A1" w:rsidP="00BC67A1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3041" w:type="dxa"/>
            <w:vMerge/>
            <w:shd w:val="clear" w:color="auto" w:fill="9CC2E5" w:themeFill="accent1" w:themeFillTint="99"/>
          </w:tcPr>
          <w:p w14:paraId="58B659D2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9CC2E5" w:themeFill="accent1" w:themeFillTint="99"/>
          </w:tcPr>
          <w:p w14:paraId="66A0A45B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78" w:type="dxa"/>
            <w:vMerge/>
            <w:shd w:val="clear" w:color="auto" w:fill="9CC2E5" w:themeFill="accent1" w:themeFillTint="99"/>
          </w:tcPr>
          <w:p w14:paraId="3BCE1372" w14:textId="77777777" w:rsidR="00BC67A1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5" w:type="dxa"/>
            <w:vMerge/>
            <w:shd w:val="clear" w:color="auto" w:fill="9CC2E5" w:themeFill="accent1" w:themeFillTint="99"/>
          </w:tcPr>
          <w:p w14:paraId="6BCCD4D4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9CC2E5" w:themeFill="accent1" w:themeFillTint="99"/>
          </w:tcPr>
          <w:p w14:paraId="2C0DAFBE" w14:textId="20748043" w:rsidR="00BC67A1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66" w:type="dxa"/>
            <w:vMerge/>
            <w:shd w:val="clear" w:color="auto" w:fill="9CC2E5" w:themeFill="accent1" w:themeFillTint="99"/>
          </w:tcPr>
          <w:p w14:paraId="241BE710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84" w:type="dxa"/>
            <w:vMerge/>
            <w:shd w:val="clear" w:color="auto" w:fill="9CC2E5" w:themeFill="accent1" w:themeFillTint="99"/>
          </w:tcPr>
          <w:p w14:paraId="5D7C1EE3" w14:textId="77777777" w:rsidR="00BC67A1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60" w:type="dxa"/>
            <w:vMerge/>
            <w:shd w:val="clear" w:color="auto" w:fill="9CC2E5" w:themeFill="accent1" w:themeFillTint="99"/>
          </w:tcPr>
          <w:p w14:paraId="7DB9CEA4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701" w:type="dxa"/>
            <w:shd w:val="clear" w:color="auto" w:fill="9CC2E5" w:themeFill="accent1" w:themeFillTint="99"/>
          </w:tcPr>
          <w:p w14:paraId="20C45908" w14:textId="77777777" w:rsidR="00BC67A1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  <w:gridSpan w:val="2"/>
            <w:shd w:val="clear" w:color="auto" w:fill="9CC2E5" w:themeFill="accent1" w:themeFillTint="99"/>
          </w:tcPr>
          <w:p w14:paraId="27983D1B" w14:textId="03684635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16" w:type="dxa"/>
            <w:shd w:val="clear" w:color="auto" w:fill="9CC2E5" w:themeFill="accent1" w:themeFillTint="99"/>
          </w:tcPr>
          <w:p w14:paraId="166D0D4D" w14:textId="37BDB22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  <w:shd w:val="clear" w:color="auto" w:fill="9CC2E5" w:themeFill="accent1" w:themeFillTint="99"/>
          </w:tcPr>
          <w:p w14:paraId="70A40A4D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BC67A1" w:rsidRPr="00084F8A" w14:paraId="643277EF" w14:textId="77777777" w:rsidTr="00D504D7">
        <w:trPr>
          <w:trHeight w:val="283"/>
        </w:trPr>
        <w:tc>
          <w:tcPr>
            <w:tcW w:w="1332" w:type="dxa"/>
            <w:vMerge/>
            <w:shd w:val="clear" w:color="auto" w:fill="9CC2E5" w:themeFill="accent1" w:themeFillTint="99"/>
          </w:tcPr>
          <w:p w14:paraId="19349145" w14:textId="77777777" w:rsidR="00BC67A1" w:rsidRPr="00084F8A" w:rsidRDefault="00BC67A1" w:rsidP="00BC67A1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3088" w:type="dxa"/>
            <w:vMerge/>
            <w:shd w:val="clear" w:color="auto" w:fill="9CC2E5" w:themeFill="accent1" w:themeFillTint="99"/>
          </w:tcPr>
          <w:p w14:paraId="10B5C974" w14:textId="77777777" w:rsidR="00BC67A1" w:rsidRPr="00084F8A" w:rsidRDefault="00BC67A1" w:rsidP="00BC67A1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3041" w:type="dxa"/>
            <w:vMerge/>
            <w:shd w:val="clear" w:color="auto" w:fill="9CC2E5" w:themeFill="accent1" w:themeFillTint="99"/>
          </w:tcPr>
          <w:p w14:paraId="28FE2243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9CC2E5" w:themeFill="accent1" w:themeFillTint="99"/>
          </w:tcPr>
          <w:p w14:paraId="387523E1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78" w:type="dxa"/>
            <w:vMerge/>
            <w:shd w:val="clear" w:color="auto" w:fill="9CC2E5" w:themeFill="accent1" w:themeFillTint="99"/>
          </w:tcPr>
          <w:p w14:paraId="00EE49C8" w14:textId="77777777" w:rsidR="00BC67A1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5" w:type="dxa"/>
            <w:vMerge/>
            <w:shd w:val="clear" w:color="auto" w:fill="9CC2E5" w:themeFill="accent1" w:themeFillTint="99"/>
          </w:tcPr>
          <w:p w14:paraId="5091255E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9CC2E5" w:themeFill="accent1" w:themeFillTint="99"/>
          </w:tcPr>
          <w:p w14:paraId="6B536B54" w14:textId="7D400DE2" w:rsidR="00BC67A1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66" w:type="dxa"/>
            <w:vMerge/>
            <w:shd w:val="clear" w:color="auto" w:fill="9CC2E5" w:themeFill="accent1" w:themeFillTint="99"/>
          </w:tcPr>
          <w:p w14:paraId="7A495532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84" w:type="dxa"/>
            <w:vMerge/>
            <w:shd w:val="clear" w:color="auto" w:fill="9CC2E5" w:themeFill="accent1" w:themeFillTint="99"/>
          </w:tcPr>
          <w:p w14:paraId="6A565DB7" w14:textId="77777777" w:rsidR="00BC67A1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60" w:type="dxa"/>
            <w:vMerge/>
            <w:shd w:val="clear" w:color="auto" w:fill="9CC2E5" w:themeFill="accent1" w:themeFillTint="99"/>
          </w:tcPr>
          <w:p w14:paraId="0E562DBE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701" w:type="dxa"/>
            <w:shd w:val="clear" w:color="auto" w:fill="9CC2E5" w:themeFill="accent1" w:themeFillTint="99"/>
          </w:tcPr>
          <w:p w14:paraId="1B2599F5" w14:textId="032DAE3C" w:rsidR="00BC67A1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  <w:gridSpan w:val="2"/>
            <w:shd w:val="clear" w:color="auto" w:fill="9CC2E5" w:themeFill="accent1" w:themeFillTint="99"/>
          </w:tcPr>
          <w:p w14:paraId="0C900DDF" w14:textId="6425E642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16" w:type="dxa"/>
            <w:shd w:val="clear" w:color="auto" w:fill="9CC2E5" w:themeFill="accent1" w:themeFillTint="99"/>
          </w:tcPr>
          <w:p w14:paraId="0D70CA87" w14:textId="525A1008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  <w:shd w:val="clear" w:color="auto" w:fill="9CC2E5" w:themeFill="accent1" w:themeFillTint="99"/>
          </w:tcPr>
          <w:p w14:paraId="3B165E75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BC67A1" w:rsidRPr="00084F8A" w14:paraId="6687B1DC" w14:textId="77777777" w:rsidTr="005679A7">
        <w:trPr>
          <w:trHeight w:val="1181"/>
        </w:trPr>
        <w:tc>
          <w:tcPr>
            <w:tcW w:w="1332" w:type="dxa"/>
            <w:vMerge/>
            <w:shd w:val="clear" w:color="auto" w:fill="9CC2E5" w:themeFill="accent1" w:themeFillTint="99"/>
          </w:tcPr>
          <w:p w14:paraId="7F2FE5F6" w14:textId="77777777" w:rsidR="00BC67A1" w:rsidRPr="00084F8A" w:rsidRDefault="00BC67A1" w:rsidP="00BC67A1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3088" w:type="dxa"/>
            <w:vMerge/>
            <w:shd w:val="clear" w:color="auto" w:fill="9CC2E5" w:themeFill="accent1" w:themeFillTint="99"/>
          </w:tcPr>
          <w:p w14:paraId="6B95FBE9" w14:textId="77777777" w:rsidR="00BC67A1" w:rsidRPr="00084F8A" w:rsidRDefault="00BC67A1" w:rsidP="00BC67A1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3041" w:type="dxa"/>
            <w:vMerge/>
            <w:shd w:val="clear" w:color="auto" w:fill="9CC2E5" w:themeFill="accent1" w:themeFillTint="99"/>
          </w:tcPr>
          <w:p w14:paraId="73EE090F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9CC2E5" w:themeFill="accent1" w:themeFillTint="99"/>
          </w:tcPr>
          <w:p w14:paraId="0DDE888D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78" w:type="dxa"/>
            <w:vMerge/>
            <w:shd w:val="clear" w:color="auto" w:fill="9CC2E5" w:themeFill="accent1" w:themeFillTint="99"/>
          </w:tcPr>
          <w:p w14:paraId="2D2945B1" w14:textId="77777777" w:rsidR="00BC67A1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5" w:type="dxa"/>
            <w:vMerge/>
            <w:shd w:val="clear" w:color="auto" w:fill="9CC2E5" w:themeFill="accent1" w:themeFillTint="99"/>
          </w:tcPr>
          <w:p w14:paraId="2363612F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9CC2E5" w:themeFill="accent1" w:themeFillTint="99"/>
          </w:tcPr>
          <w:p w14:paraId="3693FF4C" w14:textId="4B3D985D" w:rsidR="00BC67A1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66" w:type="dxa"/>
            <w:vMerge/>
            <w:shd w:val="clear" w:color="auto" w:fill="9CC2E5" w:themeFill="accent1" w:themeFillTint="99"/>
          </w:tcPr>
          <w:p w14:paraId="66B5DB6D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84" w:type="dxa"/>
            <w:vMerge/>
            <w:shd w:val="clear" w:color="auto" w:fill="9CC2E5" w:themeFill="accent1" w:themeFillTint="99"/>
          </w:tcPr>
          <w:p w14:paraId="69AFD61D" w14:textId="77777777" w:rsidR="00BC67A1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60" w:type="dxa"/>
            <w:vMerge/>
            <w:shd w:val="clear" w:color="auto" w:fill="9CC2E5" w:themeFill="accent1" w:themeFillTint="99"/>
          </w:tcPr>
          <w:p w14:paraId="19B5F77F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701" w:type="dxa"/>
            <w:shd w:val="clear" w:color="auto" w:fill="9CC2E5" w:themeFill="accent1" w:themeFillTint="99"/>
          </w:tcPr>
          <w:p w14:paraId="74E47842" w14:textId="0DD42B3A" w:rsidR="00BC67A1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  <w:gridSpan w:val="2"/>
            <w:shd w:val="clear" w:color="auto" w:fill="9CC2E5" w:themeFill="accent1" w:themeFillTint="99"/>
          </w:tcPr>
          <w:p w14:paraId="7BE673DC" w14:textId="1CFF6CA3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16" w:type="dxa"/>
            <w:shd w:val="clear" w:color="auto" w:fill="9CC2E5" w:themeFill="accent1" w:themeFillTint="99"/>
          </w:tcPr>
          <w:p w14:paraId="52F7B0BD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  <w:shd w:val="clear" w:color="auto" w:fill="9CC2E5" w:themeFill="accent1" w:themeFillTint="99"/>
          </w:tcPr>
          <w:p w14:paraId="03441935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BC67A1" w:rsidRPr="00084F8A" w14:paraId="48DFF7F7" w14:textId="77777777" w:rsidTr="005679A7">
        <w:trPr>
          <w:trHeight w:val="134"/>
        </w:trPr>
        <w:tc>
          <w:tcPr>
            <w:tcW w:w="1332" w:type="dxa"/>
            <w:vMerge/>
            <w:shd w:val="clear" w:color="auto" w:fill="9CC2E5" w:themeFill="accent1" w:themeFillTint="99"/>
          </w:tcPr>
          <w:p w14:paraId="7EBF3A2F" w14:textId="77777777" w:rsidR="00BC67A1" w:rsidRPr="00084F8A" w:rsidRDefault="00BC67A1" w:rsidP="00BC67A1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3088" w:type="dxa"/>
            <w:vMerge/>
            <w:shd w:val="clear" w:color="auto" w:fill="9CC2E5" w:themeFill="accent1" w:themeFillTint="99"/>
          </w:tcPr>
          <w:p w14:paraId="0928182F" w14:textId="77777777" w:rsidR="00BC67A1" w:rsidRPr="00084F8A" w:rsidRDefault="00BC67A1" w:rsidP="00BC67A1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3041" w:type="dxa"/>
            <w:vMerge/>
            <w:shd w:val="clear" w:color="auto" w:fill="9CC2E5" w:themeFill="accent1" w:themeFillTint="99"/>
          </w:tcPr>
          <w:p w14:paraId="62348755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9CC2E5" w:themeFill="accent1" w:themeFillTint="99"/>
          </w:tcPr>
          <w:p w14:paraId="1438B3EE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78" w:type="dxa"/>
            <w:vMerge/>
            <w:shd w:val="clear" w:color="auto" w:fill="9CC2E5" w:themeFill="accent1" w:themeFillTint="99"/>
          </w:tcPr>
          <w:p w14:paraId="5E5B6216" w14:textId="77777777" w:rsidR="00BC67A1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5" w:type="dxa"/>
            <w:vMerge/>
            <w:shd w:val="clear" w:color="auto" w:fill="9CC2E5" w:themeFill="accent1" w:themeFillTint="99"/>
          </w:tcPr>
          <w:p w14:paraId="72CEE1C5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9CC2E5" w:themeFill="accent1" w:themeFillTint="99"/>
          </w:tcPr>
          <w:p w14:paraId="05B84578" w14:textId="6F5CCA1C" w:rsidR="00BC67A1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66" w:type="dxa"/>
            <w:vMerge/>
            <w:shd w:val="clear" w:color="auto" w:fill="9CC2E5" w:themeFill="accent1" w:themeFillTint="99"/>
          </w:tcPr>
          <w:p w14:paraId="094DCCA9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84" w:type="dxa"/>
            <w:vMerge/>
            <w:shd w:val="clear" w:color="auto" w:fill="9CC2E5" w:themeFill="accent1" w:themeFillTint="99"/>
          </w:tcPr>
          <w:p w14:paraId="08B12E7D" w14:textId="77777777" w:rsidR="00BC67A1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60" w:type="dxa"/>
            <w:vMerge/>
            <w:shd w:val="clear" w:color="auto" w:fill="9CC2E5" w:themeFill="accent1" w:themeFillTint="99"/>
          </w:tcPr>
          <w:p w14:paraId="105122A4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701" w:type="dxa"/>
            <w:shd w:val="clear" w:color="auto" w:fill="9CC2E5" w:themeFill="accent1" w:themeFillTint="99"/>
          </w:tcPr>
          <w:p w14:paraId="13AAAE05" w14:textId="13BFC3EB" w:rsidR="00BC67A1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  <w:gridSpan w:val="2"/>
            <w:shd w:val="clear" w:color="auto" w:fill="9CC2E5" w:themeFill="accent1" w:themeFillTint="99"/>
          </w:tcPr>
          <w:p w14:paraId="15E2B163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16" w:type="dxa"/>
            <w:shd w:val="clear" w:color="auto" w:fill="9CC2E5" w:themeFill="accent1" w:themeFillTint="99"/>
          </w:tcPr>
          <w:p w14:paraId="34BBE5F4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  <w:shd w:val="clear" w:color="auto" w:fill="9CC2E5" w:themeFill="accent1" w:themeFillTint="99"/>
          </w:tcPr>
          <w:p w14:paraId="277183F4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BC67A1" w:rsidRPr="00084F8A" w14:paraId="6277D26C" w14:textId="77777777" w:rsidTr="005679A7">
        <w:trPr>
          <w:trHeight w:val="210"/>
        </w:trPr>
        <w:tc>
          <w:tcPr>
            <w:tcW w:w="1332" w:type="dxa"/>
            <w:vMerge/>
            <w:shd w:val="clear" w:color="auto" w:fill="9CC2E5" w:themeFill="accent1" w:themeFillTint="99"/>
          </w:tcPr>
          <w:p w14:paraId="53388DC7" w14:textId="77777777" w:rsidR="00BC67A1" w:rsidRPr="00084F8A" w:rsidRDefault="00BC67A1" w:rsidP="00BC67A1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3088" w:type="dxa"/>
            <w:vMerge/>
            <w:shd w:val="clear" w:color="auto" w:fill="9CC2E5" w:themeFill="accent1" w:themeFillTint="99"/>
          </w:tcPr>
          <w:p w14:paraId="3BA3FD56" w14:textId="77777777" w:rsidR="00BC67A1" w:rsidRPr="00084F8A" w:rsidRDefault="00BC67A1" w:rsidP="00BC67A1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3041" w:type="dxa"/>
            <w:vMerge/>
            <w:shd w:val="clear" w:color="auto" w:fill="9CC2E5" w:themeFill="accent1" w:themeFillTint="99"/>
          </w:tcPr>
          <w:p w14:paraId="1D3A9141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9CC2E5" w:themeFill="accent1" w:themeFillTint="99"/>
          </w:tcPr>
          <w:p w14:paraId="6AE32940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78" w:type="dxa"/>
            <w:vMerge/>
            <w:shd w:val="clear" w:color="auto" w:fill="9CC2E5" w:themeFill="accent1" w:themeFillTint="99"/>
          </w:tcPr>
          <w:p w14:paraId="27B276C2" w14:textId="77777777" w:rsidR="00BC67A1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5" w:type="dxa"/>
            <w:vMerge/>
            <w:shd w:val="clear" w:color="auto" w:fill="9CC2E5" w:themeFill="accent1" w:themeFillTint="99"/>
          </w:tcPr>
          <w:p w14:paraId="0482C9B8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9CC2E5" w:themeFill="accent1" w:themeFillTint="99"/>
          </w:tcPr>
          <w:p w14:paraId="28815822" w14:textId="6DB1BA2D" w:rsidR="00BC67A1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66" w:type="dxa"/>
            <w:vMerge/>
            <w:shd w:val="clear" w:color="auto" w:fill="9CC2E5" w:themeFill="accent1" w:themeFillTint="99"/>
          </w:tcPr>
          <w:p w14:paraId="051EE45A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84" w:type="dxa"/>
            <w:vMerge/>
            <w:shd w:val="clear" w:color="auto" w:fill="9CC2E5" w:themeFill="accent1" w:themeFillTint="99"/>
          </w:tcPr>
          <w:p w14:paraId="0D2AF590" w14:textId="77777777" w:rsidR="00BC67A1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60" w:type="dxa"/>
            <w:vMerge/>
            <w:shd w:val="clear" w:color="auto" w:fill="9CC2E5" w:themeFill="accent1" w:themeFillTint="99"/>
          </w:tcPr>
          <w:p w14:paraId="441B56E0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701" w:type="dxa"/>
            <w:shd w:val="clear" w:color="auto" w:fill="9CC2E5" w:themeFill="accent1" w:themeFillTint="99"/>
          </w:tcPr>
          <w:p w14:paraId="67E0A6BD" w14:textId="563AF8B3" w:rsidR="00BC67A1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  <w:gridSpan w:val="2"/>
            <w:shd w:val="clear" w:color="auto" w:fill="9CC2E5" w:themeFill="accent1" w:themeFillTint="99"/>
          </w:tcPr>
          <w:p w14:paraId="306998EC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16" w:type="dxa"/>
            <w:shd w:val="clear" w:color="auto" w:fill="9CC2E5" w:themeFill="accent1" w:themeFillTint="99"/>
          </w:tcPr>
          <w:p w14:paraId="5E1C5DAA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  <w:shd w:val="clear" w:color="auto" w:fill="9CC2E5" w:themeFill="accent1" w:themeFillTint="99"/>
          </w:tcPr>
          <w:p w14:paraId="01422AFD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BC67A1" w:rsidRPr="00084F8A" w14:paraId="1D8CF39C" w14:textId="77777777" w:rsidTr="005679A7">
        <w:trPr>
          <w:trHeight w:val="286"/>
        </w:trPr>
        <w:tc>
          <w:tcPr>
            <w:tcW w:w="1332" w:type="dxa"/>
            <w:vMerge/>
            <w:shd w:val="clear" w:color="auto" w:fill="9CC2E5" w:themeFill="accent1" w:themeFillTint="99"/>
          </w:tcPr>
          <w:p w14:paraId="29D06103" w14:textId="77777777" w:rsidR="00BC67A1" w:rsidRPr="00084F8A" w:rsidRDefault="00BC67A1" w:rsidP="00BC67A1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3088" w:type="dxa"/>
            <w:vMerge/>
            <w:shd w:val="clear" w:color="auto" w:fill="9CC2E5" w:themeFill="accent1" w:themeFillTint="99"/>
          </w:tcPr>
          <w:p w14:paraId="3A2684FC" w14:textId="77777777" w:rsidR="00BC67A1" w:rsidRPr="00084F8A" w:rsidRDefault="00BC67A1" w:rsidP="00BC67A1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3041" w:type="dxa"/>
            <w:vMerge/>
            <w:shd w:val="clear" w:color="auto" w:fill="9CC2E5" w:themeFill="accent1" w:themeFillTint="99"/>
          </w:tcPr>
          <w:p w14:paraId="72C889AA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9CC2E5" w:themeFill="accent1" w:themeFillTint="99"/>
          </w:tcPr>
          <w:p w14:paraId="125641F6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78" w:type="dxa"/>
            <w:vMerge/>
            <w:shd w:val="clear" w:color="auto" w:fill="9CC2E5" w:themeFill="accent1" w:themeFillTint="99"/>
          </w:tcPr>
          <w:p w14:paraId="122D2FF2" w14:textId="77777777" w:rsidR="00BC67A1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5" w:type="dxa"/>
            <w:vMerge/>
            <w:shd w:val="clear" w:color="auto" w:fill="9CC2E5" w:themeFill="accent1" w:themeFillTint="99"/>
          </w:tcPr>
          <w:p w14:paraId="6A950584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9CC2E5" w:themeFill="accent1" w:themeFillTint="99"/>
          </w:tcPr>
          <w:p w14:paraId="72019867" w14:textId="29C9BB68" w:rsidR="00BC67A1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66" w:type="dxa"/>
            <w:vMerge/>
            <w:shd w:val="clear" w:color="auto" w:fill="9CC2E5" w:themeFill="accent1" w:themeFillTint="99"/>
          </w:tcPr>
          <w:p w14:paraId="4240A67F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84" w:type="dxa"/>
            <w:vMerge/>
            <w:shd w:val="clear" w:color="auto" w:fill="9CC2E5" w:themeFill="accent1" w:themeFillTint="99"/>
          </w:tcPr>
          <w:p w14:paraId="45403260" w14:textId="77777777" w:rsidR="00BC67A1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60" w:type="dxa"/>
            <w:vMerge/>
            <w:shd w:val="clear" w:color="auto" w:fill="9CC2E5" w:themeFill="accent1" w:themeFillTint="99"/>
          </w:tcPr>
          <w:p w14:paraId="4AD9575A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701" w:type="dxa"/>
            <w:shd w:val="clear" w:color="auto" w:fill="9CC2E5" w:themeFill="accent1" w:themeFillTint="99"/>
          </w:tcPr>
          <w:p w14:paraId="0EF906AB" w14:textId="130F1467" w:rsidR="00BC67A1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  <w:gridSpan w:val="2"/>
            <w:shd w:val="clear" w:color="auto" w:fill="9CC2E5" w:themeFill="accent1" w:themeFillTint="99"/>
          </w:tcPr>
          <w:p w14:paraId="028181FA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16" w:type="dxa"/>
            <w:shd w:val="clear" w:color="auto" w:fill="9CC2E5" w:themeFill="accent1" w:themeFillTint="99"/>
          </w:tcPr>
          <w:p w14:paraId="3D63FB9C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  <w:shd w:val="clear" w:color="auto" w:fill="9CC2E5" w:themeFill="accent1" w:themeFillTint="99"/>
          </w:tcPr>
          <w:p w14:paraId="3FB85475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BC67A1" w:rsidRPr="00084F8A" w14:paraId="171D784F" w14:textId="77777777" w:rsidTr="005679A7">
        <w:trPr>
          <w:trHeight w:val="262"/>
        </w:trPr>
        <w:tc>
          <w:tcPr>
            <w:tcW w:w="1332" w:type="dxa"/>
            <w:vMerge/>
            <w:shd w:val="clear" w:color="auto" w:fill="9CC2E5" w:themeFill="accent1" w:themeFillTint="99"/>
          </w:tcPr>
          <w:p w14:paraId="436A58C0" w14:textId="77777777" w:rsidR="00BC67A1" w:rsidRPr="00084F8A" w:rsidRDefault="00BC67A1" w:rsidP="00BC67A1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3088" w:type="dxa"/>
            <w:vMerge/>
            <w:shd w:val="clear" w:color="auto" w:fill="9CC2E5" w:themeFill="accent1" w:themeFillTint="99"/>
          </w:tcPr>
          <w:p w14:paraId="61DB969D" w14:textId="77777777" w:rsidR="00BC67A1" w:rsidRPr="00084F8A" w:rsidRDefault="00BC67A1" w:rsidP="00BC67A1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3041" w:type="dxa"/>
            <w:vMerge/>
            <w:shd w:val="clear" w:color="auto" w:fill="9CC2E5" w:themeFill="accent1" w:themeFillTint="99"/>
          </w:tcPr>
          <w:p w14:paraId="402DEF35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9CC2E5" w:themeFill="accent1" w:themeFillTint="99"/>
          </w:tcPr>
          <w:p w14:paraId="3D3EACDB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78" w:type="dxa"/>
            <w:vMerge/>
            <w:shd w:val="clear" w:color="auto" w:fill="9CC2E5" w:themeFill="accent1" w:themeFillTint="99"/>
          </w:tcPr>
          <w:p w14:paraId="287A16EA" w14:textId="77777777" w:rsidR="00BC67A1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5" w:type="dxa"/>
            <w:vMerge/>
            <w:shd w:val="clear" w:color="auto" w:fill="9CC2E5" w:themeFill="accent1" w:themeFillTint="99"/>
          </w:tcPr>
          <w:p w14:paraId="6ECDE22D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9CC2E5" w:themeFill="accent1" w:themeFillTint="99"/>
          </w:tcPr>
          <w:p w14:paraId="6B6ACA03" w14:textId="54872168" w:rsidR="00BC67A1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66" w:type="dxa"/>
            <w:vMerge/>
            <w:shd w:val="clear" w:color="auto" w:fill="9CC2E5" w:themeFill="accent1" w:themeFillTint="99"/>
          </w:tcPr>
          <w:p w14:paraId="7AD4C40E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84" w:type="dxa"/>
            <w:vMerge/>
            <w:shd w:val="clear" w:color="auto" w:fill="9CC2E5" w:themeFill="accent1" w:themeFillTint="99"/>
          </w:tcPr>
          <w:p w14:paraId="4F724DBD" w14:textId="77777777" w:rsidR="00BC67A1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60" w:type="dxa"/>
            <w:vMerge/>
            <w:shd w:val="clear" w:color="auto" w:fill="9CC2E5" w:themeFill="accent1" w:themeFillTint="99"/>
          </w:tcPr>
          <w:p w14:paraId="6F1D20DA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701" w:type="dxa"/>
            <w:shd w:val="clear" w:color="auto" w:fill="9CC2E5" w:themeFill="accent1" w:themeFillTint="99"/>
          </w:tcPr>
          <w:p w14:paraId="4B823931" w14:textId="5842BBA1" w:rsidR="00BC67A1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  <w:gridSpan w:val="2"/>
            <w:shd w:val="clear" w:color="auto" w:fill="9CC2E5" w:themeFill="accent1" w:themeFillTint="99"/>
          </w:tcPr>
          <w:p w14:paraId="5DD8D927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16" w:type="dxa"/>
            <w:shd w:val="clear" w:color="auto" w:fill="9CC2E5" w:themeFill="accent1" w:themeFillTint="99"/>
          </w:tcPr>
          <w:p w14:paraId="630F8A87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  <w:shd w:val="clear" w:color="auto" w:fill="9CC2E5" w:themeFill="accent1" w:themeFillTint="99"/>
          </w:tcPr>
          <w:p w14:paraId="66424351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BC67A1" w:rsidRPr="00084F8A" w14:paraId="489763CC" w14:textId="77777777" w:rsidTr="004E4DDC">
        <w:trPr>
          <w:trHeight w:val="652"/>
        </w:trPr>
        <w:tc>
          <w:tcPr>
            <w:tcW w:w="1332" w:type="dxa"/>
            <w:vMerge/>
            <w:shd w:val="clear" w:color="auto" w:fill="9CC2E5" w:themeFill="accent1" w:themeFillTint="99"/>
          </w:tcPr>
          <w:p w14:paraId="609D282B" w14:textId="77777777" w:rsidR="00BC67A1" w:rsidRPr="00084F8A" w:rsidRDefault="00BC67A1" w:rsidP="00BC67A1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3088" w:type="dxa"/>
            <w:vMerge/>
            <w:shd w:val="clear" w:color="auto" w:fill="9CC2E5" w:themeFill="accent1" w:themeFillTint="99"/>
          </w:tcPr>
          <w:p w14:paraId="081ADFAD" w14:textId="77777777" w:rsidR="00BC67A1" w:rsidRPr="00084F8A" w:rsidRDefault="00BC67A1" w:rsidP="00BC67A1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3041" w:type="dxa"/>
            <w:vMerge/>
            <w:shd w:val="clear" w:color="auto" w:fill="9CC2E5" w:themeFill="accent1" w:themeFillTint="99"/>
          </w:tcPr>
          <w:p w14:paraId="0A03B276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9CC2E5" w:themeFill="accent1" w:themeFillTint="99"/>
          </w:tcPr>
          <w:p w14:paraId="4AE21EB3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78" w:type="dxa"/>
            <w:vMerge/>
            <w:shd w:val="clear" w:color="auto" w:fill="9CC2E5" w:themeFill="accent1" w:themeFillTint="99"/>
          </w:tcPr>
          <w:p w14:paraId="5FC09DF4" w14:textId="77777777" w:rsidR="00BC67A1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5" w:type="dxa"/>
            <w:vMerge/>
            <w:shd w:val="clear" w:color="auto" w:fill="9CC2E5" w:themeFill="accent1" w:themeFillTint="99"/>
          </w:tcPr>
          <w:p w14:paraId="7B788D2D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9CC2E5" w:themeFill="accent1" w:themeFillTint="99"/>
          </w:tcPr>
          <w:p w14:paraId="5ACCFAFF" w14:textId="77777777" w:rsidR="00BC67A1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66" w:type="dxa"/>
            <w:vMerge/>
            <w:shd w:val="clear" w:color="auto" w:fill="9CC2E5" w:themeFill="accent1" w:themeFillTint="99"/>
          </w:tcPr>
          <w:p w14:paraId="04C5E806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84" w:type="dxa"/>
            <w:vMerge/>
            <w:shd w:val="clear" w:color="auto" w:fill="9CC2E5" w:themeFill="accent1" w:themeFillTint="99"/>
          </w:tcPr>
          <w:p w14:paraId="3762EA6C" w14:textId="77777777" w:rsidR="00BC67A1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60" w:type="dxa"/>
            <w:vMerge/>
            <w:shd w:val="clear" w:color="auto" w:fill="9CC2E5" w:themeFill="accent1" w:themeFillTint="99"/>
          </w:tcPr>
          <w:p w14:paraId="68C80C92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701" w:type="dxa"/>
            <w:shd w:val="clear" w:color="auto" w:fill="9CC2E5" w:themeFill="accent1" w:themeFillTint="99"/>
          </w:tcPr>
          <w:p w14:paraId="5D9726FC" w14:textId="77777777" w:rsidR="00BC67A1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  <w:gridSpan w:val="2"/>
            <w:shd w:val="clear" w:color="auto" w:fill="9CC2E5" w:themeFill="accent1" w:themeFillTint="99"/>
          </w:tcPr>
          <w:p w14:paraId="0ABF8B9C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16" w:type="dxa"/>
            <w:shd w:val="clear" w:color="auto" w:fill="9CC2E5" w:themeFill="accent1" w:themeFillTint="99"/>
          </w:tcPr>
          <w:p w14:paraId="715B8F06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  <w:shd w:val="clear" w:color="auto" w:fill="9CC2E5" w:themeFill="accent1" w:themeFillTint="99"/>
          </w:tcPr>
          <w:p w14:paraId="608AD196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BC67A1" w:rsidRPr="00084F8A" w14:paraId="1D860CE9" w14:textId="77777777" w:rsidTr="004E4DDC">
        <w:trPr>
          <w:trHeight w:val="252"/>
        </w:trPr>
        <w:tc>
          <w:tcPr>
            <w:tcW w:w="1332" w:type="dxa"/>
            <w:vMerge/>
            <w:shd w:val="clear" w:color="auto" w:fill="9CC2E5" w:themeFill="accent1" w:themeFillTint="99"/>
          </w:tcPr>
          <w:p w14:paraId="0DFE2DB7" w14:textId="77777777" w:rsidR="00BC67A1" w:rsidRPr="00084F8A" w:rsidRDefault="00BC67A1" w:rsidP="00BC67A1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3088" w:type="dxa"/>
            <w:vMerge/>
            <w:shd w:val="clear" w:color="auto" w:fill="9CC2E5" w:themeFill="accent1" w:themeFillTint="99"/>
          </w:tcPr>
          <w:p w14:paraId="6B2C6E3D" w14:textId="77777777" w:rsidR="00BC67A1" w:rsidRPr="00084F8A" w:rsidRDefault="00BC67A1" w:rsidP="00BC67A1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3041" w:type="dxa"/>
            <w:vMerge/>
            <w:shd w:val="clear" w:color="auto" w:fill="9CC2E5" w:themeFill="accent1" w:themeFillTint="99"/>
          </w:tcPr>
          <w:p w14:paraId="228E132C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9CC2E5" w:themeFill="accent1" w:themeFillTint="99"/>
          </w:tcPr>
          <w:p w14:paraId="3F823FF3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78" w:type="dxa"/>
            <w:vMerge/>
            <w:shd w:val="clear" w:color="auto" w:fill="9CC2E5" w:themeFill="accent1" w:themeFillTint="99"/>
          </w:tcPr>
          <w:p w14:paraId="02DC1344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5" w:type="dxa"/>
            <w:vMerge/>
            <w:shd w:val="clear" w:color="auto" w:fill="9CC2E5" w:themeFill="accent1" w:themeFillTint="99"/>
          </w:tcPr>
          <w:p w14:paraId="4FDBBDD7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9CC2E5" w:themeFill="accent1" w:themeFillTint="99"/>
          </w:tcPr>
          <w:p w14:paraId="3C0ECC68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66" w:type="dxa"/>
            <w:vMerge/>
            <w:shd w:val="clear" w:color="auto" w:fill="9CC2E5" w:themeFill="accent1" w:themeFillTint="99"/>
          </w:tcPr>
          <w:p w14:paraId="1EC48075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84" w:type="dxa"/>
            <w:shd w:val="clear" w:color="auto" w:fill="9CC2E5" w:themeFill="accent1" w:themeFillTint="99"/>
          </w:tcPr>
          <w:p w14:paraId="7380D7B3" w14:textId="3268F4FB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60" w:type="dxa"/>
            <w:vMerge/>
            <w:shd w:val="clear" w:color="auto" w:fill="9CC2E5" w:themeFill="accent1" w:themeFillTint="99"/>
          </w:tcPr>
          <w:p w14:paraId="30DFEE02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701" w:type="dxa"/>
            <w:vMerge w:val="restart"/>
            <w:shd w:val="clear" w:color="auto" w:fill="9CC2E5" w:themeFill="accent1" w:themeFillTint="99"/>
          </w:tcPr>
          <w:p w14:paraId="19BA7F7F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  <w:gridSpan w:val="2"/>
            <w:shd w:val="clear" w:color="auto" w:fill="9CC2E5" w:themeFill="accent1" w:themeFillTint="99"/>
          </w:tcPr>
          <w:p w14:paraId="22B9EA87" w14:textId="5612C6F2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16" w:type="dxa"/>
            <w:shd w:val="clear" w:color="auto" w:fill="9CC2E5" w:themeFill="accent1" w:themeFillTint="99"/>
          </w:tcPr>
          <w:p w14:paraId="51670A25" w14:textId="4839377E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  <w:shd w:val="clear" w:color="auto" w:fill="9CC2E5" w:themeFill="accent1" w:themeFillTint="99"/>
          </w:tcPr>
          <w:p w14:paraId="78FD03C1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BC67A1" w:rsidRPr="00084F8A" w14:paraId="305259CF" w14:textId="77777777" w:rsidTr="004E4DDC">
        <w:trPr>
          <w:trHeight w:val="144"/>
        </w:trPr>
        <w:tc>
          <w:tcPr>
            <w:tcW w:w="1332" w:type="dxa"/>
            <w:vMerge/>
            <w:shd w:val="clear" w:color="auto" w:fill="9CC2E5" w:themeFill="accent1" w:themeFillTint="99"/>
          </w:tcPr>
          <w:p w14:paraId="3AA9FB9F" w14:textId="77777777" w:rsidR="00BC67A1" w:rsidRPr="00084F8A" w:rsidRDefault="00BC67A1" w:rsidP="00BC67A1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3088" w:type="dxa"/>
            <w:vMerge/>
            <w:shd w:val="clear" w:color="auto" w:fill="9CC2E5" w:themeFill="accent1" w:themeFillTint="99"/>
          </w:tcPr>
          <w:p w14:paraId="2626C659" w14:textId="77777777" w:rsidR="00BC67A1" w:rsidRPr="00084F8A" w:rsidRDefault="00BC67A1" w:rsidP="00BC67A1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3041" w:type="dxa"/>
            <w:vMerge/>
            <w:shd w:val="clear" w:color="auto" w:fill="9CC2E5" w:themeFill="accent1" w:themeFillTint="99"/>
          </w:tcPr>
          <w:p w14:paraId="38941807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9CC2E5" w:themeFill="accent1" w:themeFillTint="99"/>
          </w:tcPr>
          <w:p w14:paraId="246A9A43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78" w:type="dxa"/>
            <w:vMerge/>
            <w:shd w:val="clear" w:color="auto" w:fill="9CC2E5" w:themeFill="accent1" w:themeFillTint="99"/>
          </w:tcPr>
          <w:p w14:paraId="28ACCE63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5" w:type="dxa"/>
            <w:vMerge/>
            <w:shd w:val="clear" w:color="auto" w:fill="9CC2E5" w:themeFill="accent1" w:themeFillTint="99"/>
          </w:tcPr>
          <w:p w14:paraId="087681D6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9CC2E5" w:themeFill="accent1" w:themeFillTint="99"/>
          </w:tcPr>
          <w:p w14:paraId="455FA85D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66" w:type="dxa"/>
            <w:vMerge/>
            <w:shd w:val="clear" w:color="auto" w:fill="9CC2E5" w:themeFill="accent1" w:themeFillTint="99"/>
          </w:tcPr>
          <w:p w14:paraId="01CAC56A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84" w:type="dxa"/>
            <w:shd w:val="clear" w:color="auto" w:fill="9CC2E5" w:themeFill="accent1" w:themeFillTint="99"/>
          </w:tcPr>
          <w:p w14:paraId="5B042DE0" w14:textId="7F8B0AD6" w:rsidR="00BC67A1" w:rsidRPr="00084F8A" w:rsidRDefault="00BC67A1" w:rsidP="00BC67A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60" w:type="dxa"/>
            <w:vMerge/>
            <w:shd w:val="clear" w:color="auto" w:fill="9CC2E5" w:themeFill="accent1" w:themeFillTint="99"/>
          </w:tcPr>
          <w:p w14:paraId="4A60D753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701" w:type="dxa"/>
            <w:vMerge/>
            <w:shd w:val="clear" w:color="auto" w:fill="9CC2E5" w:themeFill="accent1" w:themeFillTint="99"/>
          </w:tcPr>
          <w:p w14:paraId="003159AE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  <w:gridSpan w:val="2"/>
            <w:shd w:val="clear" w:color="auto" w:fill="9CC2E5" w:themeFill="accent1" w:themeFillTint="99"/>
          </w:tcPr>
          <w:p w14:paraId="004A297A" w14:textId="7371034E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16" w:type="dxa"/>
            <w:shd w:val="clear" w:color="auto" w:fill="9CC2E5" w:themeFill="accent1" w:themeFillTint="99"/>
          </w:tcPr>
          <w:p w14:paraId="3825E8D1" w14:textId="29671A84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  <w:shd w:val="clear" w:color="auto" w:fill="9CC2E5" w:themeFill="accent1" w:themeFillTint="99"/>
          </w:tcPr>
          <w:p w14:paraId="21616452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BC67A1" w:rsidRPr="00084F8A" w14:paraId="44ECFD4D" w14:textId="77777777" w:rsidTr="004E4DDC">
        <w:trPr>
          <w:trHeight w:val="228"/>
        </w:trPr>
        <w:tc>
          <w:tcPr>
            <w:tcW w:w="1332" w:type="dxa"/>
            <w:vMerge/>
            <w:shd w:val="clear" w:color="auto" w:fill="9CC2E5" w:themeFill="accent1" w:themeFillTint="99"/>
          </w:tcPr>
          <w:p w14:paraId="624C20A1" w14:textId="77777777" w:rsidR="00BC67A1" w:rsidRPr="00084F8A" w:rsidRDefault="00BC67A1" w:rsidP="00BC67A1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3088" w:type="dxa"/>
            <w:vMerge/>
            <w:shd w:val="clear" w:color="auto" w:fill="9CC2E5" w:themeFill="accent1" w:themeFillTint="99"/>
          </w:tcPr>
          <w:p w14:paraId="1D8CB6CD" w14:textId="77777777" w:rsidR="00BC67A1" w:rsidRPr="00084F8A" w:rsidRDefault="00BC67A1" w:rsidP="00BC67A1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3041" w:type="dxa"/>
            <w:vMerge/>
            <w:shd w:val="clear" w:color="auto" w:fill="9CC2E5" w:themeFill="accent1" w:themeFillTint="99"/>
          </w:tcPr>
          <w:p w14:paraId="3A4DA90B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9CC2E5" w:themeFill="accent1" w:themeFillTint="99"/>
          </w:tcPr>
          <w:p w14:paraId="505AEB47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78" w:type="dxa"/>
            <w:vMerge/>
            <w:shd w:val="clear" w:color="auto" w:fill="9CC2E5" w:themeFill="accent1" w:themeFillTint="99"/>
          </w:tcPr>
          <w:p w14:paraId="4B00EC4B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5" w:type="dxa"/>
            <w:vMerge/>
            <w:shd w:val="clear" w:color="auto" w:fill="9CC2E5" w:themeFill="accent1" w:themeFillTint="99"/>
          </w:tcPr>
          <w:p w14:paraId="7D75C97E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9CC2E5" w:themeFill="accent1" w:themeFillTint="99"/>
          </w:tcPr>
          <w:p w14:paraId="2ABFD538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66" w:type="dxa"/>
            <w:vMerge/>
            <w:shd w:val="clear" w:color="auto" w:fill="9CC2E5" w:themeFill="accent1" w:themeFillTint="99"/>
          </w:tcPr>
          <w:p w14:paraId="1C63954B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84" w:type="dxa"/>
            <w:shd w:val="clear" w:color="auto" w:fill="9CC2E5" w:themeFill="accent1" w:themeFillTint="99"/>
          </w:tcPr>
          <w:p w14:paraId="336330D1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60" w:type="dxa"/>
            <w:vMerge/>
            <w:shd w:val="clear" w:color="auto" w:fill="9CC2E5" w:themeFill="accent1" w:themeFillTint="99"/>
          </w:tcPr>
          <w:p w14:paraId="7F54A235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701" w:type="dxa"/>
            <w:vMerge/>
            <w:shd w:val="clear" w:color="auto" w:fill="9CC2E5" w:themeFill="accent1" w:themeFillTint="99"/>
          </w:tcPr>
          <w:p w14:paraId="6CDFB4C0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  <w:gridSpan w:val="2"/>
            <w:shd w:val="clear" w:color="auto" w:fill="9CC2E5" w:themeFill="accent1" w:themeFillTint="99"/>
          </w:tcPr>
          <w:p w14:paraId="5D26205C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16" w:type="dxa"/>
            <w:shd w:val="clear" w:color="auto" w:fill="9CC2E5" w:themeFill="accent1" w:themeFillTint="99"/>
          </w:tcPr>
          <w:p w14:paraId="1AB457F2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  <w:shd w:val="clear" w:color="auto" w:fill="9CC2E5" w:themeFill="accent1" w:themeFillTint="99"/>
          </w:tcPr>
          <w:p w14:paraId="139E8F52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BC67A1" w:rsidRPr="00084F8A" w14:paraId="0DBB987D" w14:textId="77777777" w:rsidTr="004E4DDC">
        <w:trPr>
          <w:trHeight w:val="172"/>
        </w:trPr>
        <w:tc>
          <w:tcPr>
            <w:tcW w:w="1332" w:type="dxa"/>
            <w:vMerge/>
            <w:shd w:val="clear" w:color="auto" w:fill="9CC2E5" w:themeFill="accent1" w:themeFillTint="99"/>
          </w:tcPr>
          <w:p w14:paraId="52BE5BDF" w14:textId="77777777" w:rsidR="00BC67A1" w:rsidRPr="00084F8A" w:rsidRDefault="00BC67A1" w:rsidP="00BC67A1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3088" w:type="dxa"/>
            <w:vMerge/>
            <w:shd w:val="clear" w:color="auto" w:fill="9CC2E5" w:themeFill="accent1" w:themeFillTint="99"/>
          </w:tcPr>
          <w:p w14:paraId="6BD75F3D" w14:textId="77777777" w:rsidR="00BC67A1" w:rsidRPr="00084F8A" w:rsidRDefault="00BC67A1" w:rsidP="00BC67A1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3041" w:type="dxa"/>
            <w:vMerge/>
            <w:shd w:val="clear" w:color="auto" w:fill="9CC2E5" w:themeFill="accent1" w:themeFillTint="99"/>
          </w:tcPr>
          <w:p w14:paraId="406D9036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9CC2E5" w:themeFill="accent1" w:themeFillTint="99"/>
          </w:tcPr>
          <w:p w14:paraId="46423492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78" w:type="dxa"/>
            <w:vMerge/>
            <w:shd w:val="clear" w:color="auto" w:fill="9CC2E5" w:themeFill="accent1" w:themeFillTint="99"/>
          </w:tcPr>
          <w:p w14:paraId="74E78D6B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5" w:type="dxa"/>
            <w:vMerge/>
            <w:shd w:val="clear" w:color="auto" w:fill="9CC2E5" w:themeFill="accent1" w:themeFillTint="99"/>
          </w:tcPr>
          <w:p w14:paraId="72292D8A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9CC2E5" w:themeFill="accent1" w:themeFillTint="99"/>
          </w:tcPr>
          <w:p w14:paraId="30C50816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66" w:type="dxa"/>
            <w:vMerge/>
            <w:shd w:val="clear" w:color="auto" w:fill="9CC2E5" w:themeFill="accent1" w:themeFillTint="99"/>
          </w:tcPr>
          <w:p w14:paraId="11D3FEB3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84" w:type="dxa"/>
            <w:shd w:val="clear" w:color="auto" w:fill="9CC2E5" w:themeFill="accent1" w:themeFillTint="99"/>
          </w:tcPr>
          <w:p w14:paraId="0CDED02E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60" w:type="dxa"/>
            <w:vMerge/>
            <w:shd w:val="clear" w:color="auto" w:fill="9CC2E5" w:themeFill="accent1" w:themeFillTint="99"/>
          </w:tcPr>
          <w:p w14:paraId="5AE51C32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701" w:type="dxa"/>
            <w:vMerge/>
            <w:shd w:val="clear" w:color="auto" w:fill="9CC2E5" w:themeFill="accent1" w:themeFillTint="99"/>
          </w:tcPr>
          <w:p w14:paraId="22779FCE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  <w:gridSpan w:val="2"/>
            <w:shd w:val="clear" w:color="auto" w:fill="9CC2E5" w:themeFill="accent1" w:themeFillTint="99"/>
          </w:tcPr>
          <w:p w14:paraId="623A5C0E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16" w:type="dxa"/>
            <w:shd w:val="clear" w:color="auto" w:fill="9CC2E5" w:themeFill="accent1" w:themeFillTint="99"/>
          </w:tcPr>
          <w:p w14:paraId="73EA6418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  <w:shd w:val="clear" w:color="auto" w:fill="9CC2E5" w:themeFill="accent1" w:themeFillTint="99"/>
          </w:tcPr>
          <w:p w14:paraId="020ED2DA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BC67A1" w:rsidRPr="00084F8A" w14:paraId="1D9BB216" w14:textId="77777777" w:rsidTr="004E4DDC">
        <w:trPr>
          <w:trHeight w:val="1209"/>
        </w:trPr>
        <w:tc>
          <w:tcPr>
            <w:tcW w:w="1332" w:type="dxa"/>
            <w:shd w:val="clear" w:color="auto" w:fill="9CC2E5" w:themeFill="accent1" w:themeFillTint="99"/>
          </w:tcPr>
          <w:p w14:paraId="70D5BC17" w14:textId="77777777" w:rsidR="00BC67A1" w:rsidRPr="00084F8A" w:rsidRDefault="00BC67A1" w:rsidP="00BC67A1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084F8A">
              <w:rPr>
                <w:rFonts w:ascii="Times New Roman" w:hAnsi="Times New Roman" w:cs="Times New Roman"/>
                <w:b/>
                <w:sz w:val="15"/>
                <w:szCs w:val="15"/>
              </w:rPr>
              <w:t>ZE</w:t>
            </w:r>
          </w:p>
        </w:tc>
        <w:tc>
          <w:tcPr>
            <w:tcW w:w="3088" w:type="dxa"/>
            <w:shd w:val="clear" w:color="auto" w:fill="9CC2E5" w:themeFill="accent1" w:themeFillTint="99"/>
          </w:tcPr>
          <w:p w14:paraId="529DB68A" w14:textId="77777777" w:rsidR="00BC67A1" w:rsidRPr="00084F8A" w:rsidRDefault="00BC67A1" w:rsidP="00BC67A1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084F8A">
              <w:rPr>
                <w:rFonts w:ascii="Times New Roman" w:hAnsi="Times New Roman" w:cs="Times New Roman"/>
                <w:b/>
                <w:sz w:val="15"/>
                <w:szCs w:val="15"/>
              </w:rPr>
              <w:t>Hasta Başı Test Cihazları(</w:t>
            </w:r>
            <w:proofErr w:type="spellStart"/>
            <w:r w:rsidRPr="00084F8A">
              <w:rPr>
                <w:rFonts w:ascii="Times New Roman" w:hAnsi="Times New Roman" w:cs="Times New Roman"/>
                <w:b/>
                <w:sz w:val="15"/>
                <w:szCs w:val="15"/>
              </w:rPr>
              <w:t>Hbtc</w:t>
            </w:r>
            <w:proofErr w:type="spellEnd"/>
            <w:r w:rsidRPr="00084F8A">
              <w:rPr>
                <w:rFonts w:ascii="Times New Roman" w:hAnsi="Times New Roman" w:cs="Times New Roman"/>
                <w:b/>
                <w:sz w:val="15"/>
                <w:szCs w:val="15"/>
              </w:rPr>
              <w:t>)</w:t>
            </w:r>
          </w:p>
          <w:p w14:paraId="0770B376" w14:textId="56A1DA6D" w:rsidR="00BC67A1" w:rsidRPr="00084F8A" w:rsidRDefault="00BC67A1" w:rsidP="00BC67A1">
            <w:pPr>
              <w:pStyle w:val="ListeParagraf"/>
              <w:numPr>
                <w:ilvl w:val="0"/>
                <w:numId w:val="14"/>
              </w:numPr>
              <w:ind w:left="172" w:hanging="172"/>
              <w:rPr>
                <w:rFonts w:ascii="Times New Roman" w:hAnsi="Times New Roman" w:cs="Times New Roman"/>
                <w:sz w:val="15"/>
                <w:szCs w:val="15"/>
              </w:rPr>
            </w:pPr>
            <w:r w:rsidRPr="00084F8A">
              <w:rPr>
                <w:rFonts w:ascii="Times New Roman" w:hAnsi="Times New Roman" w:cs="Times New Roman"/>
                <w:sz w:val="15"/>
                <w:szCs w:val="15"/>
              </w:rPr>
              <w:t>Çalışılacak T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estlerin </w:t>
            </w: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Preanalitik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>, Analitik v</w:t>
            </w:r>
            <w:r w:rsidRPr="00084F8A">
              <w:rPr>
                <w:rFonts w:ascii="Times New Roman" w:hAnsi="Times New Roman" w:cs="Times New Roman"/>
                <w:sz w:val="15"/>
                <w:szCs w:val="15"/>
              </w:rPr>
              <w:t xml:space="preserve">e </w:t>
            </w:r>
            <w:proofErr w:type="spellStart"/>
            <w:r w:rsidRPr="00084F8A">
              <w:rPr>
                <w:rFonts w:ascii="Times New Roman" w:hAnsi="Times New Roman" w:cs="Times New Roman"/>
                <w:sz w:val="15"/>
                <w:szCs w:val="15"/>
              </w:rPr>
              <w:t>Postanalitik</w:t>
            </w:r>
            <w:proofErr w:type="spellEnd"/>
            <w:r w:rsidRPr="00084F8A">
              <w:rPr>
                <w:rFonts w:ascii="Times New Roman" w:hAnsi="Times New Roman" w:cs="Times New Roman"/>
                <w:sz w:val="15"/>
                <w:szCs w:val="15"/>
              </w:rPr>
              <w:t xml:space="preserve"> Süreçlerde Dikkat Edilmesi Gerekenler</w:t>
            </w:r>
          </w:p>
          <w:p w14:paraId="09A17BDB" w14:textId="0B40BC60" w:rsidR="00BC67A1" w:rsidRPr="00084F8A" w:rsidRDefault="00BC67A1" w:rsidP="00BC67A1">
            <w:pPr>
              <w:pStyle w:val="ListeParagraf"/>
              <w:numPr>
                <w:ilvl w:val="0"/>
                <w:numId w:val="14"/>
              </w:numPr>
              <w:ind w:left="172" w:hanging="172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Kalibrasyon v</w:t>
            </w:r>
            <w:r w:rsidRPr="00084F8A">
              <w:rPr>
                <w:rFonts w:ascii="Times New Roman" w:hAnsi="Times New Roman" w:cs="Times New Roman"/>
                <w:sz w:val="15"/>
                <w:szCs w:val="15"/>
              </w:rPr>
              <w:t>e Kalite Kontrol Sonuçlarının Değerlendirilmesi</w:t>
            </w:r>
          </w:p>
          <w:p w14:paraId="131926B3" w14:textId="5BABD496" w:rsidR="00BC67A1" w:rsidRPr="00084F8A" w:rsidRDefault="00BC67A1" w:rsidP="00BC67A1">
            <w:pPr>
              <w:pStyle w:val="ListeParagraf"/>
              <w:numPr>
                <w:ilvl w:val="0"/>
                <w:numId w:val="14"/>
              </w:numPr>
              <w:ind w:left="172" w:hanging="172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Cihazların Temizliği v</w:t>
            </w:r>
            <w:r w:rsidRPr="00084F8A">
              <w:rPr>
                <w:rFonts w:ascii="Times New Roman" w:hAnsi="Times New Roman" w:cs="Times New Roman"/>
                <w:sz w:val="15"/>
                <w:szCs w:val="15"/>
              </w:rPr>
              <w:t xml:space="preserve">e Bakımı </w:t>
            </w:r>
          </w:p>
        </w:tc>
        <w:tc>
          <w:tcPr>
            <w:tcW w:w="3041" w:type="dxa"/>
            <w:shd w:val="clear" w:color="auto" w:fill="9CC2E5" w:themeFill="accent1" w:themeFillTint="99"/>
          </w:tcPr>
          <w:p w14:paraId="46EE65F6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auto"/>
            <w:shd w:val="clear" w:color="auto" w:fill="9CC2E5" w:themeFill="accent1" w:themeFillTint="99"/>
          </w:tcPr>
          <w:p w14:paraId="42CA6C67" w14:textId="0CD6E64F" w:rsidR="00BC67A1" w:rsidRPr="00084F8A" w:rsidRDefault="005E30EC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Hasta v</w:t>
            </w:r>
            <w:r w:rsidR="00BC67A1" w:rsidRPr="00084F8A">
              <w:rPr>
                <w:rFonts w:ascii="Times New Roman" w:hAnsi="Times New Roman" w:cs="Times New Roman"/>
                <w:sz w:val="15"/>
                <w:szCs w:val="15"/>
              </w:rPr>
              <w:t xml:space="preserve">e Çalışan Güvenliği, Etkinlik, Etkililik </w:t>
            </w:r>
          </w:p>
        </w:tc>
        <w:tc>
          <w:tcPr>
            <w:tcW w:w="1178" w:type="dxa"/>
            <w:shd w:val="clear" w:color="auto" w:fill="9CC2E5" w:themeFill="accent1" w:themeFillTint="99"/>
          </w:tcPr>
          <w:p w14:paraId="6AAD83AE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84F8A">
              <w:rPr>
                <w:rFonts w:ascii="Times New Roman" w:hAnsi="Times New Roman" w:cs="Times New Roman"/>
                <w:sz w:val="15"/>
                <w:szCs w:val="15"/>
              </w:rPr>
              <w:t>Yılda 1 Kez</w:t>
            </w:r>
          </w:p>
          <w:p w14:paraId="1DA1A95E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  <w:p w14:paraId="5DEB37FD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84F8A">
              <w:rPr>
                <w:rFonts w:ascii="Times New Roman" w:hAnsi="Times New Roman" w:cs="Times New Roman"/>
                <w:sz w:val="15"/>
                <w:szCs w:val="15"/>
              </w:rPr>
              <w:t>Temel Eğitim</w:t>
            </w:r>
          </w:p>
        </w:tc>
        <w:tc>
          <w:tcPr>
            <w:tcW w:w="1275" w:type="dxa"/>
            <w:shd w:val="clear" w:color="auto" w:fill="9CC2E5" w:themeFill="accent1" w:themeFillTint="99"/>
          </w:tcPr>
          <w:p w14:paraId="23CFD1A2" w14:textId="22BE63C0" w:rsidR="00BC67A1" w:rsidRPr="00084F8A" w:rsidRDefault="005E30EC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Sözel v</w:t>
            </w:r>
            <w:r w:rsidR="00BC67A1" w:rsidRPr="00084F8A">
              <w:rPr>
                <w:rFonts w:ascii="Times New Roman" w:hAnsi="Times New Roman" w:cs="Times New Roman"/>
                <w:sz w:val="15"/>
                <w:szCs w:val="15"/>
              </w:rPr>
              <w:t>e Görsel Anlatım</w:t>
            </w:r>
          </w:p>
          <w:p w14:paraId="76A9FCD4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84F8A">
              <w:rPr>
                <w:rFonts w:ascii="Times New Roman" w:hAnsi="Times New Roman" w:cs="Times New Roman"/>
                <w:sz w:val="15"/>
                <w:szCs w:val="15"/>
              </w:rPr>
              <w:t xml:space="preserve">Bilgisayar, </w:t>
            </w:r>
            <w:proofErr w:type="gramStart"/>
            <w:r w:rsidRPr="00084F8A">
              <w:rPr>
                <w:rFonts w:ascii="Times New Roman" w:hAnsi="Times New Roman" w:cs="Times New Roman"/>
                <w:sz w:val="15"/>
                <w:szCs w:val="15"/>
              </w:rPr>
              <w:t>projeksiyon</w:t>
            </w:r>
            <w:proofErr w:type="gramEnd"/>
            <w:r w:rsidRPr="00084F8A">
              <w:rPr>
                <w:rFonts w:ascii="Times New Roman" w:hAnsi="Times New Roman" w:cs="Times New Roman"/>
                <w:sz w:val="15"/>
                <w:szCs w:val="15"/>
              </w:rPr>
              <w:t xml:space="preserve"> cihazı</w:t>
            </w:r>
          </w:p>
        </w:tc>
        <w:tc>
          <w:tcPr>
            <w:tcW w:w="1276" w:type="dxa"/>
            <w:shd w:val="clear" w:color="auto" w:fill="9CC2E5" w:themeFill="accent1" w:themeFillTint="99"/>
          </w:tcPr>
          <w:p w14:paraId="72554E11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66" w:type="dxa"/>
            <w:shd w:val="clear" w:color="auto" w:fill="9CC2E5" w:themeFill="accent1" w:themeFillTint="99"/>
          </w:tcPr>
          <w:p w14:paraId="4DA0E886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84" w:type="dxa"/>
            <w:shd w:val="clear" w:color="auto" w:fill="9CC2E5" w:themeFill="accent1" w:themeFillTint="99"/>
          </w:tcPr>
          <w:p w14:paraId="31052A62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84F8A">
              <w:rPr>
                <w:rFonts w:ascii="Times New Roman" w:hAnsi="Times New Roman" w:cs="Times New Roman"/>
                <w:sz w:val="15"/>
                <w:szCs w:val="15"/>
              </w:rPr>
              <w:t xml:space="preserve">İlgili Çalışanlar </w:t>
            </w:r>
          </w:p>
        </w:tc>
        <w:tc>
          <w:tcPr>
            <w:tcW w:w="1560" w:type="dxa"/>
            <w:shd w:val="clear" w:color="auto" w:fill="9CC2E5" w:themeFill="accent1" w:themeFillTint="99"/>
          </w:tcPr>
          <w:p w14:paraId="2E37B2F1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701" w:type="dxa"/>
            <w:shd w:val="clear" w:color="auto" w:fill="9CC2E5" w:themeFill="accent1" w:themeFillTint="99"/>
          </w:tcPr>
          <w:p w14:paraId="29D88A04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BİYOKİMYA LAB.</w:t>
            </w:r>
          </w:p>
        </w:tc>
        <w:tc>
          <w:tcPr>
            <w:tcW w:w="992" w:type="dxa"/>
            <w:gridSpan w:val="2"/>
            <w:shd w:val="clear" w:color="auto" w:fill="9CC2E5" w:themeFill="accent1" w:themeFillTint="99"/>
          </w:tcPr>
          <w:p w14:paraId="73337359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16" w:type="dxa"/>
            <w:shd w:val="clear" w:color="auto" w:fill="9CC2E5" w:themeFill="accent1" w:themeFillTint="99"/>
          </w:tcPr>
          <w:p w14:paraId="17DD0A81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shd w:val="clear" w:color="auto" w:fill="9CC2E5" w:themeFill="accent1" w:themeFillTint="99"/>
          </w:tcPr>
          <w:p w14:paraId="15E8C35E" w14:textId="5AA9140E" w:rsidR="00BC67A1" w:rsidRPr="00084F8A" w:rsidRDefault="005E30EC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Gözlem v</w:t>
            </w:r>
            <w:r w:rsidR="00BC67A1" w:rsidRPr="00084F8A">
              <w:rPr>
                <w:rFonts w:ascii="Times New Roman" w:hAnsi="Times New Roman" w:cs="Times New Roman"/>
                <w:sz w:val="15"/>
                <w:szCs w:val="15"/>
              </w:rPr>
              <w:t>e Kişilerle Görüşme</w:t>
            </w:r>
          </w:p>
        </w:tc>
      </w:tr>
      <w:tr w:rsidR="00BC67A1" w:rsidRPr="00084F8A" w14:paraId="532D5D51" w14:textId="77777777" w:rsidTr="004E4DDC">
        <w:trPr>
          <w:trHeight w:val="620"/>
        </w:trPr>
        <w:tc>
          <w:tcPr>
            <w:tcW w:w="1332" w:type="dxa"/>
            <w:shd w:val="clear" w:color="auto" w:fill="9CC2E5" w:themeFill="accent1" w:themeFillTint="99"/>
          </w:tcPr>
          <w:p w14:paraId="790BADA9" w14:textId="77777777" w:rsidR="00BC67A1" w:rsidRPr="00084F8A" w:rsidRDefault="00BC67A1" w:rsidP="00BC67A1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084F8A">
              <w:rPr>
                <w:rFonts w:ascii="Times New Roman" w:hAnsi="Times New Roman" w:cs="Times New Roman"/>
                <w:b/>
                <w:sz w:val="15"/>
                <w:szCs w:val="15"/>
              </w:rPr>
              <w:t>ZE</w:t>
            </w:r>
          </w:p>
        </w:tc>
        <w:tc>
          <w:tcPr>
            <w:tcW w:w="3088" w:type="dxa"/>
            <w:shd w:val="clear" w:color="auto" w:fill="9CC2E5" w:themeFill="accent1" w:themeFillTint="99"/>
          </w:tcPr>
          <w:p w14:paraId="50122B06" w14:textId="3E50E87E" w:rsidR="00BC67A1" w:rsidRPr="00084F8A" w:rsidRDefault="00BC67A1" w:rsidP="00BC67A1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084F8A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Kullanılması Uzmanlık Gerektiren Cihazlar Konusunda </w:t>
            </w: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Eğitim(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Vantilatör,Jenaratörler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 </w:t>
            </w:r>
            <w:r w:rsidR="0077743D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v</w:t>
            </w:r>
            <w:r w:rsidRPr="00084F8A">
              <w:rPr>
                <w:rFonts w:ascii="Times New Roman" w:hAnsi="Times New Roman" w:cs="Times New Roman"/>
                <w:b/>
                <w:sz w:val="15"/>
                <w:szCs w:val="15"/>
              </w:rPr>
              <w:t>b</w:t>
            </w:r>
            <w:proofErr w:type="spellEnd"/>
            <w:r w:rsidR="0077743D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 </w:t>
            </w:r>
            <w:r w:rsidRPr="00084F8A">
              <w:rPr>
                <w:rFonts w:ascii="Times New Roman" w:hAnsi="Times New Roman" w:cs="Times New Roman"/>
                <w:b/>
                <w:sz w:val="15"/>
                <w:szCs w:val="15"/>
              </w:rPr>
              <w:t>)</w:t>
            </w:r>
          </w:p>
        </w:tc>
        <w:tc>
          <w:tcPr>
            <w:tcW w:w="3041" w:type="dxa"/>
            <w:shd w:val="clear" w:color="auto" w:fill="9CC2E5" w:themeFill="accent1" w:themeFillTint="99"/>
          </w:tcPr>
          <w:p w14:paraId="64095E1E" w14:textId="09EADC2F" w:rsidR="00BC67A1" w:rsidRPr="00084F8A" w:rsidRDefault="000423EF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İlgili Birim Çalışanların Cihazları Güvenli Kullanımını Sağlamak</w:t>
            </w:r>
          </w:p>
        </w:tc>
        <w:tc>
          <w:tcPr>
            <w:tcW w:w="0" w:type="auto"/>
            <w:shd w:val="clear" w:color="auto" w:fill="9CC2E5" w:themeFill="accent1" w:themeFillTint="99"/>
          </w:tcPr>
          <w:p w14:paraId="566C960A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84F8A">
              <w:rPr>
                <w:rFonts w:ascii="Times New Roman" w:hAnsi="Times New Roman" w:cs="Times New Roman"/>
                <w:sz w:val="15"/>
                <w:szCs w:val="15"/>
              </w:rPr>
              <w:t xml:space="preserve">Çalışan Güvenliği, </w:t>
            </w:r>
            <w:proofErr w:type="gramStart"/>
            <w:r w:rsidRPr="00084F8A">
              <w:rPr>
                <w:rFonts w:ascii="Times New Roman" w:hAnsi="Times New Roman" w:cs="Times New Roman"/>
                <w:sz w:val="15"/>
                <w:szCs w:val="15"/>
              </w:rPr>
              <w:t>Sağlıklı  Çalışma</w:t>
            </w:r>
            <w:proofErr w:type="gramEnd"/>
            <w:r w:rsidRPr="00084F8A">
              <w:rPr>
                <w:rFonts w:ascii="Times New Roman" w:hAnsi="Times New Roman" w:cs="Times New Roman"/>
                <w:sz w:val="15"/>
                <w:szCs w:val="15"/>
              </w:rPr>
              <w:t xml:space="preserve"> Yaşamı</w:t>
            </w:r>
          </w:p>
        </w:tc>
        <w:tc>
          <w:tcPr>
            <w:tcW w:w="1178" w:type="dxa"/>
            <w:shd w:val="clear" w:color="auto" w:fill="9CC2E5" w:themeFill="accent1" w:themeFillTint="99"/>
          </w:tcPr>
          <w:p w14:paraId="1EC4E21D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84F8A">
              <w:rPr>
                <w:rFonts w:ascii="Times New Roman" w:hAnsi="Times New Roman" w:cs="Times New Roman"/>
                <w:sz w:val="15"/>
                <w:szCs w:val="15"/>
              </w:rPr>
              <w:t>Yılda 1 Kez</w:t>
            </w:r>
          </w:p>
          <w:p w14:paraId="02233C45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  <w:p w14:paraId="1CCBCC5B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  <w:proofErr w:type="gramStart"/>
            <w:r w:rsidRPr="00084F8A">
              <w:rPr>
                <w:rFonts w:ascii="Times New Roman" w:hAnsi="Times New Roman" w:cs="Times New Roman"/>
                <w:sz w:val="15"/>
                <w:szCs w:val="15"/>
              </w:rPr>
              <w:t>Temel  Eğitim</w:t>
            </w:r>
            <w:proofErr w:type="gramEnd"/>
          </w:p>
        </w:tc>
        <w:tc>
          <w:tcPr>
            <w:tcW w:w="1275" w:type="dxa"/>
            <w:shd w:val="clear" w:color="auto" w:fill="9CC2E5" w:themeFill="accent1" w:themeFillTint="99"/>
          </w:tcPr>
          <w:p w14:paraId="516B75C2" w14:textId="476B4F27" w:rsidR="00BC67A1" w:rsidRPr="00084F8A" w:rsidRDefault="005E30EC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Sözel v</w:t>
            </w:r>
            <w:r w:rsidR="00BC67A1" w:rsidRPr="00084F8A">
              <w:rPr>
                <w:rFonts w:ascii="Times New Roman" w:hAnsi="Times New Roman" w:cs="Times New Roman"/>
                <w:sz w:val="15"/>
                <w:szCs w:val="15"/>
              </w:rPr>
              <w:t xml:space="preserve">e Görsel Anlatım Bilgisayar, </w:t>
            </w:r>
            <w:proofErr w:type="gramStart"/>
            <w:r w:rsidR="00BC67A1" w:rsidRPr="00084F8A">
              <w:rPr>
                <w:rFonts w:ascii="Times New Roman" w:hAnsi="Times New Roman" w:cs="Times New Roman"/>
                <w:sz w:val="15"/>
                <w:szCs w:val="15"/>
              </w:rPr>
              <w:t>projeksiyon</w:t>
            </w:r>
            <w:proofErr w:type="gramEnd"/>
            <w:r w:rsidR="00BC67A1" w:rsidRPr="00084F8A">
              <w:rPr>
                <w:rFonts w:ascii="Times New Roman" w:hAnsi="Times New Roman" w:cs="Times New Roman"/>
                <w:sz w:val="15"/>
                <w:szCs w:val="15"/>
              </w:rPr>
              <w:t xml:space="preserve"> cihazı</w:t>
            </w:r>
          </w:p>
        </w:tc>
        <w:tc>
          <w:tcPr>
            <w:tcW w:w="1276" w:type="dxa"/>
            <w:shd w:val="clear" w:color="auto" w:fill="9CC2E5" w:themeFill="accent1" w:themeFillTint="99"/>
          </w:tcPr>
          <w:p w14:paraId="229174E3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66" w:type="dxa"/>
            <w:shd w:val="clear" w:color="auto" w:fill="9CC2E5" w:themeFill="accent1" w:themeFillTint="99"/>
          </w:tcPr>
          <w:p w14:paraId="413DE109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84" w:type="dxa"/>
            <w:shd w:val="clear" w:color="auto" w:fill="9CC2E5" w:themeFill="accent1" w:themeFillTint="99"/>
          </w:tcPr>
          <w:p w14:paraId="7DEEF56D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84F8A">
              <w:rPr>
                <w:rFonts w:ascii="Times New Roman" w:hAnsi="Times New Roman" w:cs="Times New Roman"/>
                <w:sz w:val="15"/>
                <w:szCs w:val="15"/>
              </w:rPr>
              <w:t xml:space="preserve">İlgili Çalışanlar </w:t>
            </w:r>
          </w:p>
        </w:tc>
        <w:tc>
          <w:tcPr>
            <w:tcW w:w="1560" w:type="dxa"/>
            <w:shd w:val="clear" w:color="auto" w:fill="9CC2E5" w:themeFill="accent1" w:themeFillTint="99"/>
          </w:tcPr>
          <w:p w14:paraId="534A4AA9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701" w:type="dxa"/>
            <w:shd w:val="clear" w:color="auto" w:fill="9CC2E5" w:themeFill="accent1" w:themeFillTint="99"/>
          </w:tcPr>
          <w:p w14:paraId="641F1D2B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  <w:gridSpan w:val="2"/>
            <w:shd w:val="clear" w:color="auto" w:fill="9CC2E5" w:themeFill="accent1" w:themeFillTint="99"/>
          </w:tcPr>
          <w:p w14:paraId="18AEEA6B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16" w:type="dxa"/>
            <w:shd w:val="clear" w:color="auto" w:fill="9CC2E5" w:themeFill="accent1" w:themeFillTint="99"/>
          </w:tcPr>
          <w:p w14:paraId="0963BEA6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shd w:val="clear" w:color="auto" w:fill="9CC2E5" w:themeFill="accent1" w:themeFillTint="99"/>
          </w:tcPr>
          <w:p w14:paraId="5295AD7C" w14:textId="7EE03703" w:rsidR="00BC67A1" w:rsidRPr="00084F8A" w:rsidRDefault="005E30EC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Gözlem v</w:t>
            </w:r>
            <w:r w:rsidR="00BC67A1" w:rsidRPr="00084F8A">
              <w:rPr>
                <w:rFonts w:ascii="Times New Roman" w:hAnsi="Times New Roman" w:cs="Times New Roman"/>
                <w:sz w:val="15"/>
                <w:szCs w:val="15"/>
              </w:rPr>
              <w:t>e Kişilerle Görüşme</w:t>
            </w:r>
          </w:p>
        </w:tc>
      </w:tr>
      <w:tr w:rsidR="00BC67A1" w:rsidRPr="00084F8A" w14:paraId="23F8ED97" w14:textId="77777777" w:rsidTr="004E4DDC">
        <w:trPr>
          <w:trHeight w:val="264"/>
        </w:trPr>
        <w:tc>
          <w:tcPr>
            <w:tcW w:w="1332" w:type="dxa"/>
            <w:shd w:val="clear" w:color="auto" w:fill="9CC2E5" w:themeFill="accent1" w:themeFillTint="99"/>
          </w:tcPr>
          <w:p w14:paraId="0E61BC27" w14:textId="77777777" w:rsidR="00BC67A1" w:rsidRPr="00084F8A" w:rsidRDefault="00BC67A1" w:rsidP="00BC67A1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084F8A">
              <w:rPr>
                <w:rFonts w:ascii="Times New Roman" w:hAnsi="Times New Roman" w:cs="Times New Roman"/>
                <w:b/>
                <w:sz w:val="15"/>
                <w:szCs w:val="15"/>
              </w:rPr>
              <w:t>ZE</w:t>
            </w:r>
          </w:p>
        </w:tc>
        <w:tc>
          <w:tcPr>
            <w:tcW w:w="3088" w:type="dxa"/>
            <w:shd w:val="clear" w:color="auto" w:fill="9CC2E5" w:themeFill="accent1" w:themeFillTint="99"/>
          </w:tcPr>
          <w:p w14:paraId="567BE1D5" w14:textId="75529383" w:rsidR="00BC67A1" w:rsidRPr="00084F8A" w:rsidRDefault="00BC67A1" w:rsidP="00BC67A1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Örnek Alımı v</w:t>
            </w:r>
            <w:r w:rsidRPr="00084F8A">
              <w:rPr>
                <w:rFonts w:ascii="Times New Roman" w:hAnsi="Times New Roman" w:cs="Times New Roman"/>
                <w:b/>
                <w:sz w:val="15"/>
                <w:szCs w:val="15"/>
              </w:rPr>
              <w:t>e Transferi</w:t>
            </w:r>
          </w:p>
        </w:tc>
        <w:tc>
          <w:tcPr>
            <w:tcW w:w="3041" w:type="dxa"/>
            <w:shd w:val="clear" w:color="auto" w:fill="9CC2E5" w:themeFill="accent1" w:themeFillTint="99"/>
          </w:tcPr>
          <w:p w14:paraId="69939506" w14:textId="4EEB52BE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84F8A">
              <w:rPr>
                <w:rFonts w:ascii="Times New Roman" w:hAnsi="Times New Roman" w:cs="Times New Roman"/>
                <w:sz w:val="15"/>
                <w:szCs w:val="15"/>
              </w:rPr>
              <w:t>Laboratuvar Hizmetlerine İlişkin tü</w:t>
            </w:r>
            <w:r w:rsidR="000423EF">
              <w:rPr>
                <w:rFonts w:ascii="Times New Roman" w:hAnsi="Times New Roman" w:cs="Times New Roman"/>
                <w:sz w:val="15"/>
                <w:szCs w:val="15"/>
              </w:rPr>
              <w:t>m Süreçlerde Hasta Güvenliğini v</w:t>
            </w:r>
            <w:r w:rsidRPr="00084F8A">
              <w:rPr>
                <w:rFonts w:ascii="Times New Roman" w:hAnsi="Times New Roman" w:cs="Times New Roman"/>
                <w:sz w:val="15"/>
                <w:szCs w:val="15"/>
              </w:rPr>
              <w:t xml:space="preserve">e Çalışanlar İçin Sağlıklı Bir Laboratuvar </w:t>
            </w:r>
          </w:p>
          <w:p w14:paraId="5DC8EF8E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84F8A">
              <w:rPr>
                <w:rFonts w:ascii="Times New Roman" w:hAnsi="Times New Roman" w:cs="Times New Roman"/>
                <w:sz w:val="15"/>
                <w:szCs w:val="15"/>
              </w:rPr>
              <w:t>Çalışma Ortamını Sağlamak.</w:t>
            </w:r>
          </w:p>
        </w:tc>
        <w:tc>
          <w:tcPr>
            <w:tcW w:w="0" w:type="auto"/>
            <w:shd w:val="clear" w:color="auto" w:fill="9CC2E5" w:themeFill="accent1" w:themeFillTint="99"/>
          </w:tcPr>
          <w:p w14:paraId="009AF567" w14:textId="5A4335A2" w:rsidR="00BC67A1" w:rsidRPr="00084F8A" w:rsidRDefault="005E30EC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Hasta v</w:t>
            </w:r>
            <w:r w:rsidR="00BC67A1" w:rsidRPr="00084F8A">
              <w:rPr>
                <w:rFonts w:ascii="Times New Roman" w:hAnsi="Times New Roman" w:cs="Times New Roman"/>
                <w:sz w:val="15"/>
                <w:szCs w:val="15"/>
              </w:rPr>
              <w:t>e Çalışan güvenliği,</w:t>
            </w:r>
            <w:r w:rsidR="00EB6257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="00BC67A1" w:rsidRPr="00084F8A">
              <w:rPr>
                <w:rFonts w:ascii="Times New Roman" w:hAnsi="Times New Roman" w:cs="Times New Roman"/>
                <w:sz w:val="15"/>
                <w:szCs w:val="15"/>
              </w:rPr>
              <w:t>Sağlıklı Çalışma Yaşamı, Etkililik, Uygunluk, Hasta Odaklılık</w:t>
            </w:r>
          </w:p>
        </w:tc>
        <w:tc>
          <w:tcPr>
            <w:tcW w:w="1178" w:type="dxa"/>
            <w:shd w:val="clear" w:color="auto" w:fill="9CC2E5" w:themeFill="accent1" w:themeFillTint="99"/>
          </w:tcPr>
          <w:p w14:paraId="53C52996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84F8A">
              <w:rPr>
                <w:rFonts w:ascii="Times New Roman" w:hAnsi="Times New Roman" w:cs="Times New Roman"/>
                <w:sz w:val="15"/>
                <w:szCs w:val="15"/>
              </w:rPr>
              <w:t>Yılda 1 Kez</w:t>
            </w:r>
          </w:p>
          <w:p w14:paraId="4DD95009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  <w:p w14:paraId="24E047D5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84F8A">
              <w:rPr>
                <w:rFonts w:ascii="Times New Roman" w:hAnsi="Times New Roman" w:cs="Times New Roman"/>
                <w:sz w:val="15"/>
                <w:szCs w:val="15"/>
              </w:rPr>
              <w:t>Temel Eğitim</w:t>
            </w:r>
          </w:p>
        </w:tc>
        <w:tc>
          <w:tcPr>
            <w:tcW w:w="1275" w:type="dxa"/>
            <w:shd w:val="clear" w:color="auto" w:fill="9CC2E5" w:themeFill="accent1" w:themeFillTint="99"/>
          </w:tcPr>
          <w:p w14:paraId="4B3072B2" w14:textId="37F3ED74" w:rsidR="00BC67A1" w:rsidRPr="00084F8A" w:rsidRDefault="005E30EC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Sözel v</w:t>
            </w:r>
            <w:r w:rsidR="00BC67A1" w:rsidRPr="00084F8A">
              <w:rPr>
                <w:rFonts w:ascii="Times New Roman" w:hAnsi="Times New Roman" w:cs="Times New Roman"/>
                <w:sz w:val="15"/>
                <w:szCs w:val="15"/>
              </w:rPr>
              <w:t>e Görsel Anlatım</w:t>
            </w:r>
          </w:p>
          <w:p w14:paraId="1C9D3CF4" w14:textId="77777777" w:rsidR="00BC67A1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84F8A">
              <w:rPr>
                <w:rFonts w:ascii="Times New Roman" w:hAnsi="Times New Roman" w:cs="Times New Roman"/>
                <w:sz w:val="15"/>
                <w:szCs w:val="15"/>
              </w:rPr>
              <w:t xml:space="preserve">Bilgisayar, </w:t>
            </w:r>
            <w:proofErr w:type="gramStart"/>
            <w:r w:rsidRPr="00084F8A">
              <w:rPr>
                <w:rFonts w:ascii="Times New Roman" w:hAnsi="Times New Roman" w:cs="Times New Roman"/>
                <w:sz w:val="15"/>
                <w:szCs w:val="15"/>
              </w:rPr>
              <w:t>projeksiyon</w:t>
            </w:r>
            <w:proofErr w:type="gramEnd"/>
            <w:r w:rsidRPr="00084F8A">
              <w:rPr>
                <w:rFonts w:ascii="Times New Roman" w:hAnsi="Times New Roman" w:cs="Times New Roman"/>
                <w:sz w:val="15"/>
                <w:szCs w:val="15"/>
              </w:rPr>
              <w:t xml:space="preserve"> cihazı</w:t>
            </w:r>
          </w:p>
          <w:p w14:paraId="1CACF8F9" w14:textId="11E86CA9" w:rsidR="005E30EC" w:rsidRPr="00084F8A" w:rsidRDefault="005E30EC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9CC2E5" w:themeFill="accent1" w:themeFillTint="99"/>
          </w:tcPr>
          <w:p w14:paraId="32D827EC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66" w:type="dxa"/>
            <w:shd w:val="clear" w:color="auto" w:fill="9CC2E5" w:themeFill="accent1" w:themeFillTint="99"/>
          </w:tcPr>
          <w:p w14:paraId="29805CCE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40 dakika </w:t>
            </w:r>
          </w:p>
        </w:tc>
        <w:tc>
          <w:tcPr>
            <w:tcW w:w="1984" w:type="dxa"/>
            <w:shd w:val="clear" w:color="auto" w:fill="9CC2E5" w:themeFill="accent1" w:themeFillTint="99"/>
          </w:tcPr>
          <w:p w14:paraId="3C751D08" w14:textId="7DAC0B65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84F8A">
              <w:rPr>
                <w:rFonts w:ascii="Times New Roman" w:hAnsi="Times New Roman" w:cs="Times New Roman"/>
                <w:sz w:val="15"/>
                <w:szCs w:val="15"/>
              </w:rPr>
              <w:t>Hekim,</w:t>
            </w:r>
            <w:r w:rsidR="00EB6257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gramStart"/>
            <w:r w:rsidRPr="00084F8A">
              <w:rPr>
                <w:rFonts w:ascii="Times New Roman" w:hAnsi="Times New Roman" w:cs="Times New Roman"/>
                <w:sz w:val="15"/>
                <w:szCs w:val="15"/>
              </w:rPr>
              <w:t>Hemşire</w:t>
            </w:r>
            <w:r w:rsidR="00EB6257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Pr="00084F8A">
              <w:rPr>
                <w:rFonts w:ascii="Times New Roman" w:hAnsi="Times New Roman" w:cs="Times New Roman"/>
                <w:sz w:val="15"/>
                <w:szCs w:val="15"/>
              </w:rPr>
              <w:t>,Hasta</w:t>
            </w:r>
            <w:proofErr w:type="gramEnd"/>
            <w:r w:rsidRPr="00084F8A">
              <w:rPr>
                <w:rFonts w:ascii="Times New Roman" w:hAnsi="Times New Roman" w:cs="Times New Roman"/>
                <w:sz w:val="15"/>
                <w:szCs w:val="15"/>
              </w:rPr>
              <w:t xml:space="preserve"> Taşıma Personelleri</w:t>
            </w:r>
          </w:p>
        </w:tc>
        <w:tc>
          <w:tcPr>
            <w:tcW w:w="1560" w:type="dxa"/>
            <w:shd w:val="clear" w:color="auto" w:fill="9CC2E5" w:themeFill="accent1" w:themeFillTint="99"/>
          </w:tcPr>
          <w:p w14:paraId="73E79FB5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701" w:type="dxa"/>
            <w:shd w:val="clear" w:color="auto" w:fill="9CC2E5" w:themeFill="accent1" w:themeFillTint="99"/>
          </w:tcPr>
          <w:p w14:paraId="17E6E0DC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  <w:gridSpan w:val="2"/>
            <w:shd w:val="clear" w:color="auto" w:fill="9CC2E5" w:themeFill="accent1" w:themeFillTint="99"/>
          </w:tcPr>
          <w:p w14:paraId="0F4D2660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16" w:type="dxa"/>
            <w:shd w:val="clear" w:color="auto" w:fill="9CC2E5" w:themeFill="accent1" w:themeFillTint="99"/>
          </w:tcPr>
          <w:p w14:paraId="1DC5EB2C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shd w:val="clear" w:color="auto" w:fill="9CC2E5" w:themeFill="accent1" w:themeFillTint="99"/>
          </w:tcPr>
          <w:p w14:paraId="4CDBB699" w14:textId="411D790E" w:rsidR="00BC67A1" w:rsidRPr="00084F8A" w:rsidRDefault="005E30EC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Gözlem v</w:t>
            </w:r>
            <w:r w:rsidR="00BC67A1" w:rsidRPr="00084F8A">
              <w:rPr>
                <w:rFonts w:ascii="Times New Roman" w:hAnsi="Times New Roman" w:cs="Times New Roman"/>
                <w:sz w:val="15"/>
                <w:szCs w:val="15"/>
              </w:rPr>
              <w:t>e Kişilerle Görüşme</w:t>
            </w:r>
          </w:p>
        </w:tc>
      </w:tr>
      <w:tr w:rsidR="00BC67A1" w:rsidRPr="00084F8A" w14:paraId="1CBC1C76" w14:textId="77777777" w:rsidTr="004E4DDC">
        <w:trPr>
          <w:trHeight w:val="70"/>
        </w:trPr>
        <w:tc>
          <w:tcPr>
            <w:tcW w:w="1332" w:type="dxa"/>
            <w:vMerge w:val="restart"/>
            <w:shd w:val="clear" w:color="auto" w:fill="9CC2E5" w:themeFill="accent1" w:themeFillTint="99"/>
          </w:tcPr>
          <w:p w14:paraId="1FBF83D0" w14:textId="77777777" w:rsidR="00BC67A1" w:rsidRPr="00013A16" w:rsidRDefault="00BC67A1" w:rsidP="00BC67A1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ZE</w:t>
            </w:r>
          </w:p>
        </w:tc>
        <w:tc>
          <w:tcPr>
            <w:tcW w:w="3088" w:type="dxa"/>
            <w:vMerge w:val="restart"/>
            <w:shd w:val="clear" w:color="auto" w:fill="9CC2E5" w:themeFill="accent1" w:themeFillTint="99"/>
          </w:tcPr>
          <w:p w14:paraId="113080C2" w14:textId="77777777" w:rsidR="00BC67A1" w:rsidRDefault="00BC67A1" w:rsidP="00BC67A1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084F8A">
              <w:rPr>
                <w:rFonts w:ascii="Times New Roman" w:hAnsi="Times New Roman" w:cs="Times New Roman"/>
                <w:b/>
                <w:sz w:val="15"/>
                <w:szCs w:val="15"/>
              </w:rPr>
              <w:t>Tehlikeli Maddelerin Yönetimi, Tehlikeli Madde Simgeleri</w:t>
            </w:r>
          </w:p>
          <w:p w14:paraId="0CC83CD1" w14:textId="77777777" w:rsidR="00BC67A1" w:rsidRPr="00233363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233363">
              <w:rPr>
                <w:rFonts w:ascii="Times New Roman" w:hAnsi="Times New Roman" w:cs="Times New Roman"/>
                <w:sz w:val="15"/>
                <w:szCs w:val="15"/>
              </w:rPr>
              <w:t>*Güvenli Kullanımı</w:t>
            </w:r>
          </w:p>
          <w:p w14:paraId="78D1C316" w14:textId="77777777" w:rsidR="00BC67A1" w:rsidRPr="00233363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233363">
              <w:rPr>
                <w:rFonts w:ascii="Times New Roman" w:hAnsi="Times New Roman" w:cs="Times New Roman"/>
                <w:sz w:val="15"/>
                <w:szCs w:val="15"/>
              </w:rPr>
              <w:t>*Depolanması</w:t>
            </w:r>
          </w:p>
          <w:p w14:paraId="223626CB" w14:textId="77777777" w:rsidR="00BC67A1" w:rsidRPr="00233363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233363">
              <w:rPr>
                <w:rFonts w:ascii="Times New Roman" w:hAnsi="Times New Roman" w:cs="Times New Roman"/>
                <w:sz w:val="15"/>
                <w:szCs w:val="15"/>
              </w:rPr>
              <w:t>*İstiflenmesi</w:t>
            </w:r>
          </w:p>
          <w:p w14:paraId="127B00B5" w14:textId="77777777" w:rsidR="00BC67A1" w:rsidRPr="00233363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233363">
              <w:rPr>
                <w:rFonts w:ascii="Times New Roman" w:hAnsi="Times New Roman" w:cs="Times New Roman"/>
                <w:sz w:val="15"/>
                <w:szCs w:val="15"/>
              </w:rPr>
              <w:t>*Muhafaza</w:t>
            </w:r>
          </w:p>
          <w:p w14:paraId="13D6D3C2" w14:textId="77777777" w:rsidR="00BC67A1" w:rsidRPr="00233363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233363">
              <w:rPr>
                <w:rFonts w:ascii="Times New Roman" w:hAnsi="Times New Roman" w:cs="Times New Roman"/>
                <w:sz w:val="15"/>
                <w:szCs w:val="15"/>
              </w:rPr>
              <w:t>*Dökülme Durumunda Alınacak Önlemler</w:t>
            </w:r>
          </w:p>
          <w:p w14:paraId="33866F34" w14:textId="77777777" w:rsidR="00BC67A1" w:rsidRPr="00084F8A" w:rsidRDefault="00BC67A1" w:rsidP="00BC67A1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  <w:p w14:paraId="4764DA6F" w14:textId="77777777" w:rsidR="00BC67A1" w:rsidRPr="00084F8A" w:rsidRDefault="00BC67A1" w:rsidP="00BC67A1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  <w:p w14:paraId="031CA52D" w14:textId="77777777" w:rsidR="00BC67A1" w:rsidRPr="00084F8A" w:rsidRDefault="00BC67A1" w:rsidP="00BC67A1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3041" w:type="dxa"/>
            <w:vMerge w:val="restart"/>
            <w:shd w:val="clear" w:color="auto" w:fill="9CC2E5" w:themeFill="accent1" w:themeFillTint="99"/>
          </w:tcPr>
          <w:p w14:paraId="7CF96272" w14:textId="1D54B67E" w:rsidR="00BC67A1" w:rsidRPr="00084F8A" w:rsidRDefault="000423EF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Bilimsel Kurallar v</w:t>
            </w:r>
            <w:r w:rsidR="00BC67A1" w:rsidRPr="00084F8A">
              <w:rPr>
                <w:rFonts w:ascii="Times New Roman" w:hAnsi="Times New Roman" w:cs="Times New Roman"/>
                <w:sz w:val="15"/>
                <w:szCs w:val="15"/>
              </w:rPr>
              <w:t xml:space="preserve">e Ulusal Mevzuat Çerçevesinde Çalışanları Ve Hastaları </w:t>
            </w:r>
          </w:p>
          <w:p w14:paraId="0642AAFA" w14:textId="5DE1040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84F8A">
              <w:rPr>
                <w:rFonts w:ascii="Times New Roman" w:hAnsi="Times New Roman" w:cs="Times New Roman"/>
                <w:sz w:val="15"/>
                <w:szCs w:val="15"/>
              </w:rPr>
              <w:t>Tehdit Eden Tehlikel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er</w:t>
            </w:r>
            <w:r w:rsidR="00EB6257">
              <w:rPr>
                <w:rFonts w:ascii="Times New Roman" w:hAnsi="Times New Roman" w:cs="Times New Roman"/>
                <w:sz w:val="15"/>
                <w:szCs w:val="15"/>
              </w:rPr>
              <w:t xml:space="preserve"> İle İlgili Bilgilendirmek v</w:t>
            </w:r>
            <w:r w:rsidRPr="00084F8A">
              <w:rPr>
                <w:rFonts w:ascii="Times New Roman" w:hAnsi="Times New Roman" w:cs="Times New Roman"/>
                <w:sz w:val="15"/>
                <w:szCs w:val="15"/>
              </w:rPr>
              <w:t>e Riskleri Önlemek</w:t>
            </w:r>
          </w:p>
        </w:tc>
        <w:tc>
          <w:tcPr>
            <w:tcW w:w="0" w:type="auto"/>
            <w:vMerge w:val="restart"/>
            <w:shd w:val="clear" w:color="auto" w:fill="9CC2E5" w:themeFill="accent1" w:themeFillTint="99"/>
          </w:tcPr>
          <w:p w14:paraId="46A5F117" w14:textId="6C98F6BD" w:rsidR="00BC67A1" w:rsidRPr="00084F8A" w:rsidRDefault="005E30EC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Hasta v</w:t>
            </w:r>
            <w:r w:rsidR="00BC67A1" w:rsidRPr="00084F8A">
              <w:rPr>
                <w:rFonts w:ascii="Times New Roman" w:hAnsi="Times New Roman" w:cs="Times New Roman"/>
                <w:sz w:val="15"/>
                <w:szCs w:val="15"/>
              </w:rPr>
              <w:t>e Çalışan Güvenliği, Sağlıklı Çalışma Yaşamı</w:t>
            </w:r>
          </w:p>
        </w:tc>
        <w:tc>
          <w:tcPr>
            <w:tcW w:w="1178" w:type="dxa"/>
            <w:vMerge w:val="restart"/>
            <w:shd w:val="clear" w:color="auto" w:fill="9CC2E5" w:themeFill="accent1" w:themeFillTint="99"/>
          </w:tcPr>
          <w:p w14:paraId="671EE901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84F8A">
              <w:rPr>
                <w:rFonts w:ascii="Times New Roman" w:hAnsi="Times New Roman" w:cs="Times New Roman"/>
                <w:sz w:val="15"/>
                <w:szCs w:val="15"/>
              </w:rPr>
              <w:t>Yılda 1 Kez</w:t>
            </w:r>
          </w:p>
          <w:p w14:paraId="27DDA98D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  <w:p w14:paraId="7DBE460F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84F8A">
              <w:rPr>
                <w:rFonts w:ascii="Times New Roman" w:hAnsi="Times New Roman" w:cs="Times New Roman"/>
                <w:sz w:val="15"/>
                <w:szCs w:val="15"/>
              </w:rPr>
              <w:t>Temel Eğitim</w:t>
            </w:r>
          </w:p>
        </w:tc>
        <w:tc>
          <w:tcPr>
            <w:tcW w:w="1275" w:type="dxa"/>
            <w:vMerge w:val="restart"/>
            <w:shd w:val="clear" w:color="auto" w:fill="9CC2E5" w:themeFill="accent1" w:themeFillTint="99"/>
          </w:tcPr>
          <w:p w14:paraId="0792A45D" w14:textId="17F4BA5F" w:rsidR="00BC67A1" w:rsidRPr="00084F8A" w:rsidRDefault="005E30EC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Sözel v</w:t>
            </w:r>
            <w:r w:rsidR="00BC67A1" w:rsidRPr="00084F8A">
              <w:rPr>
                <w:rFonts w:ascii="Times New Roman" w:hAnsi="Times New Roman" w:cs="Times New Roman"/>
                <w:sz w:val="15"/>
                <w:szCs w:val="15"/>
              </w:rPr>
              <w:t>e Görsel Anlatım</w:t>
            </w:r>
          </w:p>
          <w:p w14:paraId="1FB84174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84F8A">
              <w:rPr>
                <w:rFonts w:ascii="Times New Roman" w:hAnsi="Times New Roman" w:cs="Times New Roman"/>
                <w:sz w:val="15"/>
                <w:szCs w:val="15"/>
              </w:rPr>
              <w:t xml:space="preserve">Bilgisayar, </w:t>
            </w:r>
            <w:proofErr w:type="gramStart"/>
            <w:r w:rsidRPr="00084F8A">
              <w:rPr>
                <w:rFonts w:ascii="Times New Roman" w:hAnsi="Times New Roman" w:cs="Times New Roman"/>
                <w:sz w:val="15"/>
                <w:szCs w:val="15"/>
              </w:rPr>
              <w:t>projeksiyon</w:t>
            </w:r>
            <w:proofErr w:type="gramEnd"/>
            <w:r w:rsidRPr="00084F8A">
              <w:rPr>
                <w:rFonts w:ascii="Times New Roman" w:hAnsi="Times New Roman" w:cs="Times New Roman"/>
                <w:sz w:val="15"/>
                <w:szCs w:val="15"/>
              </w:rPr>
              <w:t xml:space="preserve"> cihazı</w:t>
            </w:r>
          </w:p>
        </w:tc>
        <w:tc>
          <w:tcPr>
            <w:tcW w:w="1276" w:type="dxa"/>
            <w:vMerge w:val="restart"/>
            <w:shd w:val="clear" w:color="auto" w:fill="9CC2E5" w:themeFill="accent1" w:themeFillTint="99"/>
          </w:tcPr>
          <w:p w14:paraId="7AB3C56C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66" w:type="dxa"/>
            <w:vMerge w:val="restart"/>
            <w:shd w:val="clear" w:color="auto" w:fill="9CC2E5" w:themeFill="accent1" w:themeFillTint="99"/>
          </w:tcPr>
          <w:p w14:paraId="5DA9A89C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30 dakika </w:t>
            </w:r>
          </w:p>
        </w:tc>
        <w:tc>
          <w:tcPr>
            <w:tcW w:w="1984" w:type="dxa"/>
            <w:vMerge w:val="restart"/>
            <w:shd w:val="clear" w:color="auto" w:fill="9CC2E5" w:themeFill="accent1" w:themeFillTint="99"/>
          </w:tcPr>
          <w:p w14:paraId="50B6438F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84F8A">
              <w:rPr>
                <w:rFonts w:ascii="Times New Roman" w:hAnsi="Times New Roman" w:cs="Times New Roman"/>
                <w:sz w:val="15"/>
                <w:szCs w:val="15"/>
              </w:rPr>
              <w:t>İlgili Çalışanlar</w:t>
            </w:r>
          </w:p>
        </w:tc>
        <w:tc>
          <w:tcPr>
            <w:tcW w:w="1560" w:type="dxa"/>
            <w:vMerge w:val="restart"/>
            <w:shd w:val="clear" w:color="auto" w:fill="9CC2E5" w:themeFill="accent1" w:themeFillTint="99"/>
          </w:tcPr>
          <w:p w14:paraId="7B4AAB73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701" w:type="dxa"/>
            <w:vMerge w:val="restart"/>
            <w:shd w:val="clear" w:color="auto" w:fill="9CC2E5" w:themeFill="accent1" w:themeFillTint="99"/>
          </w:tcPr>
          <w:p w14:paraId="7AA04732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84F8A">
              <w:rPr>
                <w:rFonts w:ascii="Times New Roman" w:hAnsi="Times New Roman" w:cs="Times New Roman"/>
                <w:sz w:val="15"/>
                <w:szCs w:val="15"/>
              </w:rPr>
              <w:t>Çevre Mühendisi</w:t>
            </w:r>
          </w:p>
          <w:p w14:paraId="71D84312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84F8A">
              <w:rPr>
                <w:rFonts w:ascii="Times New Roman" w:hAnsi="Times New Roman" w:cs="Times New Roman"/>
                <w:sz w:val="15"/>
                <w:szCs w:val="15"/>
              </w:rPr>
              <w:t>İSG Uzmanı</w:t>
            </w:r>
          </w:p>
        </w:tc>
        <w:tc>
          <w:tcPr>
            <w:tcW w:w="992" w:type="dxa"/>
            <w:gridSpan w:val="2"/>
            <w:shd w:val="clear" w:color="auto" w:fill="9CC2E5" w:themeFill="accent1" w:themeFillTint="99"/>
          </w:tcPr>
          <w:p w14:paraId="1091F7C3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16" w:type="dxa"/>
            <w:shd w:val="clear" w:color="auto" w:fill="9CC2E5" w:themeFill="accent1" w:themeFillTint="99"/>
          </w:tcPr>
          <w:p w14:paraId="4ADAAECF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 w:val="restart"/>
            <w:shd w:val="clear" w:color="auto" w:fill="9CC2E5" w:themeFill="accent1" w:themeFillTint="99"/>
          </w:tcPr>
          <w:p w14:paraId="4271132A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84F8A">
              <w:rPr>
                <w:rFonts w:ascii="Times New Roman" w:hAnsi="Times New Roman" w:cs="Times New Roman"/>
                <w:sz w:val="15"/>
                <w:szCs w:val="15"/>
              </w:rPr>
              <w:t>Ön Test-Son Test</w:t>
            </w:r>
          </w:p>
          <w:p w14:paraId="06F9158B" w14:textId="6AB43336" w:rsidR="00BC67A1" w:rsidRPr="00084F8A" w:rsidRDefault="005E30EC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Gözlem v</w:t>
            </w:r>
            <w:r w:rsidR="00BC67A1" w:rsidRPr="00084F8A">
              <w:rPr>
                <w:rFonts w:ascii="Times New Roman" w:hAnsi="Times New Roman" w:cs="Times New Roman"/>
                <w:sz w:val="15"/>
                <w:szCs w:val="15"/>
              </w:rPr>
              <w:t>e Kişilerle Görüşme</w:t>
            </w:r>
          </w:p>
        </w:tc>
      </w:tr>
      <w:tr w:rsidR="00BC67A1" w:rsidRPr="00084F8A" w14:paraId="7D987700" w14:textId="77777777" w:rsidTr="004E4DDC">
        <w:trPr>
          <w:trHeight w:val="120"/>
        </w:trPr>
        <w:tc>
          <w:tcPr>
            <w:tcW w:w="1332" w:type="dxa"/>
            <w:vMerge/>
            <w:shd w:val="clear" w:color="auto" w:fill="9CC2E5" w:themeFill="accent1" w:themeFillTint="99"/>
          </w:tcPr>
          <w:p w14:paraId="779C9FB9" w14:textId="77777777" w:rsidR="00BC67A1" w:rsidRPr="00084F8A" w:rsidRDefault="00BC67A1" w:rsidP="00BC67A1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3088" w:type="dxa"/>
            <w:vMerge/>
          </w:tcPr>
          <w:p w14:paraId="4EA879A3" w14:textId="77777777" w:rsidR="00BC67A1" w:rsidRPr="00084F8A" w:rsidRDefault="00BC67A1" w:rsidP="00BC67A1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3041" w:type="dxa"/>
            <w:vMerge/>
          </w:tcPr>
          <w:p w14:paraId="304F3EC1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auto"/>
            <w:vMerge/>
          </w:tcPr>
          <w:p w14:paraId="6B27321A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78" w:type="dxa"/>
            <w:vMerge/>
          </w:tcPr>
          <w:p w14:paraId="59B9EDEE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5" w:type="dxa"/>
            <w:vMerge/>
          </w:tcPr>
          <w:p w14:paraId="4CE99F3F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  <w:vMerge/>
            <w:shd w:val="clear" w:color="auto" w:fill="9CC2E5" w:themeFill="accent1" w:themeFillTint="99"/>
          </w:tcPr>
          <w:p w14:paraId="398F2148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66" w:type="dxa"/>
            <w:vMerge/>
          </w:tcPr>
          <w:p w14:paraId="42FCA87D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84" w:type="dxa"/>
            <w:vMerge/>
          </w:tcPr>
          <w:p w14:paraId="71D89B60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60" w:type="dxa"/>
            <w:vMerge/>
          </w:tcPr>
          <w:p w14:paraId="1DCD9528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701" w:type="dxa"/>
            <w:vMerge/>
          </w:tcPr>
          <w:p w14:paraId="72DFECEE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  <w:gridSpan w:val="2"/>
            <w:shd w:val="clear" w:color="auto" w:fill="9CC2E5" w:themeFill="accent1" w:themeFillTint="99"/>
          </w:tcPr>
          <w:p w14:paraId="139158A8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16" w:type="dxa"/>
            <w:shd w:val="clear" w:color="auto" w:fill="9CC2E5" w:themeFill="accent1" w:themeFillTint="99"/>
          </w:tcPr>
          <w:p w14:paraId="4A02D19D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</w:tcPr>
          <w:p w14:paraId="693050CB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BC67A1" w:rsidRPr="00084F8A" w14:paraId="767A8A36" w14:textId="77777777" w:rsidTr="004E4DDC">
        <w:trPr>
          <w:trHeight w:val="135"/>
        </w:trPr>
        <w:tc>
          <w:tcPr>
            <w:tcW w:w="1332" w:type="dxa"/>
            <w:vMerge/>
            <w:shd w:val="clear" w:color="auto" w:fill="9CC2E5" w:themeFill="accent1" w:themeFillTint="99"/>
          </w:tcPr>
          <w:p w14:paraId="5D1A337C" w14:textId="77777777" w:rsidR="00BC67A1" w:rsidRPr="00084F8A" w:rsidRDefault="00BC67A1" w:rsidP="00BC67A1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3088" w:type="dxa"/>
            <w:vMerge/>
          </w:tcPr>
          <w:p w14:paraId="5135F8E2" w14:textId="77777777" w:rsidR="00BC67A1" w:rsidRPr="00084F8A" w:rsidRDefault="00BC67A1" w:rsidP="00BC67A1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3041" w:type="dxa"/>
            <w:vMerge/>
          </w:tcPr>
          <w:p w14:paraId="1E99D1F7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auto"/>
            <w:vMerge/>
          </w:tcPr>
          <w:p w14:paraId="0E18BEBC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78" w:type="dxa"/>
            <w:vMerge/>
          </w:tcPr>
          <w:p w14:paraId="6659E924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5" w:type="dxa"/>
            <w:vMerge/>
          </w:tcPr>
          <w:p w14:paraId="225208C9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  <w:vMerge/>
            <w:shd w:val="clear" w:color="auto" w:fill="9CC2E5" w:themeFill="accent1" w:themeFillTint="99"/>
          </w:tcPr>
          <w:p w14:paraId="4027C06A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66" w:type="dxa"/>
            <w:vMerge/>
          </w:tcPr>
          <w:p w14:paraId="500D8197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84" w:type="dxa"/>
            <w:vMerge/>
          </w:tcPr>
          <w:p w14:paraId="31316AF4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60" w:type="dxa"/>
            <w:vMerge/>
          </w:tcPr>
          <w:p w14:paraId="4FE0D819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701" w:type="dxa"/>
            <w:vMerge/>
          </w:tcPr>
          <w:p w14:paraId="7FCF1F87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  <w:gridSpan w:val="2"/>
            <w:shd w:val="clear" w:color="auto" w:fill="9CC2E5" w:themeFill="accent1" w:themeFillTint="99"/>
          </w:tcPr>
          <w:p w14:paraId="47F98630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16" w:type="dxa"/>
            <w:shd w:val="clear" w:color="auto" w:fill="9CC2E5" w:themeFill="accent1" w:themeFillTint="99"/>
          </w:tcPr>
          <w:p w14:paraId="4A9DBAED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</w:tcPr>
          <w:p w14:paraId="2018E79F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BC67A1" w:rsidRPr="00084F8A" w14:paraId="7C273EA3" w14:textId="77777777" w:rsidTr="004E4DDC">
        <w:trPr>
          <w:trHeight w:val="150"/>
        </w:trPr>
        <w:tc>
          <w:tcPr>
            <w:tcW w:w="1332" w:type="dxa"/>
            <w:vMerge/>
            <w:shd w:val="clear" w:color="auto" w:fill="9CC2E5" w:themeFill="accent1" w:themeFillTint="99"/>
          </w:tcPr>
          <w:p w14:paraId="56153672" w14:textId="77777777" w:rsidR="00BC67A1" w:rsidRPr="00084F8A" w:rsidRDefault="00BC67A1" w:rsidP="00BC67A1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3088" w:type="dxa"/>
            <w:vMerge/>
          </w:tcPr>
          <w:p w14:paraId="06D6A4EF" w14:textId="77777777" w:rsidR="00BC67A1" w:rsidRPr="00084F8A" w:rsidRDefault="00BC67A1" w:rsidP="00BC67A1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3041" w:type="dxa"/>
            <w:vMerge/>
          </w:tcPr>
          <w:p w14:paraId="73821F6A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auto"/>
            <w:vMerge/>
          </w:tcPr>
          <w:p w14:paraId="61FC275B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78" w:type="dxa"/>
            <w:vMerge/>
          </w:tcPr>
          <w:p w14:paraId="217EC605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5" w:type="dxa"/>
            <w:vMerge/>
          </w:tcPr>
          <w:p w14:paraId="177F803E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  <w:vMerge/>
            <w:shd w:val="clear" w:color="auto" w:fill="9CC2E5" w:themeFill="accent1" w:themeFillTint="99"/>
          </w:tcPr>
          <w:p w14:paraId="11677682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66" w:type="dxa"/>
            <w:vMerge/>
          </w:tcPr>
          <w:p w14:paraId="493A249B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84" w:type="dxa"/>
            <w:vMerge/>
          </w:tcPr>
          <w:p w14:paraId="569B1DCE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60" w:type="dxa"/>
            <w:vMerge/>
          </w:tcPr>
          <w:p w14:paraId="17D35D54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701" w:type="dxa"/>
            <w:vMerge/>
          </w:tcPr>
          <w:p w14:paraId="22B00BCD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  <w:gridSpan w:val="2"/>
            <w:shd w:val="clear" w:color="auto" w:fill="9CC2E5" w:themeFill="accent1" w:themeFillTint="99"/>
          </w:tcPr>
          <w:p w14:paraId="56C1785C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16" w:type="dxa"/>
            <w:shd w:val="clear" w:color="auto" w:fill="9CC2E5" w:themeFill="accent1" w:themeFillTint="99"/>
          </w:tcPr>
          <w:p w14:paraId="573346CC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</w:tcPr>
          <w:p w14:paraId="652FF718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BC67A1" w:rsidRPr="00084F8A" w14:paraId="10554FA4" w14:textId="77777777" w:rsidTr="004E4DDC">
        <w:trPr>
          <w:trHeight w:val="150"/>
        </w:trPr>
        <w:tc>
          <w:tcPr>
            <w:tcW w:w="1332" w:type="dxa"/>
            <w:vMerge/>
            <w:shd w:val="clear" w:color="auto" w:fill="9CC2E5" w:themeFill="accent1" w:themeFillTint="99"/>
          </w:tcPr>
          <w:p w14:paraId="089AFB23" w14:textId="77777777" w:rsidR="00BC67A1" w:rsidRPr="00084F8A" w:rsidRDefault="00BC67A1" w:rsidP="00BC67A1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3088" w:type="dxa"/>
            <w:vMerge/>
          </w:tcPr>
          <w:p w14:paraId="3CA1345F" w14:textId="77777777" w:rsidR="00BC67A1" w:rsidRPr="00084F8A" w:rsidRDefault="00BC67A1" w:rsidP="00BC67A1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3041" w:type="dxa"/>
            <w:vMerge/>
          </w:tcPr>
          <w:p w14:paraId="0F63055E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auto"/>
            <w:vMerge/>
          </w:tcPr>
          <w:p w14:paraId="64D1AD5B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78" w:type="dxa"/>
            <w:vMerge/>
          </w:tcPr>
          <w:p w14:paraId="5AF45D77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5" w:type="dxa"/>
            <w:vMerge/>
          </w:tcPr>
          <w:p w14:paraId="6BB27D2A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  <w:vMerge/>
            <w:shd w:val="clear" w:color="auto" w:fill="9CC2E5" w:themeFill="accent1" w:themeFillTint="99"/>
          </w:tcPr>
          <w:p w14:paraId="3978936B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66" w:type="dxa"/>
            <w:vMerge/>
          </w:tcPr>
          <w:p w14:paraId="61BC3DB8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84" w:type="dxa"/>
            <w:vMerge/>
          </w:tcPr>
          <w:p w14:paraId="0D98B17C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60" w:type="dxa"/>
            <w:vMerge/>
          </w:tcPr>
          <w:p w14:paraId="35DD9C44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701" w:type="dxa"/>
            <w:vMerge/>
          </w:tcPr>
          <w:p w14:paraId="11C0BBB7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  <w:gridSpan w:val="2"/>
            <w:shd w:val="clear" w:color="auto" w:fill="9CC2E5" w:themeFill="accent1" w:themeFillTint="99"/>
          </w:tcPr>
          <w:p w14:paraId="29EE1B3F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16" w:type="dxa"/>
            <w:shd w:val="clear" w:color="auto" w:fill="9CC2E5" w:themeFill="accent1" w:themeFillTint="99"/>
          </w:tcPr>
          <w:p w14:paraId="2E980978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</w:tcPr>
          <w:p w14:paraId="19B0024F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BC67A1" w:rsidRPr="00084F8A" w14:paraId="08ABA06D" w14:textId="77777777" w:rsidTr="004E4DDC">
        <w:trPr>
          <w:trHeight w:val="165"/>
        </w:trPr>
        <w:tc>
          <w:tcPr>
            <w:tcW w:w="1332" w:type="dxa"/>
            <w:vMerge/>
            <w:shd w:val="clear" w:color="auto" w:fill="9CC2E5" w:themeFill="accent1" w:themeFillTint="99"/>
          </w:tcPr>
          <w:p w14:paraId="33DD103C" w14:textId="77777777" w:rsidR="00BC67A1" w:rsidRPr="00084F8A" w:rsidRDefault="00BC67A1" w:rsidP="00BC67A1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3088" w:type="dxa"/>
            <w:vMerge/>
          </w:tcPr>
          <w:p w14:paraId="42C4967A" w14:textId="77777777" w:rsidR="00BC67A1" w:rsidRPr="00084F8A" w:rsidRDefault="00BC67A1" w:rsidP="00BC67A1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3041" w:type="dxa"/>
            <w:vMerge/>
          </w:tcPr>
          <w:p w14:paraId="0ACDA782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auto"/>
            <w:vMerge/>
          </w:tcPr>
          <w:p w14:paraId="0E9FC9E5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78" w:type="dxa"/>
            <w:vMerge/>
          </w:tcPr>
          <w:p w14:paraId="23111B5A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5" w:type="dxa"/>
            <w:vMerge/>
          </w:tcPr>
          <w:p w14:paraId="62531845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  <w:vMerge/>
            <w:shd w:val="clear" w:color="auto" w:fill="9CC2E5" w:themeFill="accent1" w:themeFillTint="99"/>
          </w:tcPr>
          <w:p w14:paraId="28D70155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66" w:type="dxa"/>
            <w:vMerge/>
          </w:tcPr>
          <w:p w14:paraId="5B5AF3CB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84" w:type="dxa"/>
            <w:vMerge/>
          </w:tcPr>
          <w:p w14:paraId="4B478B63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60" w:type="dxa"/>
            <w:vMerge/>
          </w:tcPr>
          <w:p w14:paraId="12BB2A3D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701" w:type="dxa"/>
            <w:vMerge/>
          </w:tcPr>
          <w:p w14:paraId="31500E66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  <w:gridSpan w:val="2"/>
            <w:shd w:val="clear" w:color="auto" w:fill="9CC2E5" w:themeFill="accent1" w:themeFillTint="99"/>
          </w:tcPr>
          <w:p w14:paraId="67452749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16" w:type="dxa"/>
            <w:shd w:val="clear" w:color="auto" w:fill="9CC2E5" w:themeFill="accent1" w:themeFillTint="99"/>
          </w:tcPr>
          <w:p w14:paraId="6300F941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</w:tcPr>
          <w:p w14:paraId="3767155F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BC67A1" w:rsidRPr="00084F8A" w14:paraId="1DB184CB" w14:textId="77777777" w:rsidTr="004E4DDC">
        <w:trPr>
          <w:trHeight w:val="120"/>
        </w:trPr>
        <w:tc>
          <w:tcPr>
            <w:tcW w:w="1332" w:type="dxa"/>
            <w:vMerge/>
            <w:shd w:val="clear" w:color="auto" w:fill="9CC2E5" w:themeFill="accent1" w:themeFillTint="99"/>
          </w:tcPr>
          <w:p w14:paraId="3B3630F1" w14:textId="77777777" w:rsidR="00BC67A1" w:rsidRPr="00084F8A" w:rsidRDefault="00BC67A1" w:rsidP="00BC67A1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3088" w:type="dxa"/>
            <w:vMerge/>
          </w:tcPr>
          <w:p w14:paraId="290061FF" w14:textId="77777777" w:rsidR="00BC67A1" w:rsidRPr="00084F8A" w:rsidRDefault="00BC67A1" w:rsidP="00BC67A1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3041" w:type="dxa"/>
            <w:vMerge/>
          </w:tcPr>
          <w:p w14:paraId="0EBC4251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auto"/>
            <w:vMerge/>
          </w:tcPr>
          <w:p w14:paraId="6748C642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78" w:type="dxa"/>
            <w:vMerge/>
          </w:tcPr>
          <w:p w14:paraId="6DEAD1F4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5" w:type="dxa"/>
            <w:vMerge/>
          </w:tcPr>
          <w:p w14:paraId="648560C5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  <w:vMerge/>
            <w:shd w:val="clear" w:color="auto" w:fill="9CC2E5" w:themeFill="accent1" w:themeFillTint="99"/>
          </w:tcPr>
          <w:p w14:paraId="6BDE4B64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66" w:type="dxa"/>
            <w:vMerge/>
          </w:tcPr>
          <w:p w14:paraId="49FF35C3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84" w:type="dxa"/>
            <w:vMerge/>
          </w:tcPr>
          <w:p w14:paraId="5EBE4C2F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60" w:type="dxa"/>
            <w:vMerge/>
          </w:tcPr>
          <w:p w14:paraId="457D98D1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701" w:type="dxa"/>
            <w:vMerge/>
          </w:tcPr>
          <w:p w14:paraId="7E5C596C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  <w:gridSpan w:val="2"/>
            <w:shd w:val="clear" w:color="auto" w:fill="9CC2E5" w:themeFill="accent1" w:themeFillTint="99"/>
          </w:tcPr>
          <w:p w14:paraId="37DF79B9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16" w:type="dxa"/>
            <w:shd w:val="clear" w:color="auto" w:fill="9CC2E5" w:themeFill="accent1" w:themeFillTint="99"/>
          </w:tcPr>
          <w:p w14:paraId="134D80DB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</w:tcPr>
          <w:p w14:paraId="1F551273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BC67A1" w:rsidRPr="00084F8A" w14:paraId="6323985D" w14:textId="77777777" w:rsidTr="004E4DDC">
        <w:trPr>
          <w:trHeight w:val="90"/>
        </w:trPr>
        <w:tc>
          <w:tcPr>
            <w:tcW w:w="1332" w:type="dxa"/>
            <w:vMerge/>
            <w:shd w:val="clear" w:color="auto" w:fill="9CC2E5" w:themeFill="accent1" w:themeFillTint="99"/>
          </w:tcPr>
          <w:p w14:paraId="3E40305F" w14:textId="77777777" w:rsidR="00BC67A1" w:rsidRPr="00084F8A" w:rsidRDefault="00BC67A1" w:rsidP="00BC67A1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3088" w:type="dxa"/>
            <w:vMerge/>
          </w:tcPr>
          <w:p w14:paraId="3F8C7112" w14:textId="77777777" w:rsidR="00BC67A1" w:rsidRPr="00084F8A" w:rsidRDefault="00BC67A1" w:rsidP="00BC67A1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3041" w:type="dxa"/>
            <w:vMerge/>
          </w:tcPr>
          <w:p w14:paraId="09DAA119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auto"/>
            <w:vMerge/>
          </w:tcPr>
          <w:p w14:paraId="23630297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78" w:type="dxa"/>
            <w:vMerge/>
          </w:tcPr>
          <w:p w14:paraId="286731C6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5" w:type="dxa"/>
            <w:vMerge/>
          </w:tcPr>
          <w:p w14:paraId="19ED4762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  <w:vMerge/>
            <w:shd w:val="clear" w:color="auto" w:fill="9CC2E5" w:themeFill="accent1" w:themeFillTint="99"/>
          </w:tcPr>
          <w:p w14:paraId="3ED834E5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66" w:type="dxa"/>
            <w:vMerge/>
          </w:tcPr>
          <w:p w14:paraId="07721B2C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84" w:type="dxa"/>
            <w:vMerge/>
          </w:tcPr>
          <w:p w14:paraId="3F8922A1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60" w:type="dxa"/>
            <w:vMerge/>
          </w:tcPr>
          <w:p w14:paraId="0B024472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701" w:type="dxa"/>
            <w:vMerge/>
          </w:tcPr>
          <w:p w14:paraId="7108879A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  <w:gridSpan w:val="2"/>
            <w:shd w:val="clear" w:color="auto" w:fill="9CC2E5" w:themeFill="accent1" w:themeFillTint="99"/>
          </w:tcPr>
          <w:p w14:paraId="6F471601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16" w:type="dxa"/>
            <w:shd w:val="clear" w:color="auto" w:fill="9CC2E5" w:themeFill="accent1" w:themeFillTint="99"/>
          </w:tcPr>
          <w:p w14:paraId="15241655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</w:tcPr>
          <w:p w14:paraId="247978FF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BC67A1" w:rsidRPr="00084F8A" w14:paraId="20509059" w14:textId="77777777" w:rsidTr="004E4DDC">
        <w:trPr>
          <w:trHeight w:val="990"/>
        </w:trPr>
        <w:tc>
          <w:tcPr>
            <w:tcW w:w="1332" w:type="dxa"/>
            <w:vMerge w:val="restart"/>
            <w:shd w:val="clear" w:color="auto" w:fill="9CC2E5" w:themeFill="accent1" w:themeFillTint="99"/>
          </w:tcPr>
          <w:p w14:paraId="67991DCC" w14:textId="77777777" w:rsidR="00BC67A1" w:rsidRPr="00084F8A" w:rsidRDefault="00BC67A1" w:rsidP="00BC67A1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084F8A">
              <w:rPr>
                <w:rFonts w:ascii="Times New Roman" w:hAnsi="Times New Roman" w:cs="Times New Roman"/>
                <w:b/>
                <w:sz w:val="15"/>
                <w:szCs w:val="15"/>
              </w:rPr>
              <w:t>ZE</w:t>
            </w:r>
          </w:p>
        </w:tc>
        <w:tc>
          <w:tcPr>
            <w:tcW w:w="3088" w:type="dxa"/>
            <w:vMerge w:val="restart"/>
            <w:shd w:val="clear" w:color="auto" w:fill="9CC2E5" w:themeFill="accent1" w:themeFillTint="99"/>
          </w:tcPr>
          <w:p w14:paraId="04253504" w14:textId="0E4F9E41" w:rsidR="00BC67A1" w:rsidRPr="00612B4D" w:rsidRDefault="00BC67A1" w:rsidP="00BC67A1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084F8A">
              <w:rPr>
                <w:rFonts w:ascii="Times New Roman" w:hAnsi="Times New Roman" w:cs="Times New Roman"/>
                <w:b/>
                <w:sz w:val="15"/>
                <w:szCs w:val="15"/>
              </w:rPr>
              <w:t>Otelcilik Hizmetleri Eğitim</w:t>
            </w: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i</w:t>
            </w:r>
          </w:p>
          <w:p w14:paraId="226F84B7" w14:textId="275AC155" w:rsidR="00BC67A1" w:rsidRPr="00245A28" w:rsidRDefault="00BC67A1" w:rsidP="00BC67A1">
            <w:pPr>
              <w:pStyle w:val="ListeParagraf"/>
              <w:numPr>
                <w:ilvl w:val="0"/>
                <w:numId w:val="15"/>
              </w:numPr>
              <w:ind w:left="172" w:hanging="172"/>
              <w:rPr>
                <w:rFonts w:ascii="Times New Roman" w:hAnsi="Times New Roman" w:cs="Times New Roman"/>
                <w:sz w:val="15"/>
                <w:szCs w:val="15"/>
              </w:rPr>
            </w:pPr>
            <w:r w:rsidRPr="00084F8A">
              <w:rPr>
                <w:rFonts w:ascii="Times New Roman" w:hAnsi="Times New Roman" w:cs="Times New Roman"/>
                <w:sz w:val="15"/>
                <w:szCs w:val="15"/>
              </w:rPr>
              <w:t>Gıda Güvenliği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, Mutfakta Enfeksiyon Kontrolü v</w:t>
            </w:r>
            <w:r w:rsidRPr="00084F8A">
              <w:rPr>
                <w:rFonts w:ascii="Times New Roman" w:hAnsi="Times New Roman" w:cs="Times New Roman"/>
                <w:sz w:val="15"/>
                <w:szCs w:val="15"/>
              </w:rPr>
              <w:t>e Hijyen Eğitimi</w:t>
            </w:r>
          </w:p>
          <w:p w14:paraId="2B43250B" w14:textId="57734FFA" w:rsidR="00BC67A1" w:rsidRPr="00084F8A" w:rsidRDefault="00BC67A1" w:rsidP="00BC67A1">
            <w:pPr>
              <w:pStyle w:val="ListeParagraf"/>
              <w:numPr>
                <w:ilvl w:val="0"/>
                <w:numId w:val="15"/>
              </w:numPr>
              <w:ind w:left="172" w:hanging="172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084F8A">
              <w:rPr>
                <w:rFonts w:ascii="Times New Roman" w:hAnsi="Times New Roman" w:cs="Times New Roman"/>
                <w:sz w:val="15"/>
                <w:szCs w:val="15"/>
              </w:rPr>
              <w:t>Gıda Güvenliğini Etkiley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en Hastalıklar v</w:t>
            </w:r>
            <w:r w:rsidRPr="00084F8A">
              <w:rPr>
                <w:rFonts w:ascii="Times New Roman" w:hAnsi="Times New Roman" w:cs="Times New Roman"/>
                <w:sz w:val="15"/>
                <w:szCs w:val="15"/>
              </w:rPr>
              <w:t>e Belirtileri</w:t>
            </w:r>
          </w:p>
          <w:p w14:paraId="49F0D230" w14:textId="77777777" w:rsidR="00BC67A1" w:rsidRDefault="00BC67A1" w:rsidP="00BC67A1">
            <w:pPr>
              <w:pStyle w:val="ListeParagraf"/>
              <w:numPr>
                <w:ilvl w:val="0"/>
                <w:numId w:val="15"/>
              </w:numPr>
              <w:ind w:left="172" w:hanging="172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Diyet Yemeklerinin İçeriği</w:t>
            </w:r>
          </w:p>
          <w:p w14:paraId="36BC684F" w14:textId="77777777" w:rsidR="00BC67A1" w:rsidRPr="00084F8A" w:rsidRDefault="00BC67A1" w:rsidP="00BC67A1">
            <w:pPr>
              <w:pStyle w:val="ListeParagraf"/>
              <w:numPr>
                <w:ilvl w:val="0"/>
                <w:numId w:val="15"/>
              </w:numPr>
              <w:ind w:left="172" w:hanging="172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Yemeklerin </w:t>
            </w: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Porsiyonlanması</w:t>
            </w:r>
            <w:proofErr w:type="spellEnd"/>
          </w:p>
        </w:tc>
        <w:tc>
          <w:tcPr>
            <w:tcW w:w="3041" w:type="dxa"/>
            <w:vMerge w:val="restart"/>
            <w:shd w:val="clear" w:color="auto" w:fill="9CC2E5" w:themeFill="accent1" w:themeFillTint="99"/>
          </w:tcPr>
          <w:p w14:paraId="74FA759D" w14:textId="36514419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84F8A">
              <w:rPr>
                <w:rFonts w:ascii="Times New Roman" w:hAnsi="Times New Roman" w:cs="Times New Roman"/>
                <w:sz w:val="15"/>
                <w:szCs w:val="15"/>
              </w:rPr>
              <w:t xml:space="preserve">Hasta, Hasta Yakını, </w:t>
            </w:r>
            <w:proofErr w:type="gramStart"/>
            <w:r w:rsidRPr="00084F8A">
              <w:rPr>
                <w:rFonts w:ascii="Times New Roman" w:hAnsi="Times New Roman" w:cs="Times New Roman"/>
                <w:sz w:val="15"/>
                <w:szCs w:val="15"/>
              </w:rPr>
              <w:t>Ziyaretçi</w:t>
            </w:r>
            <w:r w:rsidR="005E30EC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Pr="00084F8A">
              <w:rPr>
                <w:rFonts w:ascii="Times New Roman" w:hAnsi="Times New Roman" w:cs="Times New Roman"/>
                <w:sz w:val="15"/>
                <w:szCs w:val="15"/>
              </w:rPr>
              <w:t>,Çalışan</w:t>
            </w:r>
            <w:proofErr w:type="gramEnd"/>
            <w:r w:rsidRPr="00084F8A">
              <w:rPr>
                <w:rFonts w:ascii="Times New Roman" w:hAnsi="Times New Roman" w:cs="Times New Roman"/>
                <w:sz w:val="15"/>
                <w:szCs w:val="15"/>
              </w:rPr>
              <w:t xml:space="preserve"> İle </w:t>
            </w:r>
          </w:p>
          <w:p w14:paraId="477EFCD9" w14:textId="2A4A645A" w:rsidR="00BC67A1" w:rsidRPr="00084F8A" w:rsidRDefault="005E30EC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Tesis v</w:t>
            </w:r>
            <w:r w:rsidR="00BC67A1" w:rsidRPr="00084F8A">
              <w:rPr>
                <w:rFonts w:ascii="Times New Roman" w:hAnsi="Times New Roman" w:cs="Times New Roman"/>
                <w:sz w:val="15"/>
                <w:szCs w:val="15"/>
              </w:rPr>
              <w:t>e Çevre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Güvenliği </w:t>
            </w:r>
            <w:proofErr w:type="gramStart"/>
            <w:r>
              <w:rPr>
                <w:rFonts w:ascii="Times New Roman" w:hAnsi="Times New Roman" w:cs="Times New Roman"/>
                <w:sz w:val="15"/>
                <w:szCs w:val="15"/>
              </w:rPr>
              <w:t>Kapsamında ,Hastane</w:t>
            </w:r>
            <w:proofErr w:type="gram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v</w:t>
            </w:r>
            <w:r w:rsidR="00BC67A1" w:rsidRPr="00084F8A">
              <w:rPr>
                <w:rFonts w:ascii="Times New Roman" w:hAnsi="Times New Roman" w:cs="Times New Roman"/>
                <w:sz w:val="15"/>
                <w:szCs w:val="15"/>
              </w:rPr>
              <w:t xml:space="preserve">e Hastanede Sunulan </w:t>
            </w:r>
          </w:p>
          <w:p w14:paraId="6DB6F190" w14:textId="4AEFBB29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84F8A">
              <w:rPr>
                <w:rFonts w:ascii="Times New Roman" w:hAnsi="Times New Roman" w:cs="Times New Roman"/>
                <w:sz w:val="15"/>
                <w:szCs w:val="15"/>
              </w:rPr>
              <w:t>Hizmetle</w:t>
            </w:r>
            <w:r w:rsidR="005E30EC">
              <w:rPr>
                <w:rFonts w:ascii="Times New Roman" w:hAnsi="Times New Roman" w:cs="Times New Roman"/>
                <w:sz w:val="15"/>
                <w:szCs w:val="15"/>
              </w:rPr>
              <w:t>re İlişkin Risklerin Önlenmesi v</w:t>
            </w:r>
            <w:r w:rsidRPr="00084F8A">
              <w:rPr>
                <w:rFonts w:ascii="Times New Roman" w:hAnsi="Times New Roman" w:cs="Times New Roman"/>
                <w:sz w:val="15"/>
                <w:szCs w:val="15"/>
              </w:rPr>
              <w:t>eya En Alt Düzeye İndirilmesi</w:t>
            </w:r>
          </w:p>
        </w:tc>
        <w:tc>
          <w:tcPr>
            <w:tcW w:w="0" w:type="auto"/>
            <w:vMerge w:val="restart"/>
            <w:shd w:val="clear" w:color="auto" w:fill="9CC2E5" w:themeFill="accent1" w:themeFillTint="99"/>
          </w:tcPr>
          <w:p w14:paraId="1E5E0E43" w14:textId="4CD56694" w:rsidR="00BC67A1" w:rsidRPr="00084F8A" w:rsidRDefault="005E30EC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Hasta v</w:t>
            </w:r>
            <w:r w:rsidR="00BC67A1" w:rsidRPr="00084F8A">
              <w:rPr>
                <w:rFonts w:ascii="Times New Roman" w:hAnsi="Times New Roman" w:cs="Times New Roman"/>
                <w:sz w:val="15"/>
                <w:szCs w:val="15"/>
              </w:rPr>
              <w:t>e Çalışan Güvenliği, Sağlıklı Çalışma Yaşamı</w:t>
            </w:r>
          </w:p>
        </w:tc>
        <w:tc>
          <w:tcPr>
            <w:tcW w:w="1178" w:type="dxa"/>
            <w:vMerge w:val="restart"/>
            <w:shd w:val="clear" w:color="auto" w:fill="9CC2E5" w:themeFill="accent1" w:themeFillTint="99"/>
          </w:tcPr>
          <w:p w14:paraId="1955D804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84F8A">
              <w:rPr>
                <w:rFonts w:ascii="Times New Roman" w:hAnsi="Times New Roman" w:cs="Times New Roman"/>
                <w:sz w:val="15"/>
                <w:szCs w:val="15"/>
              </w:rPr>
              <w:t>Yılda 1 Kez</w:t>
            </w:r>
          </w:p>
          <w:p w14:paraId="0D4CC35C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  <w:p w14:paraId="54EF52D9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84F8A">
              <w:rPr>
                <w:rFonts w:ascii="Times New Roman" w:hAnsi="Times New Roman" w:cs="Times New Roman"/>
                <w:sz w:val="15"/>
                <w:szCs w:val="15"/>
              </w:rPr>
              <w:t>Temel Eğitim</w:t>
            </w:r>
          </w:p>
        </w:tc>
        <w:tc>
          <w:tcPr>
            <w:tcW w:w="1275" w:type="dxa"/>
            <w:vMerge w:val="restart"/>
            <w:shd w:val="clear" w:color="auto" w:fill="9CC2E5" w:themeFill="accent1" w:themeFillTint="99"/>
          </w:tcPr>
          <w:p w14:paraId="7C4A3209" w14:textId="1C94D4B6" w:rsidR="00BC67A1" w:rsidRPr="00084F8A" w:rsidRDefault="005E30EC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Sözel v</w:t>
            </w:r>
            <w:r w:rsidR="00BC67A1" w:rsidRPr="00084F8A">
              <w:rPr>
                <w:rFonts w:ascii="Times New Roman" w:hAnsi="Times New Roman" w:cs="Times New Roman"/>
                <w:sz w:val="15"/>
                <w:szCs w:val="15"/>
              </w:rPr>
              <w:t>e Görsel Anlatım</w:t>
            </w:r>
          </w:p>
          <w:p w14:paraId="456E6FFE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84F8A">
              <w:rPr>
                <w:rFonts w:ascii="Times New Roman" w:hAnsi="Times New Roman" w:cs="Times New Roman"/>
                <w:sz w:val="15"/>
                <w:szCs w:val="15"/>
              </w:rPr>
              <w:t xml:space="preserve">Bilgisayar, </w:t>
            </w:r>
            <w:proofErr w:type="gramStart"/>
            <w:r w:rsidRPr="00084F8A">
              <w:rPr>
                <w:rFonts w:ascii="Times New Roman" w:hAnsi="Times New Roman" w:cs="Times New Roman"/>
                <w:sz w:val="15"/>
                <w:szCs w:val="15"/>
              </w:rPr>
              <w:t>projeksiyon</w:t>
            </w:r>
            <w:proofErr w:type="gramEnd"/>
            <w:r w:rsidRPr="00084F8A">
              <w:rPr>
                <w:rFonts w:ascii="Times New Roman" w:hAnsi="Times New Roman" w:cs="Times New Roman"/>
                <w:sz w:val="15"/>
                <w:szCs w:val="15"/>
              </w:rPr>
              <w:t xml:space="preserve"> cihazı</w:t>
            </w:r>
          </w:p>
        </w:tc>
        <w:tc>
          <w:tcPr>
            <w:tcW w:w="1276" w:type="dxa"/>
            <w:shd w:val="clear" w:color="auto" w:fill="9CC2E5" w:themeFill="accent1" w:themeFillTint="99"/>
          </w:tcPr>
          <w:p w14:paraId="38CB2C54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66" w:type="dxa"/>
            <w:vMerge w:val="restart"/>
            <w:shd w:val="clear" w:color="auto" w:fill="9CC2E5" w:themeFill="accent1" w:themeFillTint="99"/>
          </w:tcPr>
          <w:p w14:paraId="6570702D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84" w:type="dxa"/>
            <w:vMerge w:val="restart"/>
            <w:shd w:val="clear" w:color="auto" w:fill="9CC2E5" w:themeFill="accent1" w:themeFillTint="99"/>
          </w:tcPr>
          <w:p w14:paraId="258C4A23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84F8A">
              <w:rPr>
                <w:rFonts w:ascii="Times New Roman" w:hAnsi="Times New Roman" w:cs="Times New Roman"/>
                <w:sz w:val="15"/>
                <w:szCs w:val="15"/>
              </w:rPr>
              <w:t>İlgili Çalışanlar</w:t>
            </w:r>
          </w:p>
        </w:tc>
        <w:tc>
          <w:tcPr>
            <w:tcW w:w="1560" w:type="dxa"/>
            <w:vMerge w:val="restart"/>
            <w:shd w:val="clear" w:color="auto" w:fill="9CC2E5" w:themeFill="accent1" w:themeFillTint="99"/>
          </w:tcPr>
          <w:p w14:paraId="1204E7C0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701" w:type="dxa"/>
            <w:shd w:val="clear" w:color="auto" w:fill="9CC2E5" w:themeFill="accent1" w:themeFillTint="99"/>
          </w:tcPr>
          <w:p w14:paraId="613B6BB8" w14:textId="7987450E" w:rsidR="00BC67A1" w:rsidRPr="00084F8A" w:rsidRDefault="00FA30A9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EKK </w:t>
            </w:r>
            <w:r w:rsidR="00BC67A1" w:rsidRPr="00084F8A">
              <w:rPr>
                <w:rFonts w:ascii="Times New Roman" w:hAnsi="Times New Roman" w:cs="Times New Roman"/>
                <w:sz w:val="15"/>
                <w:szCs w:val="15"/>
              </w:rPr>
              <w:t>Hemşiresi</w:t>
            </w:r>
          </w:p>
          <w:p w14:paraId="3FA049CF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  <w:gridSpan w:val="2"/>
            <w:vMerge w:val="restart"/>
            <w:shd w:val="clear" w:color="auto" w:fill="9CC2E5" w:themeFill="accent1" w:themeFillTint="99"/>
          </w:tcPr>
          <w:p w14:paraId="033C6D7C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16" w:type="dxa"/>
            <w:vMerge w:val="restart"/>
            <w:shd w:val="clear" w:color="auto" w:fill="9CC2E5" w:themeFill="accent1" w:themeFillTint="99"/>
          </w:tcPr>
          <w:p w14:paraId="4040D503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 w:val="restart"/>
            <w:shd w:val="clear" w:color="auto" w:fill="9CC2E5" w:themeFill="accent1" w:themeFillTint="99"/>
          </w:tcPr>
          <w:p w14:paraId="123898F4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84F8A">
              <w:rPr>
                <w:rFonts w:ascii="Times New Roman" w:hAnsi="Times New Roman" w:cs="Times New Roman"/>
                <w:sz w:val="15"/>
                <w:szCs w:val="15"/>
              </w:rPr>
              <w:t>Ön Test-Son Test</w:t>
            </w:r>
          </w:p>
        </w:tc>
      </w:tr>
      <w:tr w:rsidR="00BC67A1" w:rsidRPr="00084F8A" w14:paraId="345A5D05" w14:textId="77777777" w:rsidTr="004E4DDC">
        <w:trPr>
          <w:trHeight w:val="990"/>
        </w:trPr>
        <w:tc>
          <w:tcPr>
            <w:tcW w:w="1332" w:type="dxa"/>
            <w:vMerge/>
            <w:shd w:val="clear" w:color="auto" w:fill="9CC2E5" w:themeFill="accent1" w:themeFillTint="99"/>
          </w:tcPr>
          <w:p w14:paraId="4DBE79A7" w14:textId="77777777" w:rsidR="00BC67A1" w:rsidRPr="00084F8A" w:rsidRDefault="00BC67A1" w:rsidP="00BC67A1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3088" w:type="dxa"/>
            <w:vMerge/>
            <w:shd w:val="clear" w:color="auto" w:fill="9CC2E5" w:themeFill="accent1" w:themeFillTint="99"/>
          </w:tcPr>
          <w:p w14:paraId="1F4DD4E9" w14:textId="77777777" w:rsidR="00BC67A1" w:rsidRPr="00084F8A" w:rsidRDefault="00BC67A1" w:rsidP="00BC67A1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3041" w:type="dxa"/>
            <w:vMerge/>
            <w:shd w:val="clear" w:color="auto" w:fill="9CC2E5" w:themeFill="accent1" w:themeFillTint="99"/>
          </w:tcPr>
          <w:p w14:paraId="07EDAEF0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9CC2E5" w:themeFill="accent1" w:themeFillTint="99"/>
          </w:tcPr>
          <w:p w14:paraId="445CDAD2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78" w:type="dxa"/>
            <w:vMerge/>
            <w:shd w:val="clear" w:color="auto" w:fill="9CC2E5" w:themeFill="accent1" w:themeFillTint="99"/>
          </w:tcPr>
          <w:p w14:paraId="39437585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5" w:type="dxa"/>
            <w:vMerge/>
            <w:shd w:val="clear" w:color="auto" w:fill="9CC2E5" w:themeFill="accent1" w:themeFillTint="99"/>
          </w:tcPr>
          <w:p w14:paraId="6C0030E0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9CC2E5" w:themeFill="accent1" w:themeFillTint="99"/>
          </w:tcPr>
          <w:p w14:paraId="5E5FFF1A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66" w:type="dxa"/>
            <w:vMerge/>
            <w:shd w:val="clear" w:color="auto" w:fill="9CC2E5" w:themeFill="accent1" w:themeFillTint="99"/>
          </w:tcPr>
          <w:p w14:paraId="23CA80DB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84" w:type="dxa"/>
            <w:vMerge/>
            <w:shd w:val="clear" w:color="auto" w:fill="9CC2E5" w:themeFill="accent1" w:themeFillTint="99"/>
          </w:tcPr>
          <w:p w14:paraId="2ABE276E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60" w:type="dxa"/>
            <w:vMerge/>
            <w:shd w:val="clear" w:color="auto" w:fill="9CC2E5" w:themeFill="accent1" w:themeFillTint="99"/>
          </w:tcPr>
          <w:p w14:paraId="5BFB6094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701" w:type="dxa"/>
            <w:shd w:val="clear" w:color="auto" w:fill="9CC2E5" w:themeFill="accent1" w:themeFillTint="99"/>
          </w:tcPr>
          <w:p w14:paraId="55B501C1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Diyetisyen</w:t>
            </w:r>
          </w:p>
        </w:tc>
        <w:tc>
          <w:tcPr>
            <w:tcW w:w="992" w:type="dxa"/>
            <w:gridSpan w:val="2"/>
            <w:vMerge/>
            <w:shd w:val="clear" w:color="auto" w:fill="9CC2E5" w:themeFill="accent1" w:themeFillTint="99"/>
          </w:tcPr>
          <w:p w14:paraId="1C1129D9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16" w:type="dxa"/>
            <w:vMerge/>
            <w:shd w:val="clear" w:color="auto" w:fill="9CC2E5" w:themeFill="accent1" w:themeFillTint="99"/>
          </w:tcPr>
          <w:p w14:paraId="597F306A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  <w:shd w:val="clear" w:color="auto" w:fill="9CC2E5" w:themeFill="accent1" w:themeFillTint="99"/>
          </w:tcPr>
          <w:p w14:paraId="7F713064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BC67A1" w:rsidRPr="00084F8A" w14:paraId="26D76D02" w14:textId="77777777" w:rsidTr="004E4DDC">
        <w:trPr>
          <w:trHeight w:val="264"/>
        </w:trPr>
        <w:tc>
          <w:tcPr>
            <w:tcW w:w="1332" w:type="dxa"/>
            <w:shd w:val="clear" w:color="auto" w:fill="9CC2E5" w:themeFill="accent1" w:themeFillTint="99"/>
          </w:tcPr>
          <w:p w14:paraId="09AF69DA" w14:textId="77777777" w:rsidR="00BC67A1" w:rsidRPr="00084F8A" w:rsidRDefault="00BC67A1" w:rsidP="00BC67A1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ZE</w:t>
            </w:r>
          </w:p>
        </w:tc>
        <w:tc>
          <w:tcPr>
            <w:tcW w:w="3088" w:type="dxa"/>
            <w:shd w:val="clear" w:color="auto" w:fill="9CC2E5" w:themeFill="accent1" w:themeFillTint="99"/>
          </w:tcPr>
          <w:p w14:paraId="297C8C4A" w14:textId="0DF8225A" w:rsidR="00BC67A1" w:rsidRPr="00084F8A" w:rsidRDefault="00BC67A1" w:rsidP="00BC67A1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Güvenli </w:t>
            </w:r>
            <w:r w:rsidR="00FA30A9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Cerrahi Uygulamalar </w:t>
            </w:r>
          </w:p>
        </w:tc>
        <w:tc>
          <w:tcPr>
            <w:tcW w:w="3041" w:type="dxa"/>
            <w:shd w:val="clear" w:color="auto" w:fill="9CC2E5" w:themeFill="accent1" w:themeFillTint="99"/>
          </w:tcPr>
          <w:p w14:paraId="2A1EC049" w14:textId="5539E320" w:rsidR="00BC67A1" w:rsidRPr="00084F8A" w:rsidRDefault="00FA30A9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Bilimsel Kurallar v</w:t>
            </w:r>
            <w:r w:rsidR="00BC67A1" w:rsidRPr="00084F8A">
              <w:rPr>
                <w:rFonts w:ascii="Times New Roman" w:hAnsi="Times New Roman" w:cs="Times New Roman"/>
                <w:sz w:val="15"/>
                <w:szCs w:val="15"/>
              </w:rPr>
              <w:t xml:space="preserve">e Ulusal Mevzuat Çerçevesinde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Güvenli Cerrahi Uygulamalar </w:t>
            </w:r>
            <w:r w:rsidR="00BC67A1">
              <w:rPr>
                <w:rFonts w:ascii="Times New Roman" w:hAnsi="Times New Roman" w:cs="Times New Roman"/>
                <w:sz w:val="15"/>
                <w:szCs w:val="15"/>
              </w:rPr>
              <w:t xml:space="preserve">ile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İlgili Bilgilendirmek</w:t>
            </w:r>
          </w:p>
          <w:p w14:paraId="78C37C58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auto"/>
            <w:shd w:val="clear" w:color="auto" w:fill="9CC2E5" w:themeFill="accent1" w:themeFillTint="99"/>
          </w:tcPr>
          <w:p w14:paraId="7E863546" w14:textId="7115AD6D" w:rsidR="00BC67A1" w:rsidRPr="00084F8A" w:rsidRDefault="00FA30A9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Hasta v</w:t>
            </w:r>
            <w:r w:rsidR="00BC67A1" w:rsidRPr="00084F8A">
              <w:rPr>
                <w:rFonts w:ascii="Times New Roman" w:hAnsi="Times New Roman" w:cs="Times New Roman"/>
                <w:sz w:val="15"/>
                <w:szCs w:val="15"/>
              </w:rPr>
              <w:t>e Çalışan Güvenliği, Sağlıklı Çalışma Yaşamı</w:t>
            </w:r>
          </w:p>
        </w:tc>
        <w:tc>
          <w:tcPr>
            <w:tcW w:w="1178" w:type="dxa"/>
            <w:shd w:val="clear" w:color="auto" w:fill="9CC2E5" w:themeFill="accent1" w:themeFillTint="99"/>
          </w:tcPr>
          <w:p w14:paraId="7DB6C1A0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Yılda 1 kez </w:t>
            </w:r>
          </w:p>
        </w:tc>
        <w:tc>
          <w:tcPr>
            <w:tcW w:w="1275" w:type="dxa"/>
            <w:shd w:val="clear" w:color="auto" w:fill="9CC2E5" w:themeFill="accent1" w:themeFillTint="99"/>
          </w:tcPr>
          <w:p w14:paraId="672F196C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84F8A">
              <w:rPr>
                <w:rFonts w:ascii="Times New Roman" w:hAnsi="Times New Roman" w:cs="Times New Roman"/>
                <w:sz w:val="15"/>
                <w:szCs w:val="15"/>
              </w:rPr>
              <w:t>Sözel Ve Görsel Anlatım</w:t>
            </w:r>
          </w:p>
          <w:p w14:paraId="14EF3FA5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84F8A">
              <w:rPr>
                <w:rFonts w:ascii="Times New Roman" w:hAnsi="Times New Roman" w:cs="Times New Roman"/>
                <w:sz w:val="15"/>
                <w:szCs w:val="15"/>
              </w:rPr>
              <w:t xml:space="preserve">Bilgisayar, </w:t>
            </w:r>
            <w:proofErr w:type="gramStart"/>
            <w:r w:rsidRPr="00084F8A">
              <w:rPr>
                <w:rFonts w:ascii="Times New Roman" w:hAnsi="Times New Roman" w:cs="Times New Roman"/>
                <w:sz w:val="15"/>
                <w:szCs w:val="15"/>
              </w:rPr>
              <w:t>projeksiyon</w:t>
            </w:r>
            <w:proofErr w:type="gramEnd"/>
            <w:r w:rsidRPr="00084F8A">
              <w:rPr>
                <w:rFonts w:ascii="Times New Roman" w:hAnsi="Times New Roman" w:cs="Times New Roman"/>
                <w:sz w:val="15"/>
                <w:szCs w:val="15"/>
              </w:rPr>
              <w:t xml:space="preserve"> cihazı</w:t>
            </w:r>
          </w:p>
        </w:tc>
        <w:tc>
          <w:tcPr>
            <w:tcW w:w="1276" w:type="dxa"/>
            <w:shd w:val="clear" w:color="auto" w:fill="9CC2E5" w:themeFill="accent1" w:themeFillTint="99"/>
          </w:tcPr>
          <w:p w14:paraId="396956A3" w14:textId="77777777" w:rsidR="00BC67A1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66" w:type="dxa"/>
            <w:shd w:val="clear" w:color="auto" w:fill="9CC2E5" w:themeFill="accent1" w:themeFillTint="99"/>
          </w:tcPr>
          <w:p w14:paraId="192D7FD0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40 Dakika </w:t>
            </w:r>
          </w:p>
        </w:tc>
        <w:tc>
          <w:tcPr>
            <w:tcW w:w="1984" w:type="dxa"/>
            <w:shd w:val="clear" w:color="auto" w:fill="9CC2E5" w:themeFill="accent1" w:themeFillTint="99"/>
          </w:tcPr>
          <w:p w14:paraId="018D04D1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Cerrahi </w:t>
            </w:r>
            <w:proofErr w:type="gramStart"/>
            <w:r>
              <w:rPr>
                <w:rFonts w:ascii="Times New Roman" w:hAnsi="Times New Roman" w:cs="Times New Roman"/>
                <w:sz w:val="15"/>
                <w:szCs w:val="15"/>
              </w:rPr>
              <w:t>branşlarda</w:t>
            </w:r>
            <w:proofErr w:type="gram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çalışan Doktorlar</w:t>
            </w:r>
          </w:p>
        </w:tc>
        <w:tc>
          <w:tcPr>
            <w:tcW w:w="1560" w:type="dxa"/>
            <w:shd w:val="clear" w:color="auto" w:fill="9CC2E5" w:themeFill="accent1" w:themeFillTint="99"/>
          </w:tcPr>
          <w:p w14:paraId="19FE6686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701" w:type="dxa"/>
            <w:shd w:val="clear" w:color="auto" w:fill="9CC2E5" w:themeFill="accent1" w:themeFillTint="99"/>
          </w:tcPr>
          <w:p w14:paraId="4FAFD6AE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Ameliyathane sorumlu Öğretim Üyesi</w:t>
            </w:r>
          </w:p>
        </w:tc>
        <w:tc>
          <w:tcPr>
            <w:tcW w:w="992" w:type="dxa"/>
            <w:gridSpan w:val="2"/>
            <w:shd w:val="clear" w:color="auto" w:fill="9CC2E5" w:themeFill="accent1" w:themeFillTint="99"/>
          </w:tcPr>
          <w:p w14:paraId="27CBB8CD" w14:textId="6C2BF676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16" w:type="dxa"/>
            <w:shd w:val="clear" w:color="auto" w:fill="9CC2E5" w:themeFill="accent1" w:themeFillTint="99"/>
          </w:tcPr>
          <w:p w14:paraId="4D7D5BB3" w14:textId="5198C0DE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shd w:val="clear" w:color="auto" w:fill="9CC2E5" w:themeFill="accent1" w:themeFillTint="99"/>
          </w:tcPr>
          <w:p w14:paraId="5D33C9F4" w14:textId="6A55A597" w:rsidR="00BC67A1" w:rsidRPr="00084F8A" w:rsidRDefault="00FA30A9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Gözlem v</w:t>
            </w:r>
            <w:r w:rsidR="00BC67A1" w:rsidRPr="00084F8A">
              <w:rPr>
                <w:rFonts w:ascii="Times New Roman" w:hAnsi="Times New Roman" w:cs="Times New Roman"/>
                <w:sz w:val="15"/>
                <w:szCs w:val="15"/>
              </w:rPr>
              <w:t>e Kişilerle Görüşme</w:t>
            </w:r>
          </w:p>
        </w:tc>
      </w:tr>
      <w:tr w:rsidR="00BC67A1" w:rsidRPr="00084F8A" w14:paraId="343B9222" w14:textId="77777777" w:rsidTr="00796071">
        <w:trPr>
          <w:trHeight w:val="1020"/>
        </w:trPr>
        <w:tc>
          <w:tcPr>
            <w:tcW w:w="1332" w:type="dxa"/>
            <w:shd w:val="clear" w:color="auto" w:fill="9CC2E5" w:themeFill="accent1" w:themeFillTint="99"/>
          </w:tcPr>
          <w:p w14:paraId="30642751" w14:textId="77777777" w:rsidR="00BC67A1" w:rsidRPr="00084F8A" w:rsidRDefault="00BC67A1" w:rsidP="00BC67A1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084F8A">
              <w:rPr>
                <w:rFonts w:ascii="Times New Roman" w:hAnsi="Times New Roman" w:cs="Times New Roman"/>
                <w:b/>
                <w:sz w:val="15"/>
                <w:szCs w:val="15"/>
              </w:rPr>
              <w:t>ZE</w:t>
            </w:r>
          </w:p>
        </w:tc>
        <w:tc>
          <w:tcPr>
            <w:tcW w:w="3088" w:type="dxa"/>
            <w:shd w:val="clear" w:color="auto" w:fill="9CC2E5" w:themeFill="accent1" w:themeFillTint="99"/>
          </w:tcPr>
          <w:p w14:paraId="0D451397" w14:textId="1D6F0468" w:rsidR="00BC67A1" w:rsidRPr="00084F8A" w:rsidRDefault="00BC67A1" w:rsidP="00BC67A1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084F8A">
              <w:rPr>
                <w:rFonts w:ascii="Times New Roman" w:hAnsi="Times New Roman" w:cs="Times New Roman"/>
                <w:b/>
                <w:sz w:val="15"/>
                <w:szCs w:val="15"/>
              </w:rPr>
              <w:t>Kritik Alanların ve Kritik Malzemelerin Dezenfeksiyonu, Numune Tran</w:t>
            </w:r>
            <w:r w:rsidR="005E30EC">
              <w:rPr>
                <w:rFonts w:ascii="Times New Roman" w:hAnsi="Times New Roman" w:cs="Times New Roman"/>
                <w:b/>
                <w:sz w:val="15"/>
                <w:szCs w:val="15"/>
              </w:rPr>
              <w:t>s</w:t>
            </w:r>
            <w:r w:rsidRPr="00084F8A">
              <w:rPr>
                <w:rFonts w:ascii="Times New Roman" w:hAnsi="Times New Roman" w:cs="Times New Roman"/>
                <w:b/>
                <w:sz w:val="15"/>
                <w:szCs w:val="15"/>
              </w:rPr>
              <w:t>feri</w:t>
            </w:r>
          </w:p>
        </w:tc>
        <w:tc>
          <w:tcPr>
            <w:tcW w:w="3041" w:type="dxa"/>
            <w:shd w:val="clear" w:color="auto" w:fill="9CC2E5" w:themeFill="accent1" w:themeFillTint="99"/>
          </w:tcPr>
          <w:p w14:paraId="2E0D3C75" w14:textId="20ABBA0D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84F8A">
              <w:rPr>
                <w:rFonts w:ascii="Times New Roman" w:hAnsi="Times New Roman" w:cs="Times New Roman"/>
                <w:sz w:val="15"/>
                <w:szCs w:val="15"/>
              </w:rPr>
              <w:t>Bilimsel Kurallar Ve Ulusal Me</w:t>
            </w:r>
            <w:r w:rsidR="00FA30A9">
              <w:rPr>
                <w:rFonts w:ascii="Times New Roman" w:hAnsi="Times New Roman" w:cs="Times New Roman"/>
                <w:sz w:val="15"/>
                <w:szCs w:val="15"/>
              </w:rPr>
              <w:t>vzuat Çerçevesinde Çalışanları v</w:t>
            </w:r>
            <w:r w:rsidRPr="00084F8A">
              <w:rPr>
                <w:rFonts w:ascii="Times New Roman" w:hAnsi="Times New Roman" w:cs="Times New Roman"/>
                <w:sz w:val="15"/>
                <w:szCs w:val="15"/>
              </w:rPr>
              <w:t xml:space="preserve">e Hastaları </w:t>
            </w:r>
          </w:p>
          <w:p w14:paraId="4CD51B9C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84F8A">
              <w:rPr>
                <w:rFonts w:ascii="Times New Roman" w:hAnsi="Times New Roman" w:cs="Times New Roman"/>
                <w:sz w:val="15"/>
                <w:szCs w:val="15"/>
              </w:rPr>
              <w:t xml:space="preserve">Tehdit Eden Sağlık Hizmetleri İle İlgili Enfeksiyonlara Yönelik Riskleri Önlemek </w:t>
            </w:r>
          </w:p>
          <w:p w14:paraId="269117F9" w14:textId="69868653" w:rsidR="00BC67A1" w:rsidRPr="00084F8A" w:rsidRDefault="00FA30A9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  <w:proofErr w:type="gramStart"/>
            <w:r>
              <w:rPr>
                <w:rFonts w:ascii="Times New Roman" w:hAnsi="Times New Roman" w:cs="Times New Roman"/>
                <w:sz w:val="15"/>
                <w:szCs w:val="15"/>
              </w:rPr>
              <w:t>v</w:t>
            </w:r>
            <w:r w:rsidR="00BC67A1" w:rsidRPr="00084F8A">
              <w:rPr>
                <w:rFonts w:ascii="Times New Roman" w:hAnsi="Times New Roman" w:cs="Times New Roman"/>
                <w:sz w:val="15"/>
                <w:szCs w:val="15"/>
              </w:rPr>
              <w:t>e</w:t>
            </w:r>
            <w:proofErr w:type="gramEnd"/>
            <w:r w:rsidR="00BC67A1" w:rsidRPr="00084F8A">
              <w:rPr>
                <w:rFonts w:ascii="Times New Roman" w:hAnsi="Times New Roman" w:cs="Times New Roman"/>
                <w:sz w:val="15"/>
                <w:szCs w:val="15"/>
              </w:rPr>
              <w:t xml:space="preserve"> Kontrol Altında Tutmak</w:t>
            </w:r>
          </w:p>
        </w:tc>
        <w:tc>
          <w:tcPr>
            <w:tcW w:w="0" w:type="auto"/>
            <w:shd w:val="clear" w:color="auto" w:fill="9CC2E5" w:themeFill="accent1" w:themeFillTint="99"/>
          </w:tcPr>
          <w:p w14:paraId="27517F4E" w14:textId="645FE990" w:rsidR="00BC67A1" w:rsidRPr="00084F8A" w:rsidRDefault="00FA30A9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Hasta v</w:t>
            </w:r>
            <w:r w:rsidR="00BC67A1" w:rsidRPr="00084F8A">
              <w:rPr>
                <w:rFonts w:ascii="Times New Roman" w:hAnsi="Times New Roman" w:cs="Times New Roman"/>
                <w:sz w:val="15"/>
                <w:szCs w:val="15"/>
              </w:rPr>
              <w:t>e Çalışan Güvenliği, Uygunluk, Etkinlik, Etkililik</w:t>
            </w:r>
          </w:p>
        </w:tc>
        <w:tc>
          <w:tcPr>
            <w:tcW w:w="1178" w:type="dxa"/>
            <w:shd w:val="clear" w:color="auto" w:fill="9CC2E5" w:themeFill="accent1" w:themeFillTint="99"/>
          </w:tcPr>
          <w:p w14:paraId="7C8D90A0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84F8A">
              <w:rPr>
                <w:rFonts w:ascii="Times New Roman" w:hAnsi="Times New Roman" w:cs="Times New Roman"/>
                <w:sz w:val="15"/>
                <w:szCs w:val="15"/>
              </w:rPr>
              <w:t>Yılda 1 Kez</w:t>
            </w:r>
          </w:p>
          <w:p w14:paraId="5DF23A4B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  <w:p w14:paraId="30B325F0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84F8A">
              <w:rPr>
                <w:rFonts w:ascii="Times New Roman" w:hAnsi="Times New Roman" w:cs="Times New Roman"/>
                <w:sz w:val="15"/>
                <w:szCs w:val="15"/>
              </w:rPr>
              <w:t>Temel Eğitim</w:t>
            </w:r>
          </w:p>
        </w:tc>
        <w:tc>
          <w:tcPr>
            <w:tcW w:w="1275" w:type="dxa"/>
            <w:shd w:val="clear" w:color="auto" w:fill="9CC2E5" w:themeFill="accent1" w:themeFillTint="99"/>
          </w:tcPr>
          <w:p w14:paraId="63C34818" w14:textId="3668938A" w:rsidR="00BC67A1" w:rsidRPr="00084F8A" w:rsidRDefault="00FA30A9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Sözel v</w:t>
            </w:r>
            <w:r w:rsidR="00BC67A1" w:rsidRPr="00084F8A">
              <w:rPr>
                <w:rFonts w:ascii="Times New Roman" w:hAnsi="Times New Roman" w:cs="Times New Roman"/>
                <w:sz w:val="15"/>
                <w:szCs w:val="15"/>
              </w:rPr>
              <w:t>e Görsel Anlatım</w:t>
            </w:r>
          </w:p>
          <w:p w14:paraId="55B1ADBD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84F8A">
              <w:rPr>
                <w:rFonts w:ascii="Times New Roman" w:hAnsi="Times New Roman" w:cs="Times New Roman"/>
                <w:sz w:val="15"/>
                <w:szCs w:val="15"/>
              </w:rPr>
              <w:t xml:space="preserve">Bilgisayar, </w:t>
            </w:r>
            <w:proofErr w:type="gramStart"/>
            <w:r w:rsidRPr="00084F8A">
              <w:rPr>
                <w:rFonts w:ascii="Times New Roman" w:hAnsi="Times New Roman" w:cs="Times New Roman"/>
                <w:sz w:val="15"/>
                <w:szCs w:val="15"/>
              </w:rPr>
              <w:t>projeksiyon</w:t>
            </w:r>
            <w:proofErr w:type="gramEnd"/>
            <w:r w:rsidRPr="00084F8A">
              <w:rPr>
                <w:rFonts w:ascii="Times New Roman" w:hAnsi="Times New Roman" w:cs="Times New Roman"/>
                <w:sz w:val="15"/>
                <w:szCs w:val="15"/>
              </w:rPr>
              <w:t xml:space="preserve"> cihazı</w:t>
            </w:r>
          </w:p>
        </w:tc>
        <w:tc>
          <w:tcPr>
            <w:tcW w:w="1276" w:type="dxa"/>
            <w:shd w:val="clear" w:color="auto" w:fill="9CC2E5" w:themeFill="accent1" w:themeFillTint="99"/>
          </w:tcPr>
          <w:p w14:paraId="1C631084" w14:textId="0F9650D0" w:rsidR="00BC67A1" w:rsidRPr="00084F8A" w:rsidRDefault="000423EF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ŞUBAT-MART</w:t>
            </w:r>
          </w:p>
        </w:tc>
        <w:tc>
          <w:tcPr>
            <w:tcW w:w="766" w:type="dxa"/>
            <w:shd w:val="clear" w:color="auto" w:fill="9CC2E5" w:themeFill="accent1" w:themeFillTint="99"/>
          </w:tcPr>
          <w:p w14:paraId="1F7D5E2A" w14:textId="77777777" w:rsidR="00BC67A1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40</w:t>
            </w:r>
          </w:p>
          <w:p w14:paraId="27922C4E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  <w:proofErr w:type="gramStart"/>
            <w:r>
              <w:rPr>
                <w:rFonts w:ascii="Times New Roman" w:hAnsi="Times New Roman" w:cs="Times New Roman"/>
                <w:sz w:val="15"/>
                <w:szCs w:val="15"/>
              </w:rPr>
              <w:t>dakika</w:t>
            </w:r>
            <w:proofErr w:type="gramEnd"/>
          </w:p>
        </w:tc>
        <w:tc>
          <w:tcPr>
            <w:tcW w:w="1984" w:type="dxa"/>
            <w:shd w:val="clear" w:color="auto" w:fill="9CC2E5" w:themeFill="accent1" w:themeFillTint="99"/>
          </w:tcPr>
          <w:p w14:paraId="2DBA64E9" w14:textId="0A351AF4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İlgili Çalışanlara</w:t>
            </w:r>
          </w:p>
        </w:tc>
        <w:tc>
          <w:tcPr>
            <w:tcW w:w="1560" w:type="dxa"/>
            <w:shd w:val="clear" w:color="auto" w:fill="9CC2E5" w:themeFill="accent1" w:themeFillTint="99"/>
          </w:tcPr>
          <w:p w14:paraId="62BDF770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701" w:type="dxa"/>
            <w:shd w:val="clear" w:color="auto" w:fill="9CC2E5" w:themeFill="accent1" w:themeFillTint="99"/>
          </w:tcPr>
          <w:p w14:paraId="2CCA77C1" w14:textId="7CE0C2E3" w:rsidR="00BC67A1" w:rsidRPr="00084F8A" w:rsidRDefault="00FA30A9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  <w:proofErr w:type="gramStart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EKK </w:t>
            </w:r>
            <w:r w:rsidR="00BC67A1" w:rsidRPr="00084F8A">
              <w:rPr>
                <w:rFonts w:ascii="Times New Roman" w:hAnsi="Times New Roman" w:cs="Times New Roman"/>
                <w:sz w:val="15"/>
                <w:szCs w:val="15"/>
              </w:rPr>
              <w:t xml:space="preserve"> Hemşiresi</w:t>
            </w:r>
            <w:proofErr w:type="gramEnd"/>
          </w:p>
          <w:p w14:paraId="6E60E873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  <w:gridSpan w:val="2"/>
            <w:shd w:val="clear" w:color="auto" w:fill="9CC2E5" w:themeFill="accent1" w:themeFillTint="99"/>
          </w:tcPr>
          <w:p w14:paraId="16C26C9B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16" w:type="dxa"/>
            <w:shd w:val="clear" w:color="auto" w:fill="9CC2E5" w:themeFill="accent1" w:themeFillTint="99"/>
          </w:tcPr>
          <w:p w14:paraId="3BCD2E48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shd w:val="clear" w:color="auto" w:fill="9CC2E5" w:themeFill="accent1" w:themeFillTint="99"/>
          </w:tcPr>
          <w:p w14:paraId="49754DEE" w14:textId="0571CEE4" w:rsidR="00BC67A1" w:rsidRPr="00084F8A" w:rsidRDefault="00FA30A9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Gözlem v</w:t>
            </w:r>
            <w:r w:rsidR="00BC67A1" w:rsidRPr="00084F8A">
              <w:rPr>
                <w:rFonts w:ascii="Times New Roman" w:hAnsi="Times New Roman" w:cs="Times New Roman"/>
                <w:sz w:val="15"/>
                <w:szCs w:val="15"/>
              </w:rPr>
              <w:t>e Kişilerle Görüşme</w:t>
            </w:r>
          </w:p>
        </w:tc>
      </w:tr>
      <w:tr w:rsidR="00BC67A1" w:rsidRPr="00084F8A" w14:paraId="1D8CB2FE" w14:textId="77777777" w:rsidTr="00EB6257">
        <w:trPr>
          <w:trHeight w:val="1539"/>
        </w:trPr>
        <w:tc>
          <w:tcPr>
            <w:tcW w:w="1332" w:type="dxa"/>
            <w:tcBorders>
              <w:bottom w:val="single" w:sz="4" w:space="0" w:color="auto"/>
            </w:tcBorders>
            <w:shd w:val="clear" w:color="auto" w:fill="9CC2E5" w:themeFill="accent1" w:themeFillTint="99"/>
          </w:tcPr>
          <w:p w14:paraId="2E5EEFE5" w14:textId="77777777" w:rsidR="00BC67A1" w:rsidRPr="00084F8A" w:rsidRDefault="00BC67A1" w:rsidP="00BC67A1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*</w:t>
            </w:r>
            <w:r w:rsidRPr="00084F8A">
              <w:rPr>
                <w:rFonts w:ascii="Times New Roman" w:hAnsi="Times New Roman" w:cs="Times New Roman"/>
                <w:b/>
                <w:sz w:val="15"/>
                <w:szCs w:val="15"/>
              </w:rPr>
              <w:t>ZE</w:t>
            </w: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 </w:t>
            </w:r>
          </w:p>
        </w:tc>
        <w:tc>
          <w:tcPr>
            <w:tcW w:w="3088" w:type="dxa"/>
            <w:tcBorders>
              <w:bottom w:val="single" w:sz="4" w:space="0" w:color="auto"/>
            </w:tcBorders>
            <w:shd w:val="clear" w:color="auto" w:fill="9CC2E5" w:themeFill="accent1" w:themeFillTint="99"/>
          </w:tcPr>
          <w:p w14:paraId="0B25E635" w14:textId="77777777" w:rsidR="00BC67A1" w:rsidRPr="00215E5C" w:rsidRDefault="00BC67A1" w:rsidP="00BC67A1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215E5C">
              <w:rPr>
                <w:rFonts w:ascii="Times New Roman" w:hAnsi="Times New Roman" w:cs="Times New Roman"/>
                <w:b/>
                <w:sz w:val="16"/>
                <w:szCs w:val="16"/>
              </w:rPr>
              <w:t>Basınçlı Kaplar İle Güvenli Çalışm</w:t>
            </w:r>
            <w:r w:rsidRPr="00215E5C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3041" w:type="dxa"/>
            <w:tcBorders>
              <w:bottom w:val="single" w:sz="4" w:space="0" w:color="auto"/>
            </w:tcBorders>
            <w:shd w:val="clear" w:color="auto" w:fill="9CC2E5" w:themeFill="accent1" w:themeFillTint="99"/>
          </w:tcPr>
          <w:p w14:paraId="7B95E8B7" w14:textId="0ABF94D7" w:rsidR="00BC67A1" w:rsidRPr="00244466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244466">
              <w:rPr>
                <w:rFonts w:ascii="Times New Roman" w:hAnsi="Times New Roman" w:cs="Times New Roman"/>
                <w:sz w:val="15"/>
                <w:szCs w:val="15"/>
              </w:rPr>
              <w:t>Hasta, Hasta Yakını, Ziyaretçi,</w:t>
            </w:r>
            <w:r w:rsidR="00FA30A9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Pr="00244466">
              <w:rPr>
                <w:rFonts w:ascii="Times New Roman" w:hAnsi="Times New Roman" w:cs="Times New Roman"/>
                <w:sz w:val="15"/>
                <w:szCs w:val="15"/>
              </w:rPr>
              <w:t xml:space="preserve">Çalışan İle </w:t>
            </w:r>
          </w:p>
          <w:p w14:paraId="410D9F2E" w14:textId="0E0758D9" w:rsidR="00BC67A1" w:rsidRPr="00244466" w:rsidRDefault="00FA30A9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Tesis v</w:t>
            </w:r>
            <w:r w:rsidR="00BC67A1" w:rsidRPr="00244466">
              <w:rPr>
                <w:rFonts w:ascii="Times New Roman" w:hAnsi="Times New Roman" w:cs="Times New Roman"/>
                <w:sz w:val="15"/>
                <w:szCs w:val="15"/>
              </w:rPr>
              <w:t>e Çevre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Güvenliği </w:t>
            </w:r>
            <w:proofErr w:type="gramStart"/>
            <w:r>
              <w:rPr>
                <w:rFonts w:ascii="Times New Roman" w:hAnsi="Times New Roman" w:cs="Times New Roman"/>
                <w:sz w:val="15"/>
                <w:szCs w:val="15"/>
              </w:rPr>
              <w:t>Kapsamında ,Hastane</w:t>
            </w:r>
            <w:proofErr w:type="gram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v</w:t>
            </w:r>
            <w:r w:rsidR="00BC67A1" w:rsidRPr="00244466">
              <w:rPr>
                <w:rFonts w:ascii="Times New Roman" w:hAnsi="Times New Roman" w:cs="Times New Roman"/>
                <w:sz w:val="15"/>
                <w:szCs w:val="15"/>
              </w:rPr>
              <w:t xml:space="preserve">e Hastanede Sunulan </w:t>
            </w:r>
          </w:p>
          <w:p w14:paraId="47FD33B4" w14:textId="09D30CA5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244466">
              <w:rPr>
                <w:rFonts w:ascii="Times New Roman" w:hAnsi="Times New Roman" w:cs="Times New Roman"/>
                <w:sz w:val="15"/>
                <w:szCs w:val="15"/>
              </w:rPr>
              <w:t>Hizmetle</w:t>
            </w:r>
            <w:r w:rsidR="00FA30A9">
              <w:rPr>
                <w:rFonts w:ascii="Times New Roman" w:hAnsi="Times New Roman" w:cs="Times New Roman"/>
                <w:sz w:val="15"/>
                <w:szCs w:val="15"/>
              </w:rPr>
              <w:t>re İlişkin Risklerin Önlenmesi v</w:t>
            </w:r>
            <w:r w:rsidRPr="00244466">
              <w:rPr>
                <w:rFonts w:ascii="Times New Roman" w:hAnsi="Times New Roman" w:cs="Times New Roman"/>
                <w:sz w:val="15"/>
                <w:szCs w:val="15"/>
              </w:rPr>
              <w:t>eya En Alt Düzeye İndirilmesi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9CC2E5" w:themeFill="accent1" w:themeFillTint="99"/>
          </w:tcPr>
          <w:p w14:paraId="57B55FEC" w14:textId="1F858203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T</w:t>
            </w:r>
            <w:r w:rsidRPr="00612B4D">
              <w:rPr>
                <w:rFonts w:ascii="Times New Roman" w:hAnsi="Times New Roman" w:cs="Times New Roman"/>
                <w:sz w:val="15"/>
                <w:szCs w:val="15"/>
              </w:rPr>
              <w:t>esis güvenliği,</w:t>
            </w:r>
            <w:r w:rsidR="00FA30A9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Pr="00612B4D">
              <w:rPr>
                <w:rFonts w:ascii="Times New Roman" w:hAnsi="Times New Roman" w:cs="Times New Roman"/>
                <w:sz w:val="15"/>
                <w:szCs w:val="15"/>
              </w:rPr>
              <w:t xml:space="preserve">Cihaz </w:t>
            </w:r>
            <w:r w:rsidR="00FA30A9" w:rsidRPr="00612B4D">
              <w:rPr>
                <w:rFonts w:ascii="Times New Roman" w:hAnsi="Times New Roman" w:cs="Times New Roman"/>
                <w:sz w:val="15"/>
                <w:szCs w:val="15"/>
              </w:rPr>
              <w:t>Güvenl</w:t>
            </w:r>
            <w:r w:rsidR="00FA30A9">
              <w:rPr>
                <w:rFonts w:ascii="Times New Roman" w:hAnsi="Times New Roman" w:cs="Times New Roman"/>
                <w:sz w:val="15"/>
                <w:szCs w:val="15"/>
              </w:rPr>
              <w:t>iği ve Çalışan Güvenliğinin Sağl</w:t>
            </w:r>
            <w:r w:rsidR="00FA30A9" w:rsidRPr="00612B4D">
              <w:rPr>
                <w:rFonts w:ascii="Times New Roman" w:hAnsi="Times New Roman" w:cs="Times New Roman"/>
                <w:sz w:val="15"/>
                <w:szCs w:val="15"/>
              </w:rPr>
              <w:t>aması</w:t>
            </w: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9CC2E5" w:themeFill="accent1" w:themeFillTint="99"/>
          </w:tcPr>
          <w:p w14:paraId="15FCEAAC" w14:textId="77777777" w:rsidR="00BC67A1" w:rsidRPr="00612B4D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612B4D">
              <w:rPr>
                <w:rFonts w:ascii="Times New Roman" w:hAnsi="Times New Roman" w:cs="Times New Roman"/>
                <w:sz w:val="15"/>
                <w:szCs w:val="15"/>
              </w:rPr>
              <w:t>Yılda 1 Kez</w:t>
            </w:r>
          </w:p>
          <w:p w14:paraId="22C383D4" w14:textId="77777777" w:rsidR="00BC67A1" w:rsidRPr="00612B4D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  <w:p w14:paraId="642DD146" w14:textId="41A53076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612B4D">
              <w:rPr>
                <w:rFonts w:ascii="Times New Roman" w:hAnsi="Times New Roman" w:cs="Times New Roman"/>
                <w:sz w:val="15"/>
                <w:szCs w:val="15"/>
              </w:rPr>
              <w:t>Temel Eğitim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9CC2E5" w:themeFill="accent1" w:themeFillTint="99"/>
          </w:tcPr>
          <w:p w14:paraId="3C6D2AEB" w14:textId="4EEE57B4" w:rsidR="00BC67A1" w:rsidRPr="00084F8A" w:rsidRDefault="00FA30A9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Sözel v</w:t>
            </w:r>
            <w:r w:rsidR="00BC67A1" w:rsidRPr="00084F8A">
              <w:rPr>
                <w:rFonts w:ascii="Times New Roman" w:hAnsi="Times New Roman" w:cs="Times New Roman"/>
                <w:sz w:val="15"/>
                <w:szCs w:val="15"/>
              </w:rPr>
              <w:t>e Görsel Anlatım</w:t>
            </w:r>
          </w:p>
          <w:p w14:paraId="4CC263E3" w14:textId="4314548F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84F8A">
              <w:rPr>
                <w:rFonts w:ascii="Times New Roman" w:hAnsi="Times New Roman" w:cs="Times New Roman"/>
                <w:sz w:val="15"/>
                <w:szCs w:val="15"/>
              </w:rPr>
              <w:t xml:space="preserve">Bilgisayar, </w:t>
            </w:r>
            <w:proofErr w:type="gramStart"/>
            <w:r w:rsidRPr="00084F8A">
              <w:rPr>
                <w:rFonts w:ascii="Times New Roman" w:hAnsi="Times New Roman" w:cs="Times New Roman"/>
                <w:sz w:val="15"/>
                <w:szCs w:val="15"/>
              </w:rPr>
              <w:t>projeksiyon</w:t>
            </w:r>
            <w:proofErr w:type="gramEnd"/>
            <w:r w:rsidRPr="00084F8A">
              <w:rPr>
                <w:rFonts w:ascii="Times New Roman" w:hAnsi="Times New Roman" w:cs="Times New Roman"/>
                <w:sz w:val="15"/>
                <w:szCs w:val="15"/>
              </w:rPr>
              <w:t xml:space="preserve"> cihazı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9CC2E5" w:themeFill="accent1" w:themeFillTint="99"/>
          </w:tcPr>
          <w:p w14:paraId="587EE629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66" w:type="dxa"/>
            <w:tcBorders>
              <w:bottom w:val="single" w:sz="4" w:space="0" w:color="auto"/>
            </w:tcBorders>
            <w:shd w:val="clear" w:color="auto" w:fill="9CC2E5" w:themeFill="accent1" w:themeFillTint="99"/>
          </w:tcPr>
          <w:p w14:paraId="1750A5EA" w14:textId="710D965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30dakika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9CC2E5" w:themeFill="accent1" w:themeFillTint="99"/>
          </w:tcPr>
          <w:p w14:paraId="0BF9AE85" w14:textId="79CECB0C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İlgili çalışanlar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9CC2E5" w:themeFill="accent1" w:themeFillTint="99"/>
          </w:tcPr>
          <w:p w14:paraId="04A8D3C0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9CC2E5" w:themeFill="accent1" w:themeFillTint="99"/>
          </w:tcPr>
          <w:p w14:paraId="5BD01F66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  <w:gridSpan w:val="2"/>
            <w:shd w:val="clear" w:color="auto" w:fill="9CC2E5" w:themeFill="accent1" w:themeFillTint="99"/>
          </w:tcPr>
          <w:p w14:paraId="5A51842A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16" w:type="dxa"/>
            <w:shd w:val="clear" w:color="auto" w:fill="9CC2E5" w:themeFill="accent1" w:themeFillTint="99"/>
          </w:tcPr>
          <w:p w14:paraId="04481F9F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9CC2E5" w:themeFill="accent1" w:themeFillTint="99"/>
          </w:tcPr>
          <w:p w14:paraId="5DF1BA80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BC67A1" w:rsidRPr="00084F8A" w14:paraId="4F022C99" w14:textId="77777777" w:rsidTr="00796071">
        <w:trPr>
          <w:trHeight w:val="2070"/>
        </w:trPr>
        <w:tc>
          <w:tcPr>
            <w:tcW w:w="1332" w:type="dxa"/>
            <w:shd w:val="clear" w:color="auto" w:fill="9CC2E5" w:themeFill="accent1" w:themeFillTint="99"/>
          </w:tcPr>
          <w:p w14:paraId="2DE8636E" w14:textId="77777777" w:rsidR="00BC67A1" w:rsidRPr="00084F8A" w:rsidRDefault="00BC67A1" w:rsidP="00BC67A1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084F8A">
              <w:rPr>
                <w:rFonts w:ascii="Times New Roman" w:hAnsi="Times New Roman" w:cs="Times New Roman"/>
                <w:b/>
                <w:sz w:val="15"/>
                <w:szCs w:val="15"/>
              </w:rPr>
              <w:t>ZE</w:t>
            </w:r>
          </w:p>
        </w:tc>
        <w:tc>
          <w:tcPr>
            <w:tcW w:w="3088" w:type="dxa"/>
            <w:shd w:val="clear" w:color="auto" w:fill="9CC2E5" w:themeFill="accent1" w:themeFillTint="99"/>
          </w:tcPr>
          <w:p w14:paraId="49C8D063" w14:textId="6C79956B" w:rsidR="00BC67A1" w:rsidRPr="00FA30A9" w:rsidRDefault="00BC67A1" w:rsidP="00BC67A1">
            <w:pPr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444AE3">
              <w:rPr>
                <w:rFonts w:ascii="Times New Roman" w:hAnsi="Times New Roman" w:cs="Times New Roman"/>
                <w:b/>
                <w:sz w:val="15"/>
                <w:szCs w:val="15"/>
              </w:rPr>
              <w:t>Hasta, Tıbbi Malzemelerin, Cihazların, İlaçların (</w:t>
            </w:r>
            <w:proofErr w:type="spellStart"/>
            <w:proofErr w:type="gramStart"/>
            <w:r w:rsidRPr="00444AE3">
              <w:rPr>
                <w:rFonts w:ascii="Times New Roman" w:hAnsi="Times New Roman" w:cs="Times New Roman"/>
                <w:b/>
                <w:sz w:val="15"/>
                <w:szCs w:val="15"/>
              </w:rPr>
              <w:t>Kemoterapik</w:t>
            </w:r>
            <w:proofErr w:type="spellEnd"/>
            <w:r w:rsidR="00FA30A9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 </w:t>
            </w:r>
            <w:r w:rsidRPr="00444AE3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 Ajanlar</w:t>
            </w:r>
            <w:proofErr w:type="gramEnd"/>
            <w:r w:rsidRPr="00444AE3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 Dahil), Kan ve Ka</w:t>
            </w:r>
            <w:r w:rsidR="00FA30A9">
              <w:rPr>
                <w:rFonts w:ascii="Times New Roman" w:hAnsi="Times New Roman" w:cs="Times New Roman"/>
                <w:b/>
                <w:sz w:val="15"/>
                <w:szCs w:val="15"/>
              </w:rPr>
              <w:t>n Ü</w:t>
            </w:r>
            <w:r w:rsidRPr="00444AE3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rünlerinin Güvenli Transferi  </w:t>
            </w:r>
            <w:r w:rsidRPr="00FA30A9">
              <w:rPr>
                <w:rFonts w:ascii="Times New Roman" w:hAnsi="Times New Roman" w:cs="Times New Roman"/>
                <w:bCs/>
                <w:sz w:val="15"/>
                <w:szCs w:val="15"/>
              </w:rPr>
              <w:t xml:space="preserve">Kemoterapi </w:t>
            </w:r>
            <w:r w:rsidR="00FA30A9" w:rsidRPr="00FA30A9">
              <w:rPr>
                <w:rFonts w:ascii="Times New Roman" w:hAnsi="Times New Roman" w:cs="Times New Roman"/>
                <w:bCs/>
                <w:sz w:val="15"/>
                <w:szCs w:val="15"/>
              </w:rPr>
              <w:t xml:space="preserve">İlaçlarını Taşımada Görevli Personele Verilecek Eğitim </w:t>
            </w:r>
          </w:p>
          <w:p w14:paraId="37EF486C" w14:textId="575A548C" w:rsidR="00BC67A1" w:rsidRPr="00FA30A9" w:rsidRDefault="00FA30A9" w:rsidP="00BC67A1">
            <w:pPr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FA30A9">
              <w:rPr>
                <w:rFonts w:ascii="Times New Roman" w:hAnsi="Times New Roman" w:cs="Times New Roman"/>
                <w:bCs/>
                <w:sz w:val="15"/>
                <w:szCs w:val="15"/>
              </w:rPr>
              <w:t xml:space="preserve">* </w:t>
            </w:r>
            <w:r w:rsidR="00BC67A1" w:rsidRPr="00FA30A9">
              <w:rPr>
                <w:rFonts w:ascii="Times New Roman" w:hAnsi="Times New Roman" w:cs="Times New Roman"/>
                <w:bCs/>
                <w:sz w:val="15"/>
                <w:szCs w:val="15"/>
              </w:rPr>
              <w:t xml:space="preserve">Kemoterapi </w:t>
            </w:r>
            <w:r w:rsidRPr="00FA30A9">
              <w:rPr>
                <w:rFonts w:ascii="Times New Roman" w:hAnsi="Times New Roman" w:cs="Times New Roman"/>
                <w:bCs/>
                <w:sz w:val="15"/>
                <w:szCs w:val="15"/>
              </w:rPr>
              <w:t>İlaçları İle İlgili Dikkat Edilmesi Gereken Hususlar</w:t>
            </w:r>
          </w:p>
          <w:p w14:paraId="71BA24A2" w14:textId="1584BB24" w:rsidR="00BC67A1" w:rsidRPr="00FA30A9" w:rsidRDefault="00FA30A9" w:rsidP="00BC67A1">
            <w:pPr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FA30A9">
              <w:rPr>
                <w:rFonts w:ascii="Times New Roman" w:hAnsi="Times New Roman" w:cs="Times New Roman"/>
                <w:bCs/>
                <w:sz w:val="15"/>
                <w:szCs w:val="15"/>
              </w:rPr>
              <w:t xml:space="preserve">* </w:t>
            </w:r>
            <w:r w:rsidR="00BC67A1" w:rsidRPr="00FA30A9">
              <w:rPr>
                <w:rFonts w:ascii="Times New Roman" w:hAnsi="Times New Roman" w:cs="Times New Roman"/>
                <w:bCs/>
                <w:sz w:val="15"/>
                <w:szCs w:val="15"/>
              </w:rPr>
              <w:t xml:space="preserve">Temas </w:t>
            </w:r>
            <w:r>
              <w:rPr>
                <w:rFonts w:ascii="Times New Roman" w:hAnsi="Times New Roman" w:cs="Times New Roman"/>
                <w:bCs/>
                <w:sz w:val="15"/>
                <w:szCs w:val="15"/>
              </w:rPr>
              <w:t>v</w:t>
            </w:r>
            <w:r w:rsidRPr="00FA30A9">
              <w:rPr>
                <w:rFonts w:ascii="Times New Roman" w:hAnsi="Times New Roman" w:cs="Times New Roman"/>
                <w:bCs/>
                <w:sz w:val="15"/>
                <w:szCs w:val="15"/>
              </w:rPr>
              <w:t>eya Dökülme Durumunda Karşılaşılabilecek Riskler</w:t>
            </w:r>
          </w:p>
          <w:p w14:paraId="464185DC" w14:textId="26D4E0DF" w:rsidR="00BC67A1" w:rsidRPr="00FA30A9" w:rsidRDefault="00FA30A9" w:rsidP="00BC67A1">
            <w:pPr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FA30A9">
              <w:rPr>
                <w:rFonts w:ascii="Times New Roman" w:hAnsi="Times New Roman" w:cs="Times New Roman"/>
                <w:bCs/>
                <w:sz w:val="15"/>
                <w:szCs w:val="15"/>
              </w:rPr>
              <w:t xml:space="preserve">* </w:t>
            </w:r>
            <w:r w:rsidR="00BC67A1" w:rsidRPr="00FA30A9">
              <w:rPr>
                <w:rFonts w:ascii="Times New Roman" w:hAnsi="Times New Roman" w:cs="Times New Roman"/>
                <w:bCs/>
                <w:sz w:val="15"/>
                <w:szCs w:val="15"/>
              </w:rPr>
              <w:t xml:space="preserve">Temas </w:t>
            </w:r>
            <w:r>
              <w:rPr>
                <w:rFonts w:ascii="Times New Roman" w:hAnsi="Times New Roman" w:cs="Times New Roman"/>
                <w:bCs/>
                <w:sz w:val="15"/>
                <w:szCs w:val="15"/>
              </w:rPr>
              <w:t>v</w:t>
            </w:r>
            <w:r w:rsidRPr="00FA30A9">
              <w:rPr>
                <w:rFonts w:ascii="Times New Roman" w:hAnsi="Times New Roman" w:cs="Times New Roman"/>
                <w:bCs/>
                <w:sz w:val="15"/>
                <w:szCs w:val="15"/>
              </w:rPr>
              <w:t>eya Dökülme Durumunda Yapılacak İşlemler</w:t>
            </w:r>
          </w:p>
          <w:p w14:paraId="473B3041" w14:textId="25764BAA" w:rsidR="00BC67A1" w:rsidRPr="00444AE3" w:rsidRDefault="00BC67A1" w:rsidP="00BC67A1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3041" w:type="dxa"/>
            <w:shd w:val="clear" w:color="auto" w:fill="9CC2E5" w:themeFill="accent1" w:themeFillTint="99"/>
          </w:tcPr>
          <w:p w14:paraId="44B6F76B" w14:textId="3907D823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84F8A">
              <w:rPr>
                <w:rFonts w:ascii="Times New Roman" w:hAnsi="Times New Roman" w:cs="Times New Roman"/>
                <w:sz w:val="15"/>
                <w:szCs w:val="15"/>
              </w:rPr>
              <w:t>Hizmet Alan Hastalar Bakım Sürecinin Her Aşamasında Hasta</w:t>
            </w:r>
            <w:r w:rsidR="00FA30A9">
              <w:rPr>
                <w:rFonts w:ascii="Times New Roman" w:hAnsi="Times New Roman" w:cs="Times New Roman"/>
                <w:sz w:val="15"/>
                <w:szCs w:val="15"/>
              </w:rPr>
              <w:t xml:space="preserve"> Güvenliğini Bilimsel Kurallar v</w:t>
            </w:r>
            <w:r w:rsidRPr="00084F8A">
              <w:rPr>
                <w:rFonts w:ascii="Times New Roman" w:hAnsi="Times New Roman" w:cs="Times New Roman"/>
                <w:sz w:val="15"/>
                <w:szCs w:val="15"/>
              </w:rPr>
              <w:t xml:space="preserve">e Kabul Görmüş </w:t>
            </w:r>
          </w:p>
          <w:p w14:paraId="3A3E9A7D" w14:textId="5F31C23F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84F8A">
              <w:rPr>
                <w:rFonts w:ascii="Times New Roman" w:hAnsi="Times New Roman" w:cs="Times New Roman"/>
                <w:sz w:val="15"/>
                <w:szCs w:val="15"/>
              </w:rPr>
              <w:t>Yaklaşımlar Çerçe</w:t>
            </w:r>
            <w:r w:rsidR="00FA30A9">
              <w:rPr>
                <w:rFonts w:ascii="Times New Roman" w:hAnsi="Times New Roman" w:cs="Times New Roman"/>
                <w:sz w:val="15"/>
                <w:szCs w:val="15"/>
              </w:rPr>
              <w:t>vesinde Sistematik İzlenebilir v</w:t>
            </w:r>
            <w:r w:rsidRPr="00084F8A">
              <w:rPr>
                <w:rFonts w:ascii="Times New Roman" w:hAnsi="Times New Roman" w:cs="Times New Roman"/>
                <w:sz w:val="15"/>
                <w:szCs w:val="15"/>
              </w:rPr>
              <w:t xml:space="preserve">e Sürekli Gelişime Açık Bir </w:t>
            </w:r>
          </w:p>
          <w:p w14:paraId="0EB9865A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84F8A">
              <w:rPr>
                <w:rFonts w:ascii="Times New Roman" w:hAnsi="Times New Roman" w:cs="Times New Roman"/>
                <w:sz w:val="15"/>
                <w:szCs w:val="15"/>
              </w:rPr>
              <w:t>Hizmetin Oluşturulması</w:t>
            </w:r>
          </w:p>
        </w:tc>
        <w:tc>
          <w:tcPr>
            <w:tcW w:w="0" w:type="auto"/>
            <w:shd w:val="clear" w:color="auto" w:fill="9CC2E5" w:themeFill="accent1" w:themeFillTint="99"/>
          </w:tcPr>
          <w:p w14:paraId="7E63F578" w14:textId="4EBDEEC8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84F8A">
              <w:rPr>
                <w:rFonts w:ascii="Times New Roman" w:hAnsi="Times New Roman" w:cs="Times New Roman"/>
                <w:sz w:val="15"/>
                <w:szCs w:val="15"/>
              </w:rPr>
              <w:t>Hasta Güvenliği, Etkinlik,</w:t>
            </w:r>
            <w:r w:rsidR="00FA30A9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Pr="00084F8A">
              <w:rPr>
                <w:rFonts w:ascii="Times New Roman" w:hAnsi="Times New Roman" w:cs="Times New Roman"/>
                <w:sz w:val="15"/>
                <w:szCs w:val="15"/>
              </w:rPr>
              <w:t>Uygunluk,</w:t>
            </w:r>
          </w:p>
        </w:tc>
        <w:tc>
          <w:tcPr>
            <w:tcW w:w="1178" w:type="dxa"/>
            <w:shd w:val="clear" w:color="auto" w:fill="9CC2E5" w:themeFill="accent1" w:themeFillTint="99"/>
          </w:tcPr>
          <w:p w14:paraId="5BCD076F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84F8A">
              <w:rPr>
                <w:rFonts w:ascii="Times New Roman" w:hAnsi="Times New Roman" w:cs="Times New Roman"/>
                <w:sz w:val="15"/>
                <w:szCs w:val="15"/>
              </w:rPr>
              <w:t>Yılda 1 Kez</w:t>
            </w:r>
          </w:p>
          <w:p w14:paraId="63A31D7D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  <w:p w14:paraId="03AF4165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84F8A">
              <w:rPr>
                <w:rFonts w:ascii="Times New Roman" w:hAnsi="Times New Roman" w:cs="Times New Roman"/>
                <w:sz w:val="15"/>
                <w:szCs w:val="15"/>
              </w:rPr>
              <w:t>Temel Eğitim</w:t>
            </w:r>
          </w:p>
        </w:tc>
        <w:tc>
          <w:tcPr>
            <w:tcW w:w="1275" w:type="dxa"/>
            <w:shd w:val="clear" w:color="auto" w:fill="9CC2E5" w:themeFill="accent1" w:themeFillTint="99"/>
          </w:tcPr>
          <w:p w14:paraId="756C7244" w14:textId="5690226E" w:rsidR="00BC67A1" w:rsidRPr="00084F8A" w:rsidRDefault="00FA30A9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Sözel v</w:t>
            </w:r>
            <w:r w:rsidR="00BC67A1" w:rsidRPr="00084F8A">
              <w:rPr>
                <w:rFonts w:ascii="Times New Roman" w:hAnsi="Times New Roman" w:cs="Times New Roman"/>
                <w:sz w:val="15"/>
                <w:szCs w:val="15"/>
              </w:rPr>
              <w:t>e Görsel Anlatım</w:t>
            </w:r>
          </w:p>
          <w:p w14:paraId="5C688BD8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84F8A">
              <w:rPr>
                <w:rFonts w:ascii="Times New Roman" w:hAnsi="Times New Roman" w:cs="Times New Roman"/>
                <w:sz w:val="15"/>
                <w:szCs w:val="15"/>
              </w:rPr>
              <w:t xml:space="preserve">Bilgisayar, </w:t>
            </w:r>
            <w:proofErr w:type="gramStart"/>
            <w:r w:rsidRPr="00084F8A">
              <w:rPr>
                <w:rFonts w:ascii="Times New Roman" w:hAnsi="Times New Roman" w:cs="Times New Roman"/>
                <w:sz w:val="15"/>
                <w:szCs w:val="15"/>
              </w:rPr>
              <w:t>projeksiyon</w:t>
            </w:r>
            <w:proofErr w:type="gramEnd"/>
            <w:r w:rsidRPr="00084F8A">
              <w:rPr>
                <w:rFonts w:ascii="Times New Roman" w:hAnsi="Times New Roman" w:cs="Times New Roman"/>
                <w:sz w:val="15"/>
                <w:szCs w:val="15"/>
              </w:rPr>
              <w:t xml:space="preserve"> cihazı</w:t>
            </w:r>
          </w:p>
        </w:tc>
        <w:tc>
          <w:tcPr>
            <w:tcW w:w="1276" w:type="dxa"/>
            <w:shd w:val="clear" w:color="auto" w:fill="9CC2E5" w:themeFill="accent1" w:themeFillTint="99"/>
          </w:tcPr>
          <w:p w14:paraId="31C9C219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66" w:type="dxa"/>
            <w:shd w:val="clear" w:color="auto" w:fill="9CC2E5" w:themeFill="accent1" w:themeFillTint="99"/>
          </w:tcPr>
          <w:p w14:paraId="242810C0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40 dakika </w:t>
            </w:r>
          </w:p>
        </w:tc>
        <w:tc>
          <w:tcPr>
            <w:tcW w:w="1984" w:type="dxa"/>
            <w:shd w:val="clear" w:color="auto" w:fill="9CC2E5" w:themeFill="accent1" w:themeFillTint="99"/>
          </w:tcPr>
          <w:p w14:paraId="30175D28" w14:textId="204E3B19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84F8A">
              <w:rPr>
                <w:rFonts w:ascii="Times New Roman" w:hAnsi="Times New Roman" w:cs="Times New Roman"/>
                <w:sz w:val="15"/>
                <w:szCs w:val="15"/>
              </w:rPr>
              <w:t>Temizlik Hizmetleri,</w:t>
            </w:r>
            <w:r w:rsidR="0077743D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Pr="00084F8A">
              <w:rPr>
                <w:rFonts w:ascii="Times New Roman" w:hAnsi="Times New Roman" w:cs="Times New Roman"/>
                <w:sz w:val="15"/>
                <w:szCs w:val="15"/>
              </w:rPr>
              <w:t>Hasta Bakım Hizmetleri</w:t>
            </w:r>
          </w:p>
        </w:tc>
        <w:tc>
          <w:tcPr>
            <w:tcW w:w="1560" w:type="dxa"/>
            <w:shd w:val="clear" w:color="auto" w:fill="9CC2E5" w:themeFill="accent1" w:themeFillTint="99"/>
          </w:tcPr>
          <w:p w14:paraId="0B5DA558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701" w:type="dxa"/>
            <w:shd w:val="clear" w:color="auto" w:fill="9CC2E5" w:themeFill="accent1" w:themeFillTint="99"/>
          </w:tcPr>
          <w:p w14:paraId="229CE455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84F8A">
              <w:rPr>
                <w:rFonts w:ascii="Times New Roman" w:hAnsi="Times New Roman" w:cs="Times New Roman"/>
                <w:sz w:val="15"/>
                <w:szCs w:val="15"/>
              </w:rPr>
              <w:t xml:space="preserve"> Kalite Koordinatörlüğü</w:t>
            </w:r>
          </w:p>
        </w:tc>
        <w:tc>
          <w:tcPr>
            <w:tcW w:w="992" w:type="dxa"/>
            <w:gridSpan w:val="2"/>
            <w:shd w:val="clear" w:color="auto" w:fill="9CC2E5" w:themeFill="accent1" w:themeFillTint="99"/>
          </w:tcPr>
          <w:p w14:paraId="77F04FAA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16" w:type="dxa"/>
            <w:shd w:val="clear" w:color="auto" w:fill="9CC2E5" w:themeFill="accent1" w:themeFillTint="99"/>
          </w:tcPr>
          <w:p w14:paraId="592D3533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shd w:val="clear" w:color="auto" w:fill="9CC2E5" w:themeFill="accent1" w:themeFillTint="99"/>
          </w:tcPr>
          <w:p w14:paraId="704CD7DD" w14:textId="375AB040" w:rsidR="00BC67A1" w:rsidRPr="00084F8A" w:rsidRDefault="00FA30A9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Gözlem v</w:t>
            </w:r>
            <w:r w:rsidR="00BC67A1" w:rsidRPr="00084F8A">
              <w:rPr>
                <w:rFonts w:ascii="Times New Roman" w:hAnsi="Times New Roman" w:cs="Times New Roman"/>
                <w:sz w:val="15"/>
                <w:szCs w:val="15"/>
              </w:rPr>
              <w:t>e Kişilerle Görüşm</w:t>
            </w:r>
            <w:r w:rsidR="0077743D">
              <w:rPr>
                <w:rFonts w:ascii="Times New Roman" w:hAnsi="Times New Roman" w:cs="Times New Roman"/>
                <w:sz w:val="15"/>
                <w:szCs w:val="15"/>
              </w:rPr>
              <w:t>e</w:t>
            </w:r>
          </w:p>
        </w:tc>
      </w:tr>
      <w:tr w:rsidR="00BC67A1" w:rsidRPr="00084F8A" w14:paraId="3A547C89" w14:textId="77777777" w:rsidTr="004E4DDC">
        <w:trPr>
          <w:trHeight w:val="135"/>
        </w:trPr>
        <w:tc>
          <w:tcPr>
            <w:tcW w:w="1332" w:type="dxa"/>
            <w:vMerge w:val="restart"/>
            <w:shd w:val="clear" w:color="auto" w:fill="9CC2E5" w:themeFill="accent1" w:themeFillTint="99"/>
          </w:tcPr>
          <w:p w14:paraId="1852853A" w14:textId="77777777" w:rsidR="00BC67A1" w:rsidRPr="00084F8A" w:rsidRDefault="00BC67A1" w:rsidP="00BC67A1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084F8A">
              <w:rPr>
                <w:rFonts w:ascii="Times New Roman" w:hAnsi="Times New Roman" w:cs="Times New Roman"/>
                <w:b/>
                <w:sz w:val="15"/>
                <w:szCs w:val="15"/>
              </w:rPr>
              <w:t>ZE</w:t>
            </w:r>
          </w:p>
        </w:tc>
        <w:tc>
          <w:tcPr>
            <w:tcW w:w="3088" w:type="dxa"/>
            <w:vMerge w:val="restart"/>
            <w:shd w:val="clear" w:color="auto" w:fill="9CC2E5" w:themeFill="accent1" w:themeFillTint="99"/>
          </w:tcPr>
          <w:p w14:paraId="30CDD252" w14:textId="77777777" w:rsidR="00BC67A1" w:rsidRPr="00084F8A" w:rsidRDefault="00BC67A1" w:rsidP="00BC67A1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084F8A">
              <w:rPr>
                <w:rFonts w:ascii="Times New Roman" w:hAnsi="Times New Roman" w:cs="Times New Roman"/>
                <w:b/>
                <w:sz w:val="15"/>
                <w:szCs w:val="15"/>
              </w:rPr>
              <w:t>Hasta Hakları ve Sorumlulukları</w:t>
            </w:r>
          </w:p>
          <w:p w14:paraId="630A5BDE" w14:textId="498923B4" w:rsidR="00BC67A1" w:rsidRPr="00084F8A" w:rsidRDefault="00BC67A1" w:rsidP="00BC67A1">
            <w:pPr>
              <w:pStyle w:val="ListeParagraf"/>
              <w:numPr>
                <w:ilvl w:val="0"/>
                <w:numId w:val="6"/>
              </w:numPr>
              <w:ind w:left="172" w:hanging="174"/>
              <w:rPr>
                <w:rFonts w:ascii="Times New Roman" w:hAnsi="Times New Roman" w:cs="Times New Roman"/>
                <w:sz w:val="15"/>
                <w:szCs w:val="15"/>
              </w:rPr>
            </w:pPr>
            <w:r w:rsidRPr="00084F8A">
              <w:rPr>
                <w:rFonts w:ascii="Times New Roman" w:hAnsi="Times New Roman" w:cs="Times New Roman"/>
                <w:sz w:val="15"/>
                <w:szCs w:val="15"/>
              </w:rPr>
              <w:t>Hasta Hakları Sorumlulukl</w:t>
            </w:r>
            <w:r w:rsidR="00FA30A9">
              <w:rPr>
                <w:rFonts w:ascii="Times New Roman" w:hAnsi="Times New Roman" w:cs="Times New Roman"/>
                <w:sz w:val="15"/>
                <w:szCs w:val="15"/>
              </w:rPr>
              <w:t>arı v</w:t>
            </w:r>
            <w:r w:rsidRPr="00084F8A">
              <w:rPr>
                <w:rFonts w:ascii="Times New Roman" w:hAnsi="Times New Roman" w:cs="Times New Roman"/>
                <w:sz w:val="15"/>
                <w:szCs w:val="15"/>
              </w:rPr>
              <w:t>e Uyulması Gereken Kurallar</w:t>
            </w:r>
          </w:p>
          <w:p w14:paraId="1F7349D0" w14:textId="77777777" w:rsidR="00BC67A1" w:rsidRPr="00084F8A" w:rsidRDefault="00BC67A1" w:rsidP="00BC67A1">
            <w:pPr>
              <w:pStyle w:val="ListeParagraf"/>
              <w:numPr>
                <w:ilvl w:val="0"/>
                <w:numId w:val="6"/>
              </w:numPr>
              <w:ind w:left="172" w:hanging="174"/>
              <w:rPr>
                <w:rFonts w:ascii="Times New Roman" w:hAnsi="Times New Roman" w:cs="Times New Roman"/>
                <w:sz w:val="15"/>
                <w:szCs w:val="15"/>
              </w:rPr>
            </w:pPr>
            <w:r w:rsidRPr="00084F8A">
              <w:rPr>
                <w:rFonts w:ascii="Times New Roman" w:hAnsi="Times New Roman" w:cs="Times New Roman"/>
                <w:sz w:val="15"/>
                <w:szCs w:val="15"/>
              </w:rPr>
              <w:t>Hasta Memnuniyeti</w:t>
            </w:r>
          </w:p>
        </w:tc>
        <w:tc>
          <w:tcPr>
            <w:tcW w:w="3041" w:type="dxa"/>
            <w:vMerge w:val="restart"/>
            <w:shd w:val="clear" w:color="auto" w:fill="9CC2E5" w:themeFill="accent1" w:themeFillTint="99"/>
          </w:tcPr>
          <w:p w14:paraId="24E37533" w14:textId="104CD3EA" w:rsidR="00BC67A1" w:rsidRPr="00084F8A" w:rsidRDefault="00FA30A9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Bilimsel Kurallar v</w:t>
            </w:r>
            <w:r w:rsidR="00BC67A1" w:rsidRPr="00084F8A">
              <w:rPr>
                <w:rFonts w:ascii="Times New Roman" w:hAnsi="Times New Roman" w:cs="Times New Roman"/>
                <w:sz w:val="15"/>
                <w:szCs w:val="15"/>
              </w:rPr>
              <w:t>e Ulusal Mevzuat Çerçevesinde, Çalışanların Sağlık Hizmetleri Sunumu İle İlgili Bilgilendirmek</w:t>
            </w:r>
          </w:p>
        </w:tc>
        <w:tc>
          <w:tcPr>
            <w:tcW w:w="0" w:type="auto"/>
            <w:vMerge w:val="restart"/>
            <w:shd w:val="clear" w:color="auto" w:fill="9CC2E5" w:themeFill="accent1" w:themeFillTint="99"/>
          </w:tcPr>
          <w:p w14:paraId="4513E7B0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84F8A">
              <w:rPr>
                <w:rFonts w:ascii="Times New Roman" w:hAnsi="Times New Roman" w:cs="Times New Roman"/>
                <w:sz w:val="15"/>
                <w:szCs w:val="15"/>
              </w:rPr>
              <w:t>Etkinlik, Etkililik</w:t>
            </w:r>
          </w:p>
        </w:tc>
        <w:tc>
          <w:tcPr>
            <w:tcW w:w="1178" w:type="dxa"/>
            <w:vMerge w:val="restart"/>
            <w:shd w:val="clear" w:color="auto" w:fill="9CC2E5" w:themeFill="accent1" w:themeFillTint="99"/>
          </w:tcPr>
          <w:p w14:paraId="27AC33B0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84F8A">
              <w:rPr>
                <w:rFonts w:ascii="Times New Roman" w:hAnsi="Times New Roman" w:cs="Times New Roman"/>
                <w:sz w:val="15"/>
                <w:szCs w:val="15"/>
              </w:rPr>
              <w:t xml:space="preserve">Yılda 1 Kez </w:t>
            </w:r>
          </w:p>
          <w:p w14:paraId="1447BE3B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  <w:p w14:paraId="1F59A85D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84F8A">
              <w:rPr>
                <w:rFonts w:ascii="Times New Roman" w:hAnsi="Times New Roman" w:cs="Times New Roman"/>
                <w:sz w:val="15"/>
                <w:szCs w:val="15"/>
              </w:rPr>
              <w:t>Temel Eğitim</w:t>
            </w:r>
          </w:p>
        </w:tc>
        <w:tc>
          <w:tcPr>
            <w:tcW w:w="1275" w:type="dxa"/>
            <w:vMerge w:val="restart"/>
            <w:shd w:val="clear" w:color="auto" w:fill="9CC2E5" w:themeFill="accent1" w:themeFillTint="99"/>
          </w:tcPr>
          <w:p w14:paraId="4D9CC3D6" w14:textId="5F1882F2" w:rsidR="00BC67A1" w:rsidRPr="00084F8A" w:rsidRDefault="00FA30A9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Sözel v</w:t>
            </w:r>
            <w:r w:rsidR="00BC67A1" w:rsidRPr="00084F8A">
              <w:rPr>
                <w:rFonts w:ascii="Times New Roman" w:hAnsi="Times New Roman" w:cs="Times New Roman"/>
                <w:sz w:val="15"/>
                <w:szCs w:val="15"/>
              </w:rPr>
              <w:t>e Görsel Anlatım</w:t>
            </w:r>
          </w:p>
          <w:p w14:paraId="1211D099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84F8A">
              <w:rPr>
                <w:rFonts w:ascii="Times New Roman" w:hAnsi="Times New Roman" w:cs="Times New Roman"/>
                <w:sz w:val="15"/>
                <w:szCs w:val="15"/>
              </w:rPr>
              <w:t xml:space="preserve">Bilgisayar, </w:t>
            </w:r>
            <w:proofErr w:type="gramStart"/>
            <w:r w:rsidRPr="00084F8A">
              <w:rPr>
                <w:rFonts w:ascii="Times New Roman" w:hAnsi="Times New Roman" w:cs="Times New Roman"/>
                <w:sz w:val="15"/>
                <w:szCs w:val="15"/>
              </w:rPr>
              <w:t>projeksiyon</w:t>
            </w:r>
            <w:proofErr w:type="gramEnd"/>
            <w:r w:rsidRPr="00084F8A">
              <w:rPr>
                <w:rFonts w:ascii="Times New Roman" w:hAnsi="Times New Roman" w:cs="Times New Roman"/>
                <w:sz w:val="15"/>
                <w:szCs w:val="15"/>
              </w:rPr>
              <w:t xml:space="preserve"> cihazı</w:t>
            </w:r>
          </w:p>
        </w:tc>
        <w:tc>
          <w:tcPr>
            <w:tcW w:w="1276" w:type="dxa"/>
            <w:vMerge w:val="restart"/>
            <w:shd w:val="clear" w:color="auto" w:fill="9CC2E5" w:themeFill="accent1" w:themeFillTint="99"/>
          </w:tcPr>
          <w:p w14:paraId="507C279E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66" w:type="dxa"/>
            <w:vMerge w:val="restart"/>
            <w:shd w:val="clear" w:color="auto" w:fill="9CC2E5" w:themeFill="accent1" w:themeFillTint="99"/>
          </w:tcPr>
          <w:p w14:paraId="4608AE6B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20 dakika </w:t>
            </w:r>
          </w:p>
        </w:tc>
        <w:tc>
          <w:tcPr>
            <w:tcW w:w="1984" w:type="dxa"/>
            <w:shd w:val="clear" w:color="auto" w:fill="9CC2E5" w:themeFill="accent1" w:themeFillTint="99"/>
          </w:tcPr>
          <w:p w14:paraId="5618066D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Hasta karşılama personelleri</w:t>
            </w:r>
          </w:p>
        </w:tc>
        <w:tc>
          <w:tcPr>
            <w:tcW w:w="1560" w:type="dxa"/>
            <w:vMerge w:val="restart"/>
            <w:shd w:val="clear" w:color="auto" w:fill="9CC2E5" w:themeFill="accent1" w:themeFillTint="99"/>
          </w:tcPr>
          <w:p w14:paraId="72BB6F57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701" w:type="dxa"/>
            <w:vMerge w:val="restart"/>
            <w:shd w:val="clear" w:color="auto" w:fill="9CC2E5" w:themeFill="accent1" w:themeFillTint="99"/>
          </w:tcPr>
          <w:p w14:paraId="1BAB6474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84F8A">
              <w:rPr>
                <w:rFonts w:ascii="Times New Roman" w:hAnsi="Times New Roman" w:cs="Times New Roman"/>
                <w:sz w:val="15"/>
                <w:szCs w:val="15"/>
              </w:rPr>
              <w:t>Hasta Hakları Birimi</w:t>
            </w:r>
          </w:p>
        </w:tc>
        <w:tc>
          <w:tcPr>
            <w:tcW w:w="992" w:type="dxa"/>
            <w:gridSpan w:val="2"/>
            <w:vMerge w:val="restart"/>
            <w:shd w:val="clear" w:color="auto" w:fill="9CC2E5" w:themeFill="accent1" w:themeFillTint="99"/>
          </w:tcPr>
          <w:p w14:paraId="193975C2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16" w:type="dxa"/>
            <w:vMerge w:val="restart"/>
            <w:shd w:val="clear" w:color="auto" w:fill="9CC2E5" w:themeFill="accent1" w:themeFillTint="99"/>
          </w:tcPr>
          <w:p w14:paraId="4C674F1E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 w:val="restart"/>
            <w:shd w:val="clear" w:color="auto" w:fill="9CC2E5" w:themeFill="accent1" w:themeFillTint="99"/>
          </w:tcPr>
          <w:p w14:paraId="32532238" w14:textId="31BF88B1" w:rsidR="00BC67A1" w:rsidRPr="00084F8A" w:rsidRDefault="00FA30A9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Gözlem v</w:t>
            </w:r>
            <w:r w:rsidR="00BC67A1" w:rsidRPr="00084F8A">
              <w:rPr>
                <w:rFonts w:ascii="Times New Roman" w:hAnsi="Times New Roman" w:cs="Times New Roman"/>
                <w:sz w:val="15"/>
                <w:szCs w:val="15"/>
              </w:rPr>
              <w:t>e Kişilerle Görüşme</w:t>
            </w:r>
          </w:p>
        </w:tc>
      </w:tr>
      <w:tr w:rsidR="00BC67A1" w:rsidRPr="00084F8A" w14:paraId="670892FA" w14:textId="77777777" w:rsidTr="004E4DDC">
        <w:trPr>
          <w:trHeight w:val="135"/>
        </w:trPr>
        <w:tc>
          <w:tcPr>
            <w:tcW w:w="1332" w:type="dxa"/>
            <w:vMerge/>
            <w:shd w:val="clear" w:color="auto" w:fill="9CC2E5" w:themeFill="accent1" w:themeFillTint="99"/>
          </w:tcPr>
          <w:p w14:paraId="563A6477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088" w:type="dxa"/>
            <w:vMerge/>
            <w:shd w:val="clear" w:color="auto" w:fill="9CC2E5" w:themeFill="accent1" w:themeFillTint="99"/>
          </w:tcPr>
          <w:p w14:paraId="192D1B20" w14:textId="77777777" w:rsidR="00BC67A1" w:rsidRPr="00084F8A" w:rsidRDefault="00BC67A1" w:rsidP="00BC67A1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3041" w:type="dxa"/>
            <w:vMerge/>
            <w:shd w:val="clear" w:color="auto" w:fill="9CC2E5" w:themeFill="accent1" w:themeFillTint="99"/>
          </w:tcPr>
          <w:p w14:paraId="727651B2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9CC2E5" w:themeFill="accent1" w:themeFillTint="99"/>
          </w:tcPr>
          <w:p w14:paraId="402906E9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78" w:type="dxa"/>
            <w:vMerge/>
            <w:shd w:val="clear" w:color="auto" w:fill="9CC2E5" w:themeFill="accent1" w:themeFillTint="99"/>
          </w:tcPr>
          <w:p w14:paraId="00FAEC32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5" w:type="dxa"/>
            <w:vMerge/>
            <w:shd w:val="clear" w:color="auto" w:fill="9CC2E5" w:themeFill="accent1" w:themeFillTint="99"/>
          </w:tcPr>
          <w:p w14:paraId="3543DB95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  <w:vMerge/>
            <w:shd w:val="clear" w:color="auto" w:fill="9CC2E5" w:themeFill="accent1" w:themeFillTint="99"/>
          </w:tcPr>
          <w:p w14:paraId="074BBD6C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66" w:type="dxa"/>
            <w:vMerge/>
            <w:shd w:val="clear" w:color="auto" w:fill="9CC2E5" w:themeFill="accent1" w:themeFillTint="99"/>
          </w:tcPr>
          <w:p w14:paraId="7FAE927D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84" w:type="dxa"/>
            <w:shd w:val="clear" w:color="auto" w:fill="9CC2E5" w:themeFill="accent1" w:themeFillTint="99"/>
          </w:tcPr>
          <w:p w14:paraId="6736BB15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Hasta karşılama personelleri</w:t>
            </w:r>
          </w:p>
        </w:tc>
        <w:tc>
          <w:tcPr>
            <w:tcW w:w="1560" w:type="dxa"/>
            <w:vMerge/>
            <w:shd w:val="clear" w:color="auto" w:fill="9CC2E5" w:themeFill="accent1" w:themeFillTint="99"/>
          </w:tcPr>
          <w:p w14:paraId="39B40BFE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701" w:type="dxa"/>
            <w:vMerge/>
            <w:shd w:val="clear" w:color="auto" w:fill="9CC2E5" w:themeFill="accent1" w:themeFillTint="99"/>
          </w:tcPr>
          <w:p w14:paraId="4B3CD050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  <w:gridSpan w:val="2"/>
            <w:vMerge/>
            <w:shd w:val="clear" w:color="auto" w:fill="9CC2E5" w:themeFill="accent1" w:themeFillTint="99"/>
          </w:tcPr>
          <w:p w14:paraId="77105A03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16" w:type="dxa"/>
            <w:vMerge/>
            <w:shd w:val="clear" w:color="auto" w:fill="9CC2E5" w:themeFill="accent1" w:themeFillTint="99"/>
          </w:tcPr>
          <w:p w14:paraId="495A13D5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  <w:shd w:val="clear" w:color="auto" w:fill="9CC2E5" w:themeFill="accent1" w:themeFillTint="99"/>
          </w:tcPr>
          <w:p w14:paraId="1FB7BE34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BC67A1" w:rsidRPr="00084F8A" w14:paraId="3B148A50" w14:textId="77777777" w:rsidTr="00796071">
        <w:trPr>
          <w:trHeight w:val="1105"/>
        </w:trPr>
        <w:tc>
          <w:tcPr>
            <w:tcW w:w="1332" w:type="dxa"/>
            <w:vMerge/>
            <w:tcBorders>
              <w:bottom w:val="single" w:sz="4" w:space="0" w:color="auto"/>
            </w:tcBorders>
            <w:shd w:val="clear" w:color="auto" w:fill="9CC2E5" w:themeFill="accent1" w:themeFillTint="99"/>
          </w:tcPr>
          <w:p w14:paraId="4EFB629A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088" w:type="dxa"/>
            <w:vMerge/>
            <w:tcBorders>
              <w:bottom w:val="single" w:sz="4" w:space="0" w:color="auto"/>
            </w:tcBorders>
            <w:shd w:val="clear" w:color="auto" w:fill="9CC2E5" w:themeFill="accent1" w:themeFillTint="99"/>
          </w:tcPr>
          <w:p w14:paraId="1D02895C" w14:textId="77777777" w:rsidR="00BC67A1" w:rsidRPr="00084F8A" w:rsidRDefault="00BC67A1" w:rsidP="00BC67A1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3041" w:type="dxa"/>
            <w:vMerge/>
            <w:tcBorders>
              <w:bottom w:val="single" w:sz="4" w:space="0" w:color="auto"/>
            </w:tcBorders>
            <w:shd w:val="clear" w:color="auto" w:fill="9CC2E5" w:themeFill="accent1" w:themeFillTint="99"/>
          </w:tcPr>
          <w:p w14:paraId="055C58FB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9CC2E5" w:themeFill="accent1" w:themeFillTint="99"/>
          </w:tcPr>
          <w:p w14:paraId="42CE3E65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78" w:type="dxa"/>
            <w:vMerge/>
            <w:tcBorders>
              <w:bottom w:val="single" w:sz="4" w:space="0" w:color="auto"/>
            </w:tcBorders>
            <w:shd w:val="clear" w:color="auto" w:fill="9CC2E5" w:themeFill="accent1" w:themeFillTint="99"/>
          </w:tcPr>
          <w:p w14:paraId="7D3C7EC8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9CC2E5" w:themeFill="accent1" w:themeFillTint="99"/>
          </w:tcPr>
          <w:p w14:paraId="14D8B38C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9CC2E5" w:themeFill="accent1" w:themeFillTint="99"/>
          </w:tcPr>
          <w:p w14:paraId="586CC31F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66" w:type="dxa"/>
            <w:vMerge/>
            <w:tcBorders>
              <w:bottom w:val="single" w:sz="4" w:space="0" w:color="auto"/>
            </w:tcBorders>
            <w:shd w:val="clear" w:color="auto" w:fill="9CC2E5" w:themeFill="accent1" w:themeFillTint="99"/>
          </w:tcPr>
          <w:p w14:paraId="5F865E1E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9CC2E5" w:themeFill="accent1" w:themeFillTint="99"/>
          </w:tcPr>
          <w:p w14:paraId="40D58748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9CC2E5" w:themeFill="accent1" w:themeFillTint="99"/>
          </w:tcPr>
          <w:p w14:paraId="5AB39B96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9CC2E5" w:themeFill="accent1" w:themeFillTint="99"/>
          </w:tcPr>
          <w:p w14:paraId="3764BFCE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  <w:gridSpan w:val="2"/>
            <w:vMerge/>
            <w:tcBorders>
              <w:bottom w:val="single" w:sz="4" w:space="0" w:color="auto"/>
            </w:tcBorders>
            <w:shd w:val="clear" w:color="auto" w:fill="9CC2E5" w:themeFill="accent1" w:themeFillTint="99"/>
          </w:tcPr>
          <w:p w14:paraId="2F1F1469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16" w:type="dxa"/>
            <w:vMerge/>
            <w:tcBorders>
              <w:bottom w:val="single" w:sz="4" w:space="0" w:color="auto"/>
            </w:tcBorders>
            <w:shd w:val="clear" w:color="auto" w:fill="9CC2E5" w:themeFill="accent1" w:themeFillTint="99"/>
          </w:tcPr>
          <w:p w14:paraId="565EBA10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9CC2E5" w:themeFill="accent1" w:themeFillTint="99"/>
          </w:tcPr>
          <w:p w14:paraId="0B14E151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BC67A1" w:rsidRPr="00084F8A" w14:paraId="67B022CA" w14:textId="77777777" w:rsidTr="004E4DDC">
        <w:trPr>
          <w:trHeight w:val="317"/>
        </w:trPr>
        <w:tc>
          <w:tcPr>
            <w:tcW w:w="1332" w:type="dxa"/>
            <w:vMerge w:val="restart"/>
            <w:shd w:val="clear" w:color="auto" w:fill="9CC2E5" w:themeFill="accent1" w:themeFillTint="99"/>
          </w:tcPr>
          <w:p w14:paraId="5B0FF783" w14:textId="77777777" w:rsidR="00BC67A1" w:rsidRPr="00084F8A" w:rsidRDefault="00BC67A1" w:rsidP="00BC67A1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084F8A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ZE </w:t>
            </w:r>
          </w:p>
        </w:tc>
        <w:tc>
          <w:tcPr>
            <w:tcW w:w="3088" w:type="dxa"/>
            <w:vMerge w:val="restart"/>
            <w:shd w:val="clear" w:color="auto" w:fill="9CC2E5" w:themeFill="accent1" w:themeFillTint="99"/>
          </w:tcPr>
          <w:p w14:paraId="0E97451E" w14:textId="77777777" w:rsidR="00BC67A1" w:rsidRPr="00084F8A" w:rsidRDefault="00BC67A1" w:rsidP="00BC67A1">
            <w:pPr>
              <w:pStyle w:val="ListeParagraf"/>
              <w:ind w:left="172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084F8A">
              <w:rPr>
                <w:rFonts w:ascii="Times New Roman" w:hAnsi="Times New Roman" w:cs="Times New Roman"/>
                <w:b/>
                <w:sz w:val="15"/>
                <w:szCs w:val="15"/>
              </w:rPr>
              <w:t>İletişim Becerileri</w:t>
            </w:r>
          </w:p>
          <w:p w14:paraId="5C435249" w14:textId="76CF86C9" w:rsidR="00BC67A1" w:rsidRPr="00084F8A" w:rsidRDefault="00BC67A1" w:rsidP="00BC67A1">
            <w:pPr>
              <w:pStyle w:val="ListeParagraf"/>
              <w:numPr>
                <w:ilvl w:val="0"/>
                <w:numId w:val="24"/>
              </w:numPr>
              <w:ind w:left="318" w:hanging="142"/>
              <w:rPr>
                <w:rFonts w:ascii="Times New Roman" w:hAnsi="Times New Roman" w:cs="Times New Roman"/>
                <w:sz w:val="15"/>
                <w:szCs w:val="15"/>
              </w:rPr>
            </w:pPr>
            <w:r w:rsidRPr="00084F8A">
              <w:rPr>
                <w:rFonts w:ascii="Times New Roman" w:hAnsi="Times New Roman" w:cs="Times New Roman"/>
                <w:sz w:val="15"/>
                <w:szCs w:val="15"/>
              </w:rPr>
              <w:t xml:space="preserve">Etkili </w:t>
            </w:r>
            <w:r w:rsidR="00FA30A9">
              <w:rPr>
                <w:rFonts w:ascii="Times New Roman" w:hAnsi="Times New Roman" w:cs="Times New Roman"/>
                <w:sz w:val="15"/>
                <w:szCs w:val="15"/>
              </w:rPr>
              <w:t>İletişim v</w:t>
            </w:r>
            <w:r w:rsidR="00FA30A9" w:rsidRPr="00084F8A">
              <w:rPr>
                <w:rFonts w:ascii="Times New Roman" w:hAnsi="Times New Roman" w:cs="Times New Roman"/>
                <w:sz w:val="15"/>
                <w:szCs w:val="15"/>
              </w:rPr>
              <w:t>e Beden Dili</w:t>
            </w:r>
          </w:p>
          <w:p w14:paraId="1DB891D0" w14:textId="7089890C" w:rsidR="00BC67A1" w:rsidRPr="00084F8A" w:rsidRDefault="00BC67A1" w:rsidP="00BC67A1">
            <w:pPr>
              <w:pStyle w:val="ListeParagraf"/>
              <w:numPr>
                <w:ilvl w:val="0"/>
                <w:numId w:val="24"/>
              </w:numPr>
              <w:ind w:left="318" w:hanging="142"/>
              <w:rPr>
                <w:rFonts w:ascii="Times New Roman" w:hAnsi="Times New Roman" w:cs="Times New Roman"/>
                <w:sz w:val="15"/>
                <w:szCs w:val="15"/>
              </w:rPr>
            </w:pPr>
            <w:r w:rsidRPr="00084F8A">
              <w:rPr>
                <w:rFonts w:ascii="Times New Roman" w:hAnsi="Times New Roman" w:cs="Times New Roman"/>
                <w:sz w:val="15"/>
                <w:szCs w:val="15"/>
              </w:rPr>
              <w:t xml:space="preserve">Kriz </w:t>
            </w:r>
            <w:r w:rsidR="00FA30A9" w:rsidRPr="00084F8A">
              <w:rPr>
                <w:rFonts w:ascii="Times New Roman" w:hAnsi="Times New Roman" w:cs="Times New Roman"/>
                <w:sz w:val="15"/>
                <w:szCs w:val="15"/>
              </w:rPr>
              <w:t>Yönetimi</w:t>
            </w:r>
          </w:p>
          <w:p w14:paraId="4CBEA37E" w14:textId="38FA748C" w:rsidR="00BC67A1" w:rsidRPr="00084F8A" w:rsidRDefault="00FA30A9" w:rsidP="00BC67A1">
            <w:pPr>
              <w:pStyle w:val="ListeParagraf"/>
              <w:numPr>
                <w:ilvl w:val="0"/>
                <w:numId w:val="24"/>
              </w:numPr>
              <w:ind w:left="318" w:hanging="142"/>
              <w:rPr>
                <w:rFonts w:ascii="Times New Roman" w:hAnsi="Times New Roman" w:cs="Times New Roman"/>
                <w:sz w:val="15"/>
                <w:szCs w:val="15"/>
              </w:rPr>
            </w:pPr>
            <w:r w:rsidRPr="00084F8A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="00BC67A1" w:rsidRPr="00084F8A">
              <w:rPr>
                <w:rFonts w:ascii="Times New Roman" w:hAnsi="Times New Roman" w:cs="Times New Roman"/>
                <w:sz w:val="15"/>
                <w:szCs w:val="15"/>
              </w:rPr>
              <w:t xml:space="preserve">Stresle </w:t>
            </w:r>
            <w:r w:rsidRPr="00084F8A">
              <w:rPr>
                <w:rFonts w:ascii="Times New Roman" w:hAnsi="Times New Roman" w:cs="Times New Roman"/>
                <w:sz w:val="15"/>
                <w:szCs w:val="15"/>
              </w:rPr>
              <w:t>Baş Etme</w:t>
            </w:r>
          </w:p>
          <w:p w14:paraId="4892E4D3" w14:textId="2BAD247C" w:rsidR="00BC67A1" w:rsidRPr="00084F8A" w:rsidRDefault="00BC67A1" w:rsidP="00BC67A1">
            <w:pPr>
              <w:pStyle w:val="ListeParagraf"/>
              <w:numPr>
                <w:ilvl w:val="0"/>
                <w:numId w:val="24"/>
              </w:numPr>
              <w:ind w:left="318" w:hanging="142"/>
              <w:rPr>
                <w:rFonts w:ascii="Times New Roman" w:hAnsi="Times New Roman" w:cs="Times New Roman"/>
                <w:sz w:val="15"/>
                <w:szCs w:val="15"/>
              </w:rPr>
            </w:pPr>
            <w:r w:rsidRPr="00084F8A">
              <w:rPr>
                <w:rFonts w:ascii="Times New Roman" w:hAnsi="Times New Roman" w:cs="Times New Roman"/>
                <w:sz w:val="15"/>
                <w:szCs w:val="15"/>
              </w:rPr>
              <w:t xml:space="preserve">Öfkeli </w:t>
            </w:r>
            <w:r w:rsidR="00FA30A9" w:rsidRPr="00084F8A">
              <w:rPr>
                <w:rFonts w:ascii="Times New Roman" w:hAnsi="Times New Roman" w:cs="Times New Roman"/>
                <w:sz w:val="15"/>
                <w:szCs w:val="15"/>
              </w:rPr>
              <w:t>Hasta Ve Hasta Yakına Yaklaşım</w:t>
            </w:r>
          </w:p>
          <w:p w14:paraId="46615A81" w14:textId="188D45FF" w:rsidR="00BC67A1" w:rsidRDefault="00BC67A1" w:rsidP="00BC67A1">
            <w:pPr>
              <w:pStyle w:val="ListeParagraf"/>
              <w:numPr>
                <w:ilvl w:val="0"/>
                <w:numId w:val="24"/>
              </w:numPr>
              <w:ind w:left="318" w:hanging="142"/>
              <w:rPr>
                <w:rFonts w:ascii="Times New Roman" w:hAnsi="Times New Roman" w:cs="Times New Roman"/>
                <w:sz w:val="15"/>
                <w:szCs w:val="15"/>
              </w:rPr>
            </w:pPr>
            <w:r w:rsidRPr="00084F8A">
              <w:rPr>
                <w:rFonts w:ascii="Times New Roman" w:hAnsi="Times New Roman" w:cs="Times New Roman"/>
                <w:sz w:val="15"/>
                <w:szCs w:val="15"/>
              </w:rPr>
              <w:t xml:space="preserve">Problem </w:t>
            </w:r>
            <w:r w:rsidR="00FA30A9" w:rsidRPr="00084F8A">
              <w:rPr>
                <w:rFonts w:ascii="Times New Roman" w:hAnsi="Times New Roman" w:cs="Times New Roman"/>
                <w:sz w:val="15"/>
                <w:szCs w:val="15"/>
              </w:rPr>
              <w:t>Çözme</w:t>
            </w:r>
          </w:p>
          <w:p w14:paraId="1FD9D743" w14:textId="19FA2FC5" w:rsidR="00BC67A1" w:rsidRPr="00084F8A" w:rsidRDefault="00BC67A1" w:rsidP="00BC67A1">
            <w:pPr>
              <w:pStyle w:val="ListeParagraf"/>
              <w:numPr>
                <w:ilvl w:val="0"/>
                <w:numId w:val="24"/>
              </w:numPr>
              <w:ind w:left="318" w:hanging="142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Hasta </w:t>
            </w:r>
            <w:r w:rsidR="00FA30A9">
              <w:rPr>
                <w:rFonts w:ascii="Times New Roman" w:hAnsi="Times New Roman" w:cs="Times New Roman"/>
                <w:sz w:val="15"/>
                <w:szCs w:val="15"/>
              </w:rPr>
              <w:t>Memnuniyeti</w:t>
            </w:r>
          </w:p>
          <w:p w14:paraId="0323FB5D" w14:textId="77777777" w:rsidR="00BC67A1" w:rsidRPr="00084F8A" w:rsidRDefault="00BC67A1" w:rsidP="00BC67A1">
            <w:pPr>
              <w:pStyle w:val="ListeParagraf"/>
              <w:ind w:left="172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041" w:type="dxa"/>
            <w:vMerge w:val="restart"/>
            <w:shd w:val="clear" w:color="auto" w:fill="9CC2E5" w:themeFill="accent1" w:themeFillTint="99"/>
          </w:tcPr>
          <w:p w14:paraId="166EBFFB" w14:textId="35DDEA45" w:rsidR="00BC67A1" w:rsidRPr="00084F8A" w:rsidRDefault="00FA30A9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Hasta, Hasta Yakını, Ziyaretçi v</w:t>
            </w:r>
            <w:r w:rsidR="00BC67A1" w:rsidRPr="00084F8A">
              <w:rPr>
                <w:rFonts w:ascii="Times New Roman" w:hAnsi="Times New Roman" w:cs="Times New Roman"/>
                <w:sz w:val="15"/>
                <w:szCs w:val="15"/>
              </w:rPr>
              <w:t>e Çalışanlar Arasında Etkin Ve Etkili İletişim Kurulmasını Sağlamak</w:t>
            </w:r>
          </w:p>
        </w:tc>
        <w:tc>
          <w:tcPr>
            <w:tcW w:w="0" w:type="auto"/>
            <w:vMerge w:val="restart"/>
            <w:shd w:val="clear" w:color="auto" w:fill="9CC2E5" w:themeFill="accent1" w:themeFillTint="99"/>
          </w:tcPr>
          <w:p w14:paraId="31C7C592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84F8A">
              <w:rPr>
                <w:rFonts w:ascii="Times New Roman" w:hAnsi="Times New Roman" w:cs="Times New Roman"/>
                <w:sz w:val="15"/>
                <w:szCs w:val="15"/>
              </w:rPr>
              <w:t>Etkinlik, Etkililik, Verimlilik</w:t>
            </w:r>
          </w:p>
        </w:tc>
        <w:tc>
          <w:tcPr>
            <w:tcW w:w="1178" w:type="dxa"/>
            <w:vMerge w:val="restart"/>
            <w:shd w:val="clear" w:color="auto" w:fill="9CC2E5" w:themeFill="accent1" w:themeFillTint="99"/>
          </w:tcPr>
          <w:p w14:paraId="57F34429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84F8A">
              <w:rPr>
                <w:rFonts w:ascii="Times New Roman" w:hAnsi="Times New Roman" w:cs="Times New Roman"/>
                <w:sz w:val="15"/>
                <w:szCs w:val="15"/>
              </w:rPr>
              <w:t>Yılda 1 Kez</w:t>
            </w:r>
          </w:p>
          <w:p w14:paraId="2A8AB5BB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  <w:p w14:paraId="266AA2CC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84F8A">
              <w:rPr>
                <w:rFonts w:ascii="Times New Roman" w:hAnsi="Times New Roman" w:cs="Times New Roman"/>
                <w:sz w:val="15"/>
                <w:szCs w:val="15"/>
              </w:rPr>
              <w:t>Temel Eğitim</w:t>
            </w:r>
          </w:p>
        </w:tc>
        <w:tc>
          <w:tcPr>
            <w:tcW w:w="1275" w:type="dxa"/>
            <w:vMerge w:val="restart"/>
            <w:shd w:val="clear" w:color="auto" w:fill="9CC2E5" w:themeFill="accent1" w:themeFillTint="99"/>
          </w:tcPr>
          <w:p w14:paraId="63F43A1C" w14:textId="669600D8" w:rsidR="00BC67A1" w:rsidRPr="00084F8A" w:rsidRDefault="00FA30A9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Sözel v</w:t>
            </w:r>
            <w:r w:rsidR="00BC67A1" w:rsidRPr="00084F8A">
              <w:rPr>
                <w:rFonts w:ascii="Times New Roman" w:hAnsi="Times New Roman" w:cs="Times New Roman"/>
                <w:sz w:val="15"/>
                <w:szCs w:val="15"/>
              </w:rPr>
              <w:t>e Görsel Anlatım</w:t>
            </w:r>
          </w:p>
          <w:p w14:paraId="2B662162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84F8A">
              <w:rPr>
                <w:rFonts w:ascii="Times New Roman" w:hAnsi="Times New Roman" w:cs="Times New Roman"/>
                <w:sz w:val="15"/>
                <w:szCs w:val="15"/>
              </w:rPr>
              <w:t xml:space="preserve">Bilgisayar, </w:t>
            </w:r>
            <w:proofErr w:type="gramStart"/>
            <w:r w:rsidRPr="00084F8A">
              <w:rPr>
                <w:rFonts w:ascii="Times New Roman" w:hAnsi="Times New Roman" w:cs="Times New Roman"/>
                <w:sz w:val="15"/>
                <w:szCs w:val="15"/>
              </w:rPr>
              <w:t>projeksiyon</w:t>
            </w:r>
            <w:proofErr w:type="gramEnd"/>
            <w:r w:rsidRPr="00084F8A">
              <w:rPr>
                <w:rFonts w:ascii="Times New Roman" w:hAnsi="Times New Roman" w:cs="Times New Roman"/>
                <w:sz w:val="15"/>
                <w:szCs w:val="15"/>
              </w:rPr>
              <w:t xml:space="preserve"> cihazı</w:t>
            </w:r>
          </w:p>
        </w:tc>
        <w:tc>
          <w:tcPr>
            <w:tcW w:w="1276" w:type="dxa"/>
            <w:shd w:val="clear" w:color="auto" w:fill="9CC2E5" w:themeFill="accent1" w:themeFillTint="99"/>
          </w:tcPr>
          <w:p w14:paraId="081B84F2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66" w:type="dxa"/>
            <w:vMerge w:val="restart"/>
            <w:shd w:val="clear" w:color="auto" w:fill="9CC2E5" w:themeFill="accent1" w:themeFillTint="99"/>
          </w:tcPr>
          <w:p w14:paraId="22C7F150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50 dakika</w:t>
            </w:r>
          </w:p>
        </w:tc>
        <w:tc>
          <w:tcPr>
            <w:tcW w:w="1984" w:type="dxa"/>
            <w:shd w:val="clear" w:color="auto" w:fill="9CC2E5" w:themeFill="accent1" w:themeFillTint="99"/>
          </w:tcPr>
          <w:p w14:paraId="6B8142C8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Hasta karşılama personelleri</w:t>
            </w:r>
          </w:p>
        </w:tc>
        <w:tc>
          <w:tcPr>
            <w:tcW w:w="1560" w:type="dxa"/>
            <w:vMerge w:val="restart"/>
            <w:shd w:val="clear" w:color="auto" w:fill="9CC2E5" w:themeFill="accent1" w:themeFillTint="99"/>
          </w:tcPr>
          <w:p w14:paraId="58EBDFC0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701" w:type="dxa"/>
            <w:shd w:val="clear" w:color="auto" w:fill="9CC2E5" w:themeFill="accent1" w:themeFillTint="99"/>
          </w:tcPr>
          <w:p w14:paraId="6BF3B492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Hastane Psikoloğu</w:t>
            </w:r>
          </w:p>
        </w:tc>
        <w:tc>
          <w:tcPr>
            <w:tcW w:w="992" w:type="dxa"/>
            <w:gridSpan w:val="2"/>
            <w:shd w:val="clear" w:color="auto" w:fill="9CC2E5" w:themeFill="accent1" w:themeFillTint="99"/>
          </w:tcPr>
          <w:p w14:paraId="7F632D7C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16" w:type="dxa"/>
            <w:shd w:val="clear" w:color="auto" w:fill="9CC2E5" w:themeFill="accent1" w:themeFillTint="99"/>
          </w:tcPr>
          <w:p w14:paraId="1AD4F658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 w:val="restart"/>
            <w:shd w:val="clear" w:color="auto" w:fill="9CC2E5" w:themeFill="accent1" w:themeFillTint="99"/>
          </w:tcPr>
          <w:p w14:paraId="76FB5107" w14:textId="09651F7D" w:rsidR="00BC67A1" w:rsidRPr="00084F8A" w:rsidRDefault="00FA30A9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Gözlem v</w:t>
            </w:r>
            <w:r w:rsidR="00BC67A1" w:rsidRPr="00084F8A">
              <w:rPr>
                <w:rFonts w:ascii="Times New Roman" w:hAnsi="Times New Roman" w:cs="Times New Roman"/>
                <w:sz w:val="15"/>
                <w:szCs w:val="15"/>
              </w:rPr>
              <w:t>e Kişilerle Görüşme</w:t>
            </w:r>
          </w:p>
          <w:p w14:paraId="22606930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84F8A">
              <w:rPr>
                <w:rFonts w:ascii="Times New Roman" w:hAnsi="Times New Roman" w:cs="Times New Roman"/>
                <w:sz w:val="15"/>
                <w:szCs w:val="15"/>
              </w:rPr>
              <w:t>Ön Test-Son Test</w:t>
            </w:r>
          </w:p>
        </w:tc>
      </w:tr>
      <w:tr w:rsidR="00BC67A1" w:rsidRPr="00084F8A" w14:paraId="7746A7DF" w14:textId="77777777" w:rsidTr="004E4DDC">
        <w:trPr>
          <w:trHeight w:val="6"/>
        </w:trPr>
        <w:tc>
          <w:tcPr>
            <w:tcW w:w="1332" w:type="dxa"/>
            <w:vMerge/>
            <w:shd w:val="clear" w:color="auto" w:fill="9CC2E5" w:themeFill="accent1" w:themeFillTint="99"/>
          </w:tcPr>
          <w:p w14:paraId="6B337CBE" w14:textId="77777777" w:rsidR="00BC67A1" w:rsidRPr="00084F8A" w:rsidRDefault="00BC67A1" w:rsidP="00BC67A1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3088" w:type="dxa"/>
            <w:vMerge/>
            <w:shd w:val="clear" w:color="auto" w:fill="9CC2E5" w:themeFill="accent1" w:themeFillTint="99"/>
          </w:tcPr>
          <w:p w14:paraId="31456B4D" w14:textId="77777777" w:rsidR="00BC67A1" w:rsidRPr="00084F8A" w:rsidRDefault="00BC67A1" w:rsidP="00BC67A1">
            <w:pPr>
              <w:pStyle w:val="ListeParagraf"/>
              <w:ind w:left="172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3041" w:type="dxa"/>
            <w:vMerge/>
            <w:shd w:val="clear" w:color="auto" w:fill="9CC2E5" w:themeFill="accent1" w:themeFillTint="99"/>
          </w:tcPr>
          <w:p w14:paraId="4F324090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9CC2E5" w:themeFill="accent1" w:themeFillTint="99"/>
          </w:tcPr>
          <w:p w14:paraId="55E3BB1D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78" w:type="dxa"/>
            <w:vMerge/>
            <w:shd w:val="clear" w:color="auto" w:fill="9CC2E5" w:themeFill="accent1" w:themeFillTint="99"/>
          </w:tcPr>
          <w:p w14:paraId="1C8E2978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5" w:type="dxa"/>
            <w:vMerge/>
            <w:shd w:val="clear" w:color="auto" w:fill="9CC2E5" w:themeFill="accent1" w:themeFillTint="99"/>
          </w:tcPr>
          <w:p w14:paraId="14D9A395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9CC2E5" w:themeFill="accent1" w:themeFillTint="99"/>
          </w:tcPr>
          <w:p w14:paraId="7C654D70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66" w:type="dxa"/>
            <w:vMerge/>
            <w:shd w:val="clear" w:color="auto" w:fill="9CC2E5" w:themeFill="accent1" w:themeFillTint="99"/>
          </w:tcPr>
          <w:p w14:paraId="5558B85F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84" w:type="dxa"/>
            <w:shd w:val="clear" w:color="auto" w:fill="9CC2E5" w:themeFill="accent1" w:themeFillTint="99"/>
          </w:tcPr>
          <w:p w14:paraId="47A609ED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Hasta karşılama personelleri</w:t>
            </w:r>
          </w:p>
        </w:tc>
        <w:tc>
          <w:tcPr>
            <w:tcW w:w="1560" w:type="dxa"/>
            <w:vMerge/>
            <w:shd w:val="clear" w:color="auto" w:fill="9CC2E5" w:themeFill="accent1" w:themeFillTint="99"/>
          </w:tcPr>
          <w:p w14:paraId="47D794C6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701" w:type="dxa"/>
            <w:shd w:val="clear" w:color="auto" w:fill="9CC2E5" w:themeFill="accent1" w:themeFillTint="99"/>
          </w:tcPr>
          <w:p w14:paraId="34735B4E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Hastane Psikoloğu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9CC2E5" w:themeFill="accent1" w:themeFillTint="99"/>
          </w:tcPr>
          <w:p w14:paraId="48827DFA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16" w:type="dxa"/>
            <w:shd w:val="clear" w:color="auto" w:fill="9CC2E5" w:themeFill="accent1" w:themeFillTint="99"/>
          </w:tcPr>
          <w:p w14:paraId="5127B3F7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  <w:shd w:val="clear" w:color="auto" w:fill="9CC2E5" w:themeFill="accent1" w:themeFillTint="99"/>
          </w:tcPr>
          <w:p w14:paraId="7B2FE3E4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BC67A1" w:rsidRPr="00084F8A" w14:paraId="508E377D" w14:textId="77777777" w:rsidTr="004E4DDC">
        <w:trPr>
          <w:trHeight w:val="58"/>
        </w:trPr>
        <w:tc>
          <w:tcPr>
            <w:tcW w:w="1332" w:type="dxa"/>
            <w:vMerge/>
            <w:shd w:val="clear" w:color="auto" w:fill="9CC2E5" w:themeFill="accent1" w:themeFillTint="99"/>
          </w:tcPr>
          <w:p w14:paraId="6CA31490" w14:textId="77777777" w:rsidR="00BC67A1" w:rsidRPr="00084F8A" w:rsidRDefault="00BC67A1" w:rsidP="00BC67A1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3088" w:type="dxa"/>
            <w:vMerge/>
            <w:shd w:val="clear" w:color="auto" w:fill="9CC2E5" w:themeFill="accent1" w:themeFillTint="99"/>
          </w:tcPr>
          <w:p w14:paraId="4758D093" w14:textId="77777777" w:rsidR="00BC67A1" w:rsidRPr="00084F8A" w:rsidRDefault="00BC67A1" w:rsidP="00BC67A1">
            <w:pPr>
              <w:pStyle w:val="ListeParagraf"/>
              <w:ind w:left="172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3041" w:type="dxa"/>
            <w:vMerge/>
            <w:shd w:val="clear" w:color="auto" w:fill="9CC2E5" w:themeFill="accent1" w:themeFillTint="99"/>
          </w:tcPr>
          <w:p w14:paraId="35465F69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9CC2E5" w:themeFill="accent1" w:themeFillTint="99"/>
          </w:tcPr>
          <w:p w14:paraId="67C707F9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78" w:type="dxa"/>
            <w:vMerge/>
            <w:shd w:val="clear" w:color="auto" w:fill="9CC2E5" w:themeFill="accent1" w:themeFillTint="99"/>
          </w:tcPr>
          <w:p w14:paraId="5989CA93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5" w:type="dxa"/>
            <w:vMerge/>
            <w:shd w:val="clear" w:color="auto" w:fill="9CC2E5" w:themeFill="accent1" w:themeFillTint="99"/>
          </w:tcPr>
          <w:p w14:paraId="162D518E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9CC2E5" w:themeFill="accent1" w:themeFillTint="99"/>
          </w:tcPr>
          <w:p w14:paraId="639E7A7E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66" w:type="dxa"/>
            <w:vMerge/>
            <w:shd w:val="clear" w:color="auto" w:fill="9CC2E5" w:themeFill="accent1" w:themeFillTint="99"/>
          </w:tcPr>
          <w:p w14:paraId="51CE1FAB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84" w:type="dxa"/>
            <w:shd w:val="clear" w:color="auto" w:fill="9CC2E5" w:themeFill="accent1" w:themeFillTint="99"/>
          </w:tcPr>
          <w:p w14:paraId="6BA1D28A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Yaşam Sonu Hizmetler</w:t>
            </w:r>
          </w:p>
        </w:tc>
        <w:tc>
          <w:tcPr>
            <w:tcW w:w="1560" w:type="dxa"/>
            <w:vMerge/>
            <w:shd w:val="clear" w:color="auto" w:fill="9CC2E5" w:themeFill="accent1" w:themeFillTint="99"/>
          </w:tcPr>
          <w:p w14:paraId="3A16D5CB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701" w:type="dxa"/>
            <w:shd w:val="clear" w:color="auto" w:fill="9CC2E5" w:themeFill="accent1" w:themeFillTint="99"/>
          </w:tcPr>
          <w:p w14:paraId="1914A8B0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F5762F">
              <w:rPr>
                <w:rFonts w:ascii="Times New Roman" w:hAnsi="Times New Roman" w:cs="Times New Roman"/>
                <w:sz w:val="15"/>
                <w:szCs w:val="15"/>
              </w:rPr>
              <w:t>Hastane Psikoloğu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9CC2E5" w:themeFill="accent1" w:themeFillTint="99"/>
          </w:tcPr>
          <w:p w14:paraId="4898168B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16" w:type="dxa"/>
            <w:tcBorders>
              <w:bottom w:val="single" w:sz="4" w:space="0" w:color="auto"/>
            </w:tcBorders>
            <w:shd w:val="clear" w:color="auto" w:fill="9CC2E5" w:themeFill="accent1" w:themeFillTint="99"/>
          </w:tcPr>
          <w:p w14:paraId="0DA5AB97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  <w:shd w:val="clear" w:color="auto" w:fill="9CC2E5" w:themeFill="accent1" w:themeFillTint="99"/>
          </w:tcPr>
          <w:p w14:paraId="27B47236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BC67A1" w:rsidRPr="00084F8A" w14:paraId="00CF4944" w14:textId="77777777" w:rsidTr="004E4DDC">
        <w:trPr>
          <w:trHeight w:val="204"/>
        </w:trPr>
        <w:tc>
          <w:tcPr>
            <w:tcW w:w="1332" w:type="dxa"/>
            <w:vMerge/>
            <w:shd w:val="clear" w:color="auto" w:fill="9CC2E5" w:themeFill="accent1" w:themeFillTint="99"/>
          </w:tcPr>
          <w:p w14:paraId="7AF3A740" w14:textId="77777777" w:rsidR="00BC67A1" w:rsidRPr="00084F8A" w:rsidRDefault="00BC67A1" w:rsidP="00BC67A1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3088" w:type="dxa"/>
            <w:vMerge/>
            <w:shd w:val="clear" w:color="auto" w:fill="9CC2E5" w:themeFill="accent1" w:themeFillTint="99"/>
          </w:tcPr>
          <w:p w14:paraId="70643137" w14:textId="77777777" w:rsidR="00BC67A1" w:rsidRPr="00084F8A" w:rsidRDefault="00BC67A1" w:rsidP="00BC67A1">
            <w:pPr>
              <w:pStyle w:val="ListeParagraf"/>
              <w:ind w:left="172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3041" w:type="dxa"/>
            <w:vMerge/>
            <w:shd w:val="clear" w:color="auto" w:fill="9CC2E5" w:themeFill="accent1" w:themeFillTint="99"/>
          </w:tcPr>
          <w:p w14:paraId="4EC10BA2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9CC2E5" w:themeFill="accent1" w:themeFillTint="99"/>
          </w:tcPr>
          <w:p w14:paraId="5EE81B0B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78" w:type="dxa"/>
            <w:vMerge/>
            <w:shd w:val="clear" w:color="auto" w:fill="9CC2E5" w:themeFill="accent1" w:themeFillTint="99"/>
          </w:tcPr>
          <w:p w14:paraId="096262FF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5" w:type="dxa"/>
            <w:vMerge/>
            <w:shd w:val="clear" w:color="auto" w:fill="9CC2E5" w:themeFill="accent1" w:themeFillTint="99"/>
          </w:tcPr>
          <w:p w14:paraId="1E7C76A1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9CC2E5" w:themeFill="accent1" w:themeFillTint="99"/>
          </w:tcPr>
          <w:p w14:paraId="27DFB57D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66" w:type="dxa"/>
            <w:vMerge/>
            <w:shd w:val="clear" w:color="auto" w:fill="9CC2E5" w:themeFill="accent1" w:themeFillTint="99"/>
          </w:tcPr>
          <w:p w14:paraId="4C423C53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84" w:type="dxa"/>
            <w:shd w:val="clear" w:color="auto" w:fill="9CC2E5" w:themeFill="accent1" w:themeFillTint="99"/>
          </w:tcPr>
          <w:p w14:paraId="241113AC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60" w:type="dxa"/>
            <w:vMerge/>
            <w:shd w:val="clear" w:color="auto" w:fill="9CC2E5" w:themeFill="accent1" w:themeFillTint="99"/>
          </w:tcPr>
          <w:p w14:paraId="3E2C66F4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701" w:type="dxa"/>
            <w:shd w:val="clear" w:color="auto" w:fill="9CC2E5" w:themeFill="accent1" w:themeFillTint="99"/>
          </w:tcPr>
          <w:p w14:paraId="487684B1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  <w:gridSpan w:val="2"/>
            <w:shd w:val="clear" w:color="auto" w:fill="9CC2E5" w:themeFill="accent1" w:themeFillTint="99"/>
          </w:tcPr>
          <w:p w14:paraId="05CD6347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16" w:type="dxa"/>
            <w:shd w:val="clear" w:color="auto" w:fill="9CC2E5" w:themeFill="accent1" w:themeFillTint="99"/>
          </w:tcPr>
          <w:p w14:paraId="336660A1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  <w:shd w:val="clear" w:color="auto" w:fill="9CC2E5" w:themeFill="accent1" w:themeFillTint="99"/>
          </w:tcPr>
          <w:p w14:paraId="7995BF0D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BC67A1" w:rsidRPr="00084F8A" w14:paraId="3D5369EC" w14:textId="77777777" w:rsidTr="004E4DDC">
        <w:trPr>
          <w:trHeight w:val="144"/>
        </w:trPr>
        <w:tc>
          <w:tcPr>
            <w:tcW w:w="1332" w:type="dxa"/>
            <w:vMerge/>
            <w:shd w:val="clear" w:color="auto" w:fill="9CC2E5" w:themeFill="accent1" w:themeFillTint="99"/>
          </w:tcPr>
          <w:p w14:paraId="2B3A6CC7" w14:textId="77777777" w:rsidR="00BC67A1" w:rsidRPr="00084F8A" w:rsidRDefault="00BC67A1" w:rsidP="00BC67A1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3088" w:type="dxa"/>
            <w:vMerge/>
            <w:shd w:val="clear" w:color="auto" w:fill="9CC2E5" w:themeFill="accent1" w:themeFillTint="99"/>
          </w:tcPr>
          <w:p w14:paraId="7B6BD52C" w14:textId="77777777" w:rsidR="00BC67A1" w:rsidRPr="00084F8A" w:rsidRDefault="00BC67A1" w:rsidP="00BC67A1">
            <w:pPr>
              <w:pStyle w:val="ListeParagraf"/>
              <w:ind w:left="172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3041" w:type="dxa"/>
            <w:vMerge/>
            <w:shd w:val="clear" w:color="auto" w:fill="9CC2E5" w:themeFill="accent1" w:themeFillTint="99"/>
          </w:tcPr>
          <w:p w14:paraId="72DDFE3E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9CC2E5" w:themeFill="accent1" w:themeFillTint="99"/>
          </w:tcPr>
          <w:p w14:paraId="496F7F7E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78" w:type="dxa"/>
            <w:vMerge/>
            <w:shd w:val="clear" w:color="auto" w:fill="9CC2E5" w:themeFill="accent1" w:themeFillTint="99"/>
          </w:tcPr>
          <w:p w14:paraId="557ADF10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5" w:type="dxa"/>
            <w:vMerge/>
            <w:shd w:val="clear" w:color="auto" w:fill="9CC2E5" w:themeFill="accent1" w:themeFillTint="99"/>
          </w:tcPr>
          <w:p w14:paraId="65CC3DEE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9CC2E5" w:themeFill="accent1" w:themeFillTint="99"/>
          </w:tcPr>
          <w:p w14:paraId="6770BA7C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66" w:type="dxa"/>
            <w:vMerge/>
            <w:shd w:val="clear" w:color="auto" w:fill="9CC2E5" w:themeFill="accent1" w:themeFillTint="99"/>
          </w:tcPr>
          <w:p w14:paraId="6AAF1DE2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84" w:type="dxa"/>
            <w:shd w:val="clear" w:color="auto" w:fill="9CC2E5" w:themeFill="accent1" w:themeFillTint="99"/>
          </w:tcPr>
          <w:p w14:paraId="5B1A4416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60" w:type="dxa"/>
            <w:vMerge/>
            <w:shd w:val="clear" w:color="auto" w:fill="9CC2E5" w:themeFill="accent1" w:themeFillTint="99"/>
          </w:tcPr>
          <w:p w14:paraId="19B2E9CB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701" w:type="dxa"/>
            <w:shd w:val="clear" w:color="auto" w:fill="9CC2E5" w:themeFill="accent1" w:themeFillTint="99"/>
          </w:tcPr>
          <w:p w14:paraId="7FBFD680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  <w:gridSpan w:val="2"/>
            <w:shd w:val="clear" w:color="auto" w:fill="9CC2E5" w:themeFill="accent1" w:themeFillTint="99"/>
          </w:tcPr>
          <w:p w14:paraId="7D94F0D2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16" w:type="dxa"/>
            <w:shd w:val="clear" w:color="auto" w:fill="9CC2E5" w:themeFill="accent1" w:themeFillTint="99"/>
          </w:tcPr>
          <w:p w14:paraId="55E7A019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  <w:shd w:val="clear" w:color="auto" w:fill="9CC2E5" w:themeFill="accent1" w:themeFillTint="99"/>
          </w:tcPr>
          <w:p w14:paraId="31F5CA02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BC67A1" w:rsidRPr="00084F8A" w14:paraId="101BBE0D" w14:textId="77777777" w:rsidTr="00EB6257">
        <w:trPr>
          <w:trHeight w:val="1830"/>
        </w:trPr>
        <w:tc>
          <w:tcPr>
            <w:tcW w:w="1332" w:type="dxa"/>
            <w:vMerge/>
            <w:shd w:val="clear" w:color="auto" w:fill="9CC2E5" w:themeFill="accent1" w:themeFillTint="99"/>
          </w:tcPr>
          <w:p w14:paraId="4413493E" w14:textId="77777777" w:rsidR="00BC67A1" w:rsidRPr="00084F8A" w:rsidRDefault="00BC67A1" w:rsidP="00BC67A1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3088" w:type="dxa"/>
            <w:vMerge/>
            <w:shd w:val="clear" w:color="auto" w:fill="9CC2E5" w:themeFill="accent1" w:themeFillTint="99"/>
          </w:tcPr>
          <w:p w14:paraId="32EDA671" w14:textId="77777777" w:rsidR="00BC67A1" w:rsidRPr="00084F8A" w:rsidRDefault="00BC67A1" w:rsidP="00BC67A1">
            <w:pPr>
              <w:pStyle w:val="ListeParagraf"/>
              <w:ind w:left="172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3041" w:type="dxa"/>
            <w:vMerge/>
            <w:shd w:val="clear" w:color="auto" w:fill="9CC2E5" w:themeFill="accent1" w:themeFillTint="99"/>
          </w:tcPr>
          <w:p w14:paraId="62170B80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9CC2E5" w:themeFill="accent1" w:themeFillTint="99"/>
          </w:tcPr>
          <w:p w14:paraId="29210E29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78" w:type="dxa"/>
            <w:vMerge/>
            <w:shd w:val="clear" w:color="auto" w:fill="9CC2E5" w:themeFill="accent1" w:themeFillTint="99"/>
          </w:tcPr>
          <w:p w14:paraId="7428FA81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5" w:type="dxa"/>
            <w:vMerge/>
            <w:shd w:val="clear" w:color="auto" w:fill="9CC2E5" w:themeFill="accent1" w:themeFillTint="99"/>
          </w:tcPr>
          <w:p w14:paraId="631F2F3B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9CC2E5" w:themeFill="accent1" w:themeFillTint="99"/>
          </w:tcPr>
          <w:p w14:paraId="3E63DAC0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66" w:type="dxa"/>
            <w:vMerge/>
            <w:shd w:val="clear" w:color="auto" w:fill="9CC2E5" w:themeFill="accent1" w:themeFillTint="99"/>
          </w:tcPr>
          <w:p w14:paraId="17CBDC4E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84" w:type="dxa"/>
            <w:shd w:val="clear" w:color="auto" w:fill="9CC2E5" w:themeFill="accent1" w:themeFillTint="99"/>
          </w:tcPr>
          <w:p w14:paraId="02CF6D0A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60" w:type="dxa"/>
            <w:vMerge/>
            <w:shd w:val="clear" w:color="auto" w:fill="9CC2E5" w:themeFill="accent1" w:themeFillTint="99"/>
          </w:tcPr>
          <w:p w14:paraId="6A96BDCC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701" w:type="dxa"/>
            <w:shd w:val="clear" w:color="auto" w:fill="9CC2E5" w:themeFill="accent1" w:themeFillTint="99"/>
          </w:tcPr>
          <w:p w14:paraId="33FC188C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08" w:type="dxa"/>
            <w:gridSpan w:val="3"/>
            <w:shd w:val="clear" w:color="auto" w:fill="9CC2E5" w:themeFill="accent1" w:themeFillTint="99"/>
          </w:tcPr>
          <w:p w14:paraId="532BB9B7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  <w:shd w:val="clear" w:color="auto" w:fill="9CC2E5" w:themeFill="accent1" w:themeFillTint="99"/>
          </w:tcPr>
          <w:p w14:paraId="4F808283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BC67A1" w:rsidRPr="00084F8A" w14:paraId="683B8799" w14:textId="77777777" w:rsidTr="004E4DDC">
        <w:trPr>
          <w:trHeight w:val="264"/>
        </w:trPr>
        <w:tc>
          <w:tcPr>
            <w:tcW w:w="1332" w:type="dxa"/>
            <w:shd w:val="clear" w:color="auto" w:fill="FBE4D5" w:themeFill="accent2" w:themeFillTint="33"/>
          </w:tcPr>
          <w:p w14:paraId="1E851460" w14:textId="77777777" w:rsidR="00BC67A1" w:rsidRPr="00084F8A" w:rsidRDefault="00BC67A1" w:rsidP="00BC67A1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084F8A">
              <w:rPr>
                <w:rFonts w:ascii="Times New Roman" w:hAnsi="Times New Roman" w:cs="Times New Roman"/>
                <w:b/>
                <w:sz w:val="15"/>
                <w:szCs w:val="15"/>
              </w:rPr>
              <w:t>Hasta Bakım personeli uyum eğitimi(HBP)</w:t>
            </w:r>
          </w:p>
        </w:tc>
        <w:tc>
          <w:tcPr>
            <w:tcW w:w="3088" w:type="dxa"/>
            <w:shd w:val="clear" w:color="auto" w:fill="FBE4D5" w:themeFill="accent2" w:themeFillTint="33"/>
          </w:tcPr>
          <w:p w14:paraId="726B73D3" w14:textId="50C8B90D" w:rsidR="00BC67A1" w:rsidRPr="00084F8A" w:rsidRDefault="00BC67A1" w:rsidP="00BC67A1">
            <w:pPr>
              <w:pStyle w:val="ListeParagraf"/>
              <w:numPr>
                <w:ilvl w:val="0"/>
                <w:numId w:val="20"/>
              </w:numPr>
              <w:ind w:left="176" w:hanging="176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084F8A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HBP </w:t>
            </w:r>
            <w:r w:rsidR="00FA30A9">
              <w:rPr>
                <w:rFonts w:ascii="Times New Roman" w:hAnsi="Times New Roman" w:cs="Times New Roman"/>
                <w:b/>
                <w:sz w:val="15"/>
                <w:szCs w:val="15"/>
              </w:rPr>
              <w:t>Görev Yetki v</w:t>
            </w:r>
            <w:r w:rsidR="00FA30A9" w:rsidRPr="00084F8A">
              <w:rPr>
                <w:rFonts w:ascii="Times New Roman" w:hAnsi="Times New Roman" w:cs="Times New Roman"/>
                <w:b/>
                <w:sz w:val="15"/>
                <w:szCs w:val="15"/>
              </w:rPr>
              <w:t>e Sorumlulukları</w:t>
            </w:r>
          </w:p>
          <w:p w14:paraId="1F475466" w14:textId="74A40926" w:rsidR="00BC67A1" w:rsidRPr="00084F8A" w:rsidRDefault="00BC67A1" w:rsidP="00BC67A1">
            <w:pPr>
              <w:pStyle w:val="ListeParagraf"/>
              <w:numPr>
                <w:ilvl w:val="0"/>
                <w:numId w:val="20"/>
              </w:numPr>
              <w:ind w:left="176" w:hanging="142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084F8A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Güvenli Hasta </w:t>
            </w:r>
            <w:r w:rsidR="00FA30A9" w:rsidRPr="00084F8A">
              <w:rPr>
                <w:rFonts w:ascii="Times New Roman" w:hAnsi="Times New Roman" w:cs="Times New Roman"/>
                <w:b/>
                <w:sz w:val="15"/>
                <w:szCs w:val="15"/>
              </w:rPr>
              <w:t>Taşıma-</w:t>
            </w:r>
            <w:r w:rsidRPr="00084F8A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Kaldırma </w:t>
            </w:r>
            <w:r w:rsidR="00FA30A9" w:rsidRPr="00084F8A">
              <w:rPr>
                <w:rFonts w:ascii="Times New Roman" w:hAnsi="Times New Roman" w:cs="Times New Roman"/>
                <w:b/>
                <w:sz w:val="15"/>
                <w:szCs w:val="15"/>
              </w:rPr>
              <w:t>Ve Hasta Transferi</w:t>
            </w:r>
          </w:p>
          <w:p w14:paraId="0E7D9284" w14:textId="46D739A7" w:rsidR="00BC67A1" w:rsidRPr="00084F8A" w:rsidRDefault="00BC67A1" w:rsidP="00BC67A1">
            <w:pPr>
              <w:pStyle w:val="ListeParagraf"/>
              <w:numPr>
                <w:ilvl w:val="0"/>
                <w:numId w:val="20"/>
              </w:numPr>
              <w:ind w:left="176" w:hanging="142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084F8A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Vücut </w:t>
            </w:r>
            <w:r w:rsidR="00FA30A9" w:rsidRPr="00084F8A">
              <w:rPr>
                <w:rFonts w:ascii="Times New Roman" w:hAnsi="Times New Roman" w:cs="Times New Roman"/>
                <w:b/>
                <w:sz w:val="15"/>
                <w:szCs w:val="15"/>
              </w:rPr>
              <w:t>Mekaniklerini Doğru Kullanma</w:t>
            </w:r>
          </w:p>
          <w:p w14:paraId="026A940B" w14:textId="77777777" w:rsidR="00BC67A1" w:rsidRPr="00084F8A" w:rsidRDefault="00BC67A1" w:rsidP="00BC67A1">
            <w:pPr>
              <w:pStyle w:val="ListeParagraf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3041" w:type="dxa"/>
            <w:shd w:val="clear" w:color="auto" w:fill="FBE4D5" w:themeFill="accent2" w:themeFillTint="33"/>
          </w:tcPr>
          <w:p w14:paraId="4DBE256A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84F8A">
              <w:rPr>
                <w:rFonts w:ascii="Times New Roman" w:hAnsi="Times New Roman" w:cs="Times New Roman"/>
                <w:sz w:val="15"/>
                <w:szCs w:val="15"/>
              </w:rPr>
              <w:t xml:space="preserve">Hizmet Alan Hastalar Bakım Sürecinin Her Aşamasında Hasta Güvenliğini </w:t>
            </w:r>
          </w:p>
          <w:p w14:paraId="12AE2EED" w14:textId="78B3F25D" w:rsidR="00BC67A1" w:rsidRPr="00084F8A" w:rsidRDefault="00FA30A9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Bilimsel Kurallar v</w:t>
            </w:r>
            <w:r w:rsidR="00BC67A1" w:rsidRPr="00084F8A">
              <w:rPr>
                <w:rFonts w:ascii="Times New Roman" w:hAnsi="Times New Roman" w:cs="Times New Roman"/>
                <w:sz w:val="15"/>
                <w:szCs w:val="15"/>
              </w:rPr>
              <w:t xml:space="preserve">e Kabul Görmüş Yaklaşımlar Çerçevesinde Sistematik </w:t>
            </w:r>
          </w:p>
          <w:p w14:paraId="3F4AF54B" w14:textId="54B0DF64" w:rsidR="00BC67A1" w:rsidRDefault="00FA30A9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İzlenebilir v</w:t>
            </w:r>
            <w:r w:rsidR="00BC67A1" w:rsidRPr="00084F8A">
              <w:rPr>
                <w:rFonts w:ascii="Times New Roman" w:hAnsi="Times New Roman" w:cs="Times New Roman"/>
                <w:sz w:val="15"/>
                <w:szCs w:val="15"/>
              </w:rPr>
              <w:t>e Sürekli Gelişime Açık Bir Hizmetin Oluşturulması</w:t>
            </w:r>
          </w:p>
          <w:p w14:paraId="39B104C1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auto"/>
            <w:shd w:val="clear" w:color="auto" w:fill="FBE4D5" w:themeFill="accent2" w:themeFillTint="33"/>
          </w:tcPr>
          <w:p w14:paraId="57103707" w14:textId="2EF82E93" w:rsidR="00BC67A1" w:rsidRPr="00084F8A" w:rsidRDefault="00FA30A9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Hasta v</w:t>
            </w:r>
            <w:r w:rsidR="00BC67A1" w:rsidRPr="00084F8A">
              <w:rPr>
                <w:rFonts w:ascii="Times New Roman" w:hAnsi="Times New Roman" w:cs="Times New Roman"/>
                <w:sz w:val="15"/>
                <w:szCs w:val="15"/>
              </w:rPr>
              <w:t>e Çalışan Güvenliği, Etkinlik, Etkililik, Verimlilik</w:t>
            </w:r>
          </w:p>
        </w:tc>
        <w:tc>
          <w:tcPr>
            <w:tcW w:w="1178" w:type="dxa"/>
            <w:shd w:val="clear" w:color="auto" w:fill="FBE4D5" w:themeFill="accent2" w:themeFillTint="33"/>
          </w:tcPr>
          <w:p w14:paraId="241BFC5C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84F8A">
              <w:rPr>
                <w:rFonts w:ascii="Times New Roman" w:hAnsi="Times New Roman" w:cs="Times New Roman"/>
                <w:sz w:val="15"/>
                <w:szCs w:val="15"/>
              </w:rPr>
              <w:t>Yılda 1 Kez</w:t>
            </w:r>
          </w:p>
          <w:p w14:paraId="60AD0FB7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  <w:p w14:paraId="6A40C575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84F8A">
              <w:rPr>
                <w:rFonts w:ascii="Times New Roman" w:hAnsi="Times New Roman" w:cs="Times New Roman"/>
                <w:sz w:val="15"/>
                <w:szCs w:val="15"/>
              </w:rPr>
              <w:t>Temel Eğitim</w:t>
            </w:r>
          </w:p>
        </w:tc>
        <w:tc>
          <w:tcPr>
            <w:tcW w:w="1275" w:type="dxa"/>
            <w:shd w:val="clear" w:color="auto" w:fill="FBE4D5" w:themeFill="accent2" w:themeFillTint="33"/>
          </w:tcPr>
          <w:p w14:paraId="51E3FB82" w14:textId="10C24FEC" w:rsidR="00BC67A1" w:rsidRPr="00084F8A" w:rsidRDefault="00FA30A9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Sözel v</w:t>
            </w:r>
            <w:r w:rsidR="00BC67A1" w:rsidRPr="00084F8A">
              <w:rPr>
                <w:rFonts w:ascii="Times New Roman" w:hAnsi="Times New Roman" w:cs="Times New Roman"/>
                <w:sz w:val="15"/>
                <w:szCs w:val="15"/>
              </w:rPr>
              <w:t>e Görsel Anlatım</w:t>
            </w:r>
          </w:p>
          <w:p w14:paraId="32349A8C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84F8A">
              <w:rPr>
                <w:rFonts w:ascii="Times New Roman" w:hAnsi="Times New Roman" w:cs="Times New Roman"/>
                <w:sz w:val="15"/>
                <w:szCs w:val="15"/>
              </w:rPr>
              <w:t xml:space="preserve">Bilgisayar, </w:t>
            </w:r>
            <w:proofErr w:type="gramStart"/>
            <w:r w:rsidRPr="00084F8A">
              <w:rPr>
                <w:rFonts w:ascii="Times New Roman" w:hAnsi="Times New Roman" w:cs="Times New Roman"/>
                <w:sz w:val="15"/>
                <w:szCs w:val="15"/>
              </w:rPr>
              <w:t>projeksiyon</w:t>
            </w:r>
            <w:proofErr w:type="gramEnd"/>
            <w:r w:rsidRPr="00084F8A">
              <w:rPr>
                <w:rFonts w:ascii="Times New Roman" w:hAnsi="Times New Roman" w:cs="Times New Roman"/>
                <w:sz w:val="15"/>
                <w:szCs w:val="15"/>
              </w:rPr>
              <w:t xml:space="preserve"> cihazı</w:t>
            </w:r>
          </w:p>
        </w:tc>
        <w:tc>
          <w:tcPr>
            <w:tcW w:w="1276" w:type="dxa"/>
            <w:shd w:val="clear" w:color="auto" w:fill="FBE4D5" w:themeFill="accent2" w:themeFillTint="33"/>
          </w:tcPr>
          <w:p w14:paraId="2719AB0D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66" w:type="dxa"/>
            <w:shd w:val="clear" w:color="auto" w:fill="FBE4D5" w:themeFill="accent2" w:themeFillTint="33"/>
          </w:tcPr>
          <w:p w14:paraId="1EC3E26C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84" w:type="dxa"/>
            <w:shd w:val="clear" w:color="auto" w:fill="FBE4D5" w:themeFill="accent2" w:themeFillTint="33"/>
          </w:tcPr>
          <w:p w14:paraId="5BD214C3" w14:textId="77777777" w:rsidR="00BC67A1" w:rsidRPr="00084F8A" w:rsidRDefault="00BC67A1" w:rsidP="00BC67A1">
            <w:pPr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84F8A">
              <w:rPr>
                <w:rFonts w:ascii="Times New Roman" w:hAnsi="Times New Roman" w:cs="Times New Roman"/>
                <w:sz w:val="15"/>
                <w:szCs w:val="15"/>
              </w:rPr>
              <w:t>Hasta Bakım Personeli</w:t>
            </w:r>
          </w:p>
        </w:tc>
        <w:tc>
          <w:tcPr>
            <w:tcW w:w="1560" w:type="dxa"/>
            <w:shd w:val="clear" w:color="auto" w:fill="FBE4D5" w:themeFill="accent2" w:themeFillTint="33"/>
          </w:tcPr>
          <w:p w14:paraId="25735A47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701" w:type="dxa"/>
            <w:shd w:val="clear" w:color="auto" w:fill="FBE4D5" w:themeFill="accent2" w:themeFillTint="33"/>
          </w:tcPr>
          <w:p w14:paraId="555B1CAD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  <w:gridSpan w:val="2"/>
            <w:shd w:val="clear" w:color="auto" w:fill="FBE4D5" w:themeFill="accent2" w:themeFillTint="33"/>
          </w:tcPr>
          <w:p w14:paraId="2367EC3F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16" w:type="dxa"/>
            <w:shd w:val="clear" w:color="auto" w:fill="FBE4D5" w:themeFill="accent2" w:themeFillTint="33"/>
          </w:tcPr>
          <w:p w14:paraId="64DEE6BB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shd w:val="clear" w:color="auto" w:fill="FBE4D5" w:themeFill="accent2" w:themeFillTint="33"/>
          </w:tcPr>
          <w:p w14:paraId="56467677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BC67A1" w:rsidRPr="00084F8A" w14:paraId="67287838" w14:textId="77777777" w:rsidTr="00CD6064">
        <w:trPr>
          <w:trHeight w:val="156"/>
        </w:trPr>
        <w:tc>
          <w:tcPr>
            <w:tcW w:w="1332" w:type="dxa"/>
            <w:vMerge w:val="restart"/>
            <w:shd w:val="clear" w:color="auto" w:fill="FFFF00"/>
          </w:tcPr>
          <w:p w14:paraId="4ECDE6A7" w14:textId="77777777" w:rsidR="00BC67A1" w:rsidRPr="00084F8A" w:rsidRDefault="00BC67A1" w:rsidP="00BC67A1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084F8A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Sağlık </w:t>
            </w:r>
            <w:proofErr w:type="gramStart"/>
            <w:r w:rsidRPr="00084F8A">
              <w:rPr>
                <w:rFonts w:ascii="Times New Roman" w:hAnsi="Times New Roman" w:cs="Times New Roman"/>
                <w:b/>
                <w:sz w:val="15"/>
                <w:szCs w:val="15"/>
              </w:rPr>
              <w:t>Bilimleri fakültesi</w:t>
            </w:r>
            <w:proofErr w:type="gramEnd"/>
            <w:r w:rsidRPr="00084F8A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 Öğrenci Uyum Eğitimi (ÖUE)</w:t>
            </w:r>
          </w:p>
          <w:p w14:paraId="4C1667FD" w14:textId="77777777" w:rsidR="00BC67A1" w:rsidRPr="00084F8A" w:rsidRDefault="00BC67A1" w:rsidP="00BC67A1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3088" w:type="dxa"/>
            <w:vMerge w:val="restart"/>
            <w:shd w:val="clear" w:color="auto" w:fill="FFFF00"/>
          </w:tcPr>
          <w:p w14:paraId="12A02E27" w14:textId="77777777" w:rsidR="00BC67A1" w:rsidRPr="00084F8A" w:rsidRDefault="00BC67A1" w:rsidP="00BC67A1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084F8A">
              <w:rPr>
                <w:rFonts w:ascii="Times New Roman" w:hAnsi="Times New Roman" w:cs="Times New Roman"/>
                <w:b/>
                <w:sz w:val="15"/>
                <w:szCs w:val="15"/>
              </w:rPr>
              <w:t>Sağlıkta Kalite Standartları</w:t>
            </w:r>
          </w:p>
          <w:p w14:paraId="26174E75" w14:textId="77777777" w:rsidR="00BC67A1" w:rsidRPr="00084F8A" w:rsidRDefault="00BC67A1" w:rsidP="00BC67A1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084F8A">
              <w:rPr>
                <w:rFonts w:ascii="Times New Roman" w:hAnsi="Times New Roman" w:cs="Times New Roman"/>
                <w:b/>
                <w:sz w:val="15"/>
                <w:szCs w:val="15"/>
              </w:rPr>
              <w:t>Atık Yönetimi</w:t>
            </w:r>
          </w:p>
          <w:p w14:paraId="6729B27F" w14:textId="77777777" w:rsidR="00BC67A1" w:rsidRPr="00084F8A" w:rsidRDefault="00BC67A1" w:rsidP="00BC67A1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084F8A">
              <w:rPr>
                <w:rFonts w:ascii="Times New Roman" w:hAnsi="Times New Roman" w:cs="Times New Roman"/>
                <w:b/>
                <w:sz w:val="15"/>
                <w:szCs w:val="15"/>
              </w:rPr>
              <w:t>Yangım Eğitimi</w:t>
            </w:r>
          </w:p>
          <w:p w14:paraId="45B1A3BA" w14:textId="419BF8F7" w:rsidR="00BC67A1" w:rsidRPr="00084F8A" w:rsidRDefault="00FA30A9" w:rsidP="00BC67A1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El Hijyeni v</w:t>
            </w:r>
            <w:r w:rsidR="00BC67A1" w:rsidRPr="00084F8A">
              <w:rPr>
                <w:rFonts w:ascii="Times New Roman" w:hAnsi="Times New Roman" w:cs="Times New Roman"/>
                <w:b/>
                <w:sz w:val="15"/>
                <w:szCs w:val="15"/>
              </w:rPr>
              <w:t>e Enfeksiyonların Önlenmesi Eğitimi</w:t>
            </w:r>
          </w:p>
          <w:p w14:paraId="4AE2FE7F" w14:textId="0BF6236D" w:rsidR="00BC67A1" w:rsidRPr="00084F8A" w:rsidRDefault="00FA30A9" w:rsidP="00BC67A1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Hasta Hakları v</w:t>
            </w:r>
            <w:r w:rsidR="00BC67A1" w:rsidRPr="00084F8A">
              <w:rPr>
                <w:rFonts w:ascii="Times New Roman" w:hAnsi="Times New Roman" w:cs="Times New Roman"/>
                <w:b/>
                <w:sz w:val="15"/>
                <w:szCs w:val="15"/>
              </w:rPr>
              <w:t>e Sorumlulukları</w:t>
            </w:r>
          </w:p>
          <w:p w14:paraId="014A2582" w14:textId="77777777" w:rsidR="00BC67A1" w:rsidRPr="00084F8A" w:rsidRDefault="00BC67A1" w:rsidP="00BC67A1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3041" w:type="dxa"/>
            <w:vMerge w:val="restart"/>
            <w:shd w:val="clear" w:color="auto" w:fill="FFFF00"/>
          </w:tcPr>
          <w:p w14:paraId="148D97C3" w14:textId="3C175A55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84F8A">
              <w:rPr>
                <w:rFonts w:ascii="Times New Roman" w:hAnsi="Times New Roman" w:cs="Times New Roman"/>
                <w:sz w:val="15"/>
                <w:szCs w:val="15"/>
              </w:rPr>
              <w:t>Hastanenin Kalite İyileştirme Faaliyetleri Doğrultusunda Öğrencilere Yön</w:t>
            </w:r>
            <w:r w:rsidR="00FA30A9">
              <w:rPr>
                <w:rFonts w:ascii="Times New Roman" w:hAnsi="Times New Roman" w:cs="Times New Roman"/>
                <w:sz w:val="15"/>
                <w:szCs w:val="15"/>
              </w:rPr>
              <w:t>elik Gerekli Eğitimlerin Etkin v</w:t>
            </w:r>
            <w:r w:rsidRPr="00084F8A">
              <w:rPr>
                <w:rFonts w:ascii="Times New Roman" w:hAnsi="Times New Roman" w:cs="Times New Roman"/>
                <w:sz w:val="15"/>
                <w:szCs w:val="15"/>
              </w:rPr>
              <w:t>e Etkili Şekilde Verilmesi</w:t>
            </w:r>
          </w:p>
        </w:tc>
        <w:tc>
          <w:tcPr>
            <w:tcW w:w="0" w:type="auto"/>
            <w:vMerge w:val="restart"/>
            <w:shd w:val="clear" w:color="auto" w:fill="FFFF00"/>
          </w:tcPr>
          <w:p w14:paraId="1703DBC6" w14:textId="39402BFF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84F8A">
              <w:rPr>
                <w:rFonts w:ascii="Times New Roman" w:hAnsi="Times New Roman" w:cs="Times New Roman"/>
                <w:sz w:val="15"/>
                <w:szCs w:val="15"/>
              </w:rPr>
              <w:t>Etkinlik,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Pr="00084F8A">
              <w:rPr>
                <w:rFonts w:ascii="Times New Roman" w:hAnsi="Times New Roman" w:cs="Times New Roman"/>
                <w:sz w:val="15"/>
                <w:szCs w:val="15"/>
              </w:rPr>
              <w:t xml:space="preserve">Etkililik, Sağlıklı Çalışma Yaşamı </w:t>
            </w:r>
          </w:p>
          <w:p w14:paraId="0A13084C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84F8A">
              <w:rPr>
                <w:rFonts w:ascii="Times New Roman" w:hAnsi="Times New Roman" w:cs="Times New Roman"/>
                <w:sz w:val="15"/>
                <w:szCs w:val="15"/>
              </w:rPr>
              <w:t>Hasta Güvenliği</w:t>
            </w:r>
          </w:p>
        </w:tc>
        <w:tc>
          <w:tcPr>
            <w:tcW w:w="1178" w:type="dxa"/>
            <w:vMerge w:val="restart"/>
            <w:shd w:val="clear" w:color="auto" w:fill="FFFF00"/>
          </w:tcPr>
          <w:p w14:paraId="173200C6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84F8A">
              <w:rPr>
                <w:rFonts w:ascii="Times New Roman" w:hAnsi="Times New Roman" w:cs="Times New Roman"/>
                <w:sz w:val="15"/>
                <w:szCs w:val="15"/>
              </w:rPr>
              <w:t>Yıllık Eğitim</w:t>
            </w:r>
          </w:p>
          <w:p w14:paraId="74546DC0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  <w:p w14:paraId="660361AF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  <w:proofErr w:type="gramStart"/>
            <w:r w:rsidRPr="00084F8A">
              <w:rPr>
                <w:rFonts w:ascii="Times New Roman" w:hAnsi="Times New Roman" w:cs="Times New Roman"/>
                <w:sz w:val="15"/>
                <w:szCs w:val="15"/>
              </w:rPr>
              <w:t>Temel  Eğitim</w:t>
            </w:r>
            <w:proofErr w:type="gramEnd"/>
          </w:p>
        </w:tc>
        <w:tc>
          <w:tcPr>
            <w:tcW w:w="1275" w:type="dxa"/>
            <w:vMerge w:val="restart"/>
            <w:shd w:val="clear" w:color="auto" w:fill="FFFF00"/>
          </w:tcPr>
          <w:p w14:paraId="2AC773A2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84F8A">
              <w:rPr>
                <w:rFonts w:ascii="Times New Roman" w:hAnsi="Times New Roman" w:cs="Times New Roman"/>
                <w:sz w:val="15"/>
                <w:szCs w:val="15"/>
              </w:rPr>
              <w:t>Çevrimiçi (Online) Eğitim</w:t>
            </w:r>
          </w:p>
          <w:p w14:paraId="40ABC766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84F8A">
              <w:rPr>
                <w:rFonts w:ascii="Times New Roman" w:hAnsi="Times New Roman" w:cs="Times New Roman"/>
                <w:sz w:val="15"/>
                <w:szCs w:val="15"/>
              </w:rPr>
              <w:t>Bilgisayar</w:t>
            </w:r>
          </w:p>
        </w:tc>
        <w:tc>
          <w:tcPr>
            <w:tcW w:w="1276" w:type="dxa"/>
            <w:shd w:val="clear" w:color="auto" w:fill="FFFF00"/>
          </w:tcPr>
          <w:p w14:paraId="190D5AB7" w14:textId="208914D3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ŞUBAT</w:t>
            </w:r>
          </w:p>
        </w:tc>
        <w:tc>
          <w:tcPr>
            <w:tcW w:w="766" w:type="dxa"/>
            <w:vMerge w:val="restart"/>
            <w:shd w:val="clear" w:color="auto" w:fill="FFFF00"/>
          </w:tcPr>
          <w:p w14:paraId="305DDCF9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84" w:type="dxa"/>
            <w:vMerge w:val="restart"/>
            <w:shd w:val="clear" w:color="auto" w:fill="FFFF00"/>
          </w:tcPr>
          <w:p w14:paraId="1BF302AB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84F8A">
              <w:rPr>
                <w:rFonts w:ascii="Times New Roman" w:hAnsi="Times New Roman" w:cs="Times New Roman"/>
                <w:sz w:val="15"/>
                <w:szCs w:val="15"/>
              </w:rPr>
              <w:t>Hastaneye</w:t>
            </w:r>
          </w:p>
          <w:p w14:paraId="54BA152A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84F8A">
              <w:rPr>
                <w:rFonts w:ascii="Times New Roman" w:hAnsi="Times New Roman" w:cs="Times New Roman"/>
                <w:sz w:val="15"/>
                <w:szCs w:val="15"/>
              </w:rPr>
              <w:t xml:space="preserve">Uygulama Stajına Gelen Tüm </w:t>
            </w:r>
            <w:proofErr w:type="spellStart"/>
            <w:r w:rsidRPr="00084F8A">
              <w:rPr>
                <w:rFonts w:ascii="Times New Roman" w:hAnsi="Times New Roman" w:cs="Times New Roman"/>
                <w:sz w:val="15"/>
                <w:szCs w:val="15"/>
              </w:rPr>
              <w:t>Stajerler</w:t>
            </w:r>
            <w:proofErr w:type="spellEnd"/>
            <w:r w:rsidRPr="00084F8A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1560" w:type="dxa"/>
            <w:vMerge w:val="restart"/>
            <w:shd w:val="clear" w:color="auto" w:fill="FFFF00"/>
          </w:tcPr>
          <w:p w14:paraId="01CACB32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701" w:type="dxa"/>
            <w:vMerge w:val="restart"/>
            <w:shd w:val="clear" w:color="auto" w:fill="FFFF00"/>
          </w:tcPr>
          <w:p w14:paraId="5BE1F5F5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  <w:gridSpan w:val="2"/>
            <w:shd w:val="clear" w:color="auto" w:fill="FFFF00"/>
          </w:tcPr>
          <w:p w14:paraId="06A5AC13" w14:textId="5B78D658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16" w:type="dxa"/>
            <w:shd w:val="clear" w:color="auto" w:fill="FFFF00"/>
          </w:tcPr>
          <w:p w14:paraId="1CC706E2" w14:textId="34562558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 w:val="restart"/>
            <w:shd w:val="clear" w:color="auto" w:fill="FFFF00"/>
          </w:tcPr>
          <w:p w14:paraId="1A5FC580" w14:textId="1FF9F02E" w:rsidR="00BC67A1" w:rsidRPr="00084F8A" w:rsidRDefault="00FA30A9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Gözlem v</w:t>
            </w:r>
            <w:r w:rsidR="00BC67A1" w:rsidRPr="00084F8A">
              <w:rPr>
                <w:rFonts w:ascii="Times New Roman" w:hAnsi="Times New Roman" w:cs="Times New Roman"/>
                <w:sz w:val="15"/>
                <w:szCs w:val="15"/>
              </w:rPr>
              <w:t>e Kişilerle Görüşme</w:t>
            </w:r>
          </w:p>
        </w:tc>
      </w:tr>
      <w:tr w:rsidR="00BC67A1" w:rsidRPr="00084F8A" w14:paraId="6A4F5174" w14:textId="77777777" w:rsidTr="00796071">
        <w:trPr>
          <w:trHeight w:val="367"/>
        </w:trPr>
        <w:tc>
          <w:tcPr>
            <w:tcW w:w="1332" w:type="dxa"/>
            <w:vMerge/>
            <w:shd w:val="clear" w:color="auto" w:fill="FFFF00"/>
          </w:tcPr>
          <w:p w14:paraId="7F95ADF0" w14:textId="77777777" w:rsidR="00BC67A1" w:rsidRPr="00084F8A" w:rsidRDefault="00BC67A1" w:rsidP="00BC67A1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3088" w:type="dxa"/>
            <w:vMerge/>
            <w:shd w:val="clear" w:color="auto" w:fill="FFFF00"/>
          </w:tcPr>
          <w:p w14:paraId="2C3ED93C" w14:textId="77777777" w:rsidR="00BC67A1" w:rsidRPr="00084F8A" w:rsidRDefault="00BC67A1" w:rsidP="00BC67A1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3041" w:type="dxa"/>
            <w:vMerge/>
            <w:shd w:val="clear" w:color="auto" w:fill="FFFF00"/>
          </w:tcPr>
          <w:p w14:paraId="02208ED2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FFFF00"/>
          </w:tcPr>
          <w:p w14:paraId="3613AE5C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78" w:type="dxa"/>
            <w:vMerge/>
            <w:shd w:val="clear" w:color="auto" w:fill="FFFF00"/>
          </w:tcPr>
          <w:p w14:paraId="2C14CF60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5" w:type="dxa"/>
            <w:vMerge/>
            <w:shd w:val="clear" w:color="auto" w:fill="FFFF00"/>
          </w:tcPr>
          <w:p w14:paraId="35645916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FFF00"/>
          </w:tcPr>
          <w:p w14:paraId="65BA7835" w14:textId="78F9C9DE" w:rsidR="00BC67A1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MART</w:t>
            </w:r>
          </w:p>
        </w:tc>
        <w:tc>
          <w:tcPr>
            <w:tcW w:w="766" w:type="dxa"/>
            <w:vMerge/>
            <w:shd w:val="clear" w:color="auto" w:fill="FFFF00"/>
          </w:tcPr>
          <w:p w14:paraId="3DA27394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84" w:type="dxa"/>
            <w:vMerge/>
            <w:shd w:val="clear" w:color="auto" w:fill="FFFF00"/>
          </w:tcPr>
          <w:p w14:paraId="1C38C4F1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60" w:type="dxa"/>
            <w:vMerge/>
            <w:shd w:val="clear" w:color="auto" w:fill="FFFF00"/>
          </w:tcPr>
          <w:p w14:paraId="48E812AA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701" w:type="dxa"/>
            <w:vMerge/>
            <w:shd w:val="clear" w:color="auto" w:fill="FFFF00"/>
          </w:tcPr>
          <w:p w14:paraId="0A20D7AE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  <w:gridSpan w:val="2"/>
            <w:shd w:val="clear" w:color="auto" w:fill="FFFF00"/>
          </w:tcPr>
          <w:p w14:paraId="28FEF279" w14:textId="07A92A44" w:rsidR="00BC67A1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16" w:type="dxa"/>
            <w:shd w:val="clear" w:color="auto" w:fill="FFFF00"/>
          </w:tcPr>
          <w:p w14:paraId="57A8D1A4" w14:textId="45C3E807" w:rsidR="00BC67A1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  <w:shd w:val="clear" w:color="auto" w:fill="FFFF00"/>
          </w:tcPr>
          <w:p w14:paraId="027F5793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BC67A1" w:rsidRPr="00084F8A" w14:paraId="2C9F356F" w14:textId="77777777" w:rsidTr="00796071">
        <w:trPr>
          <w:trHeight w:val="367"/>
        </w:trPr>
        <w:tc>
          <w:tcPr>
            <w:tcW w:w="1332" w:type="dxa"/>
            <w:vMerge/>
            <w:shd w:val="clear" w:color="auto" w:fill="FFFF00"/>
          </w:tcPr>
          <w:p w14:paraId="7FF4D20A" w14:textId="77777777" w:rsidR="00BC67A1" w:rsidRPr="00084F8A" w:rsidRDefault="00BC67A1" w:rsidP="00BC67A1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3088" w:type="dxa"/>
            <w:vMerge/>
            <w:shd w:val="clear" w:color="auto" w:fill="FFFF00"/>
          </w:tcPr>
          <w:p w14:paraId="6E2AC6FC" w14:textId="77777777" w:rsidR="00BC67A1" w:rsidRPr="00084F8A" w:rsidRDefault="00BC67A1" w:rsidP="00BC67A1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3041" w:type="dxa"/>
            <w:vMerge/>
            <w:shd w:val="clear" w:color="auto" w:fill="FFFF00"/>
          </w:tcPr>
          <w:p w14:paraId="7A20AD66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FFFF00"/>
          </w:tcPr>
          <w:p w14:paraId="52A92BFF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78" w:type="dxa"/>
            <w:vMerge/>
            <w:shd w:val="clear" w:color="auto" w:fill="FFFF00"/>
          </w:tcPr>
          <w:p w14:paraId="3F09BEE9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5" w:type="dxa"/>
            <w:vMerge/>
            <w:shd w:val="clear" w:color="auto" w:fill="FFFF00"/>
          </w:tcPr>
          <w:p w14:paraId="73EDD259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FFF00"/>
          </w:tcPr>
          <w:p w14:paraId="05AB9B25" w14:textId="28B895B6" w:rsidR="00BC67A1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NİSAN </w:t>
            </w:r>
          </w:p>
        </w:tc>
        <w:tc>
          <w:tcPr>
            <w:tcW w:w="766" w:type="dxa"/>
            <w:vMerge/>
            <w:shd w:val="clear" w:color="auto" w:fill="FFFF00"/>
          </w:tcPr>
          <w:p w14:paraId="236B82D4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84" w:type="dxa"/>
            <w:vMerge/>
            <w:shd w:val="clear" w:color="auto" w:fill="FFFF00"/>
          </w:tcPr>
          <w:p w14:paraId="6E86D52E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60" w:type="dxa"/>
            <w:vMerge/>
            <w:shd w:val="clear" w:color="auto" w:fill="FFFF00"/>
          </w:tcPr>
          <w:p w14:paraId="45AD4191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701" w:type="dxa"/>
            <w:vMerge/>
            <w:shd w:val="clear" w:color="auto" w:fill="FFFF00"/>
          </w:tcPr>
          <w:p w14:paraId="22B93B42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  <w:gridSpan w:val="2"/>
            <w:shd w:val="clear" w:color="auto" w:fill="FFFF00"/>
          </w:tcPr>
          <w:p w14:paraId="372315D0" w14:textId="14E591D6" w:rsidR="00BC67A1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16" w:type="dxa"/>
            <w:shd w:val="clear" w:color="auto" w:fill="FFFF00"/>
          </w:tcPr>
          <w:p w14:paraId="5808A74D" w14:textId="7FC71E62" w:rsidR="00BC67A1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  <w:shd w:val="clear" w:color="auto" w:fill="FFFF00"/>
          </w:tcPr>
          <w:p w14:paraId="5F070D89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BC67A1" w:rsidRPr="00084F8A" w14:paraId="69DE88C1" w14:textId="77777777" w:rsidTr="00796071">
        <w:trPr>
          <w:trHeight w:val="367"/>
        </w:trPr>
        <w:tc>
          <w:tcPr>
            <w:tcW w:w="1332" w:type="dxa"/>
            <w:vMerge/>
            <w:shd w:val="clear" w:color="auto" w:fill="FFFF00"/>
          </w:tcPr>
          <w:p w14:paraId="72D1B60B" w14:textId="77777777" w:rsidR="00BC67A1" w:rsidRPr="00084F8A" w:rsidRDefault="00BC67A1" w:rsidP="00BC67A1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3088" w:type="dxa"/>
            <w:vMerge/>
            <w:shd w:val="clear" w:color="auto" w:fill="FFFF00"/>
          </w:tcPr>
          <w:p w14:paraId="7241B236" w14:textId="77777777" w:rsidR="00BC67A1" w:rsidRPr="00084F8A" w:rsidRDefault="00BC67A1" w:rsidP="00BC67A1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3041" w:type="dxa"/>
            <w:vMerge/>
            <w:shd w:val="clear" w:color="auto" w:fill="FFFF00"/>
          </w:tcPr>
          <w:p w14:paraId="5D5EC950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FFFF00"/>
          </w:tcPr>
          <w:p w14:paraId="185DDA1B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78" w:type="dxa"/>
            <w:vMerge/>
            <w:shd w:val="clear" w:color="auto" w:fill="FFFF00"/>
          </w:tcPr>
          <w:p w14:paraId="638501B1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5" w:type="dxa"/>
            <w:vMerge/>
            <w:shd w:val="clear" w:color="auto" w:fill="FFFF00"/>
          </w:tcPr>
          <w:p w14:paraId="009ED2E0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FFF00"/>
          </w:tcPr>
          <w:p w14:paraId="680C7A3E" w14:textId="26875467" w:rsidR="00BC67A1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MAYIS</w:t>
            </w:r>
          </w:p>
        </w:tc>
        <w:tc>
          <w:tcPr>
            <w:tcW w:w="766" w:type="dxa"/>
            <w:vMerge/>
            <w:shd w:val="clear" w:color="auto" w:fill="FFFF00"/>
          </w:tcPr>
          <w:p w14:paraId="41BA966F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84" w:type="dxa"/>
            <w:vMerge/>
            <w:shd w:val="clear" w:color="auto" w:fill="FFFF00"/>
          </w:tcPr>
          <w:p w14:paraId="2E29F392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60" w:type="dxa"/>
            <w:vMerge/>
            <w:shd w:val="clear" w:color="auto" w:fill="FFFF00"/>
          </w:tcPr>
          <w:p w14:paraId="1A71FA50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701" w:type="dxa"/>
            <w:vMerge/>
            <w:shd w:val="clear" w:color="auto" w:fill="FFFF00"/>
          </w:tcPr>
          <w:p w14:paraId="219C9379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  <w:gridSpan w:val="2"/>
            <w:shd w:val="clear" w:color="auto" w:fill="FFFF00"/>
          </w:tcPr>
          <w:p w14:paraId="0ED25C95" w14:textId="33D41527" w:rsidR="00BC67A1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16" w:type="dxa"/>
            <w:shd w:val="clear" w:color="auto" w:fill="FFFF00"/>
          </w:tcPr>
          <w:p w14:paraId="37366884" w14:textId="46187883" w:rsidR="00BC67A1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  <w:shd w:val="clear" w:color="auto" w:fill="FFFF00"/>
          </w:tcPr>
          <w:p w14:paraId="3D54661F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BC67A1" w:rsidRPr="00084F8A" w14:paraId="08E654B4" w14:textId="77777777" w:rsidTr="004E4DDC">
        <w:trPr>
          <w:trHeight w:val="288"/>
        </w:trPr>
        <w:tc>
          <w:tcPr>
            <w:tcW w:w="1332" w:type="dxa"/>
            <w:vMerge w:val="restart"/>
            <w:shd w:val="clear" w:color="auto" w:fill="FFFF00"/>
          </w:tcPr>
          <w:p w14:paraId="09A9687D" w14:textId="77777777" w:rsidR="00BC67A1" w:rsidRPr="00084F8A" w:rsidRDefault="00BC67A1" w:rsidP="00BC67A1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084F8A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CÜ Tıp Fakültesi </w:t>
            </w:r>
            <w:proofErr w:type="spellStart"/>
            <w:r w:rsidRPr="00084F8A">
              <w:rPr>
                <w:rFonts w:ascii="Times New Roman" w:hAnsi="Times New Roman" w:cs="Times New Roman"/>
                <w:b/>
                <w:sz w:val="15"/>
                <w:szCs w:val="15"/>
              </w:rPr>
              <w:t>İntörn</w:t>
            </w:r>
            <w:proofErr w:type="spellEnd"/>
            <w:r w:rsidRPr="00084F8A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 Öğrenci Uyum Eğitimi(İÖUE)</w:t>
            </w:r>
          </w:p>
        </w:tc>
        <w:tc>
          <w:tcPr>
            <w:tcW w:w="3088" w:type="dxa"/>
            <w:tcBorders>
              <w:bottom w:val="single" w:sz="4" w:space="0" w:color="000000"/>
            </w:tcBorders>
            <w:shd w:val="clear" w:color="auto" w:fill="FFFF00"/>
          </w:tcPr>
          <w:p w14:paraId="431A34CA" w14:textId="77777777" w:rsidR="00BC67A1" w:rsidRPr="00084F8A" w:rsidRDefault="00BC67A1" w:rsidP="00BC67A1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084F8A">
              <w:rPr>
                <w:rFonts w:ascii="Times New Roman" w:hAnsi="Times New Roman" w:cs="Times New Roman"/>
                <w:b/>
                <w:sz w:val="15"/>
                <w:szCs w:val="15"/>
              </w:rPr>
              <w:t>Tıp etiği ve deontoloji</w:t>
            </w:r>
          </w:p>
          <w:p w14:paraId="5F680342" w14:textId="77777777" w:rsidR="00BC67A1" w:rsidRPr="00084F8A" w:rsidRDefault="00BC67A1" w:rsidP="00BC67A1">
            <w:pPr>
              <w:pStyle w:val="ListeParagraf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3041" w:type="dxa"/>
            <w:vMerge w:val="restart"/>
            <w:shd w:val="clear" w:color="auto" w:fill="FFFF00"/>
          </w:tcPr>
          <w:p w14:paraId="3451E347" w14:textId="297C01C6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84F8A">
              <w:rPr>
                <w:rFonts w:ascii="Times New Roman" w:hAnsi="Times New Roman" w:cs="Times New Roman"/>
                <w:sz w:val="15"/>
                <w:szCs w:val="15"/>
              </w:rPr>
              <w:t>Hastanenin Kalite İyileştirme Faaliyetleri Doğrultusunda Öğrencilere Yön</w:t>
            </w:r>
            <w:r w:rsidR="00FA30A9">
              <w:rPr>
                <w:rFonts w:ascii="Times New Roman" w:hAnsi="Times New Roman" w:cs="Times New Roman"/>
                <w:sz w:val="15"/>
                <w:szCs w:val="15"/>
              </w:rPr>
              <w:t>elik Gerekli Eğitimlerin Etkin v</w:t>
            </w:r>
            <w:r w:rsidRPr="00084F8A">
              <w:rPr>
                <w:rFonts w:ascii="Times New Roman" w:hAnsi="Times New Roman" w:cs="Times New Roman"/>
                <w:sz w:val="15"/>
                <w:szCs w:val="15"/>
              </w:rPr>
              <w:t>e Etkili Şekilde Verilmesi</w:t>
            </w:r>
          </w:p>
        </w:tc>
        <w:tc>
          <w:tcPr>
            <w:tcW w:w="0" w:type="auto"/>
            <w:vMerge w:val="restart"/>
            <w:shd w:val="clear" w:color="auto" w:fill="FFFF00"/>
          </w:tcPr>
          <w:p w14:paraId="4488EEA3" w14:textId="76D8A7A1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  <w:proofErr w:type="gramStart"/>
            <w:r w:rsidRPr="00084F8A">
              <w:rPr>
                <w:rFonts w:ascii="Times New Roman" w:hAnsi="Times New Roman" w:cs="Times New Roman"/>
                <w:sz w:val="15"/>
                <w:szCs w:val="15"/>
              </w:rPr>
              <w:t>Etkinlik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Pr="00084F8A">
              <w:rPr>
                <w:rFonts w:ascii="Times New Roman" w:hAnsi="Times New Roman" w:cs="Times New Roman"/>
                <w:sz w:val="15"/>
                <w:szCs w:val="15"/>
              </w:rPr>
              <w:t>,Etkililik</w:t>
            </w:r>
            <w:proofErr w:type="gramEnd"/>
            <w:r w:rsidRPr="00084F8A">
              <w:rPr>
                <w:rFonts w:ascii="Times New Roman" w:hAnsi="Times New Roman" w:cs="Times New Roman"/>
                <w:sz w:val="15"/>
                <w:szCs w:val="15"/>
              </w:rPr>
              <w:t xml:space="preserve">, Sağlıklı Çalışma Yaşamı </w:t>
            </w:r>
          </w:p>
          <w:p w14:paraId="5437C6DE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84F8A">
              <w:rPr>
                <w:rFonts w:ascii="Times New Roman" w:hAnsi="Times New Roman" w:cs="Times New Roman"/>
                <w:sz w:val="15"/>
                <w:szCs w:val="15"/>
              </w:rPr>
              <w:t>Hasta Güvenliği</w:t>
            </w:r>
          </w:p>
        </w:tc>
        <w:tc>
          <w:tcPr>
            <w:tcW w:w="1178" w:type="dxa"/>
            <w:vMerge w:val="restart"/>
            <w:shd w:val="clear" w:color="auto" w:fill="FFFF00"/>
          </w:tcPr>
          <w:p w14:paraId="7AD522D0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84F8A">
              <w:rPr>
                <w:rFonts w:ascii="Times New Roman" w:hAnsi="Times New Roman" w:cs="Times New Roman"/>
                <w:sz w:val="15"/>
                <w:szCs w:val="15"/>
              </w:rPr>
              <w:t>Yıllık Eğitim</w:t>
            </w:r>
          </w:p>
          <w:p w14:paraId="5DA5828B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  <w:p w14:paraId="318DE770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84F8A">
              <w:rPr>
                <w:rFonts w:ascii="Times New Roman" w:hAnsi="Times New Roman" w:cs="Times New Roman"/>
                <w:sz w:val="15"/>
                <w:szCs w:val="15"/>
              </w:rPr>
              <w:t xml:space="preserve">Temel ve </w:t>
            </w:r>
            <w:proofErr w:type="gramStart"/>
            <w:r w:rsidRPr="00084F8A">
              <w:rPr>
                <w:rFonts w:ascii="Times New Roman" w:hAnsi="Times New Roman" w:cs="Times New Roman"/>
                <w:sz w:val="15"/>
                <w:szCs w:val="15"/>
              </w:rPr>
              <w:t>Pratik  Eğitim</w:t>
            </w:r>
            <w:proofErr w:type="gramEnd"/>
          </w:p>
        </w:tc>
        <w:tc>
          <w:tcPr>
            <w:tcW w:w="1275" w:type="dxa"/>
            <w:vMerge w:val="restart"/>
            <w:shd w:val="clear" w:color="auto" w:fill="FFFF00"/>
          </w:tcPr>
          <w:p w14:paraId="2BF47E78" w14:textId="497451F1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84F8A">
              <w:rPr>
                <w:rFonts w:ascii="Times New Roman" w:hAnsi="Times New Roman" w:cs="Times New Roman"/>
                <w:sz w:val="15"/>
                <w:szCs w:val="15"/>
              </w:rPr>
              <w:t xml:space="preserve">Sözel ve Görsel </w:t>
            </w:r>
            <w:proofErr w:type="gramStart"/>
            <w:r w:rsidRPr="00084F8A">
              <w:rPr>
                <w:rFonts w:ascii="Times New Roman" w:hAnsi="Times New Roman" w:cs="Times New Roman"/>
                <w:sz w:val="15"/>
                <w:szCs w:val="15"/>
              </w:rPr>
              <w:t>Anlatım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Pr="00084F8A">
              <w:rPr>
                <w:rFonts w:ascii="Times New Roman" w:hAnsi="Times New Roman" w:cs="Times New Roman"/>
                <w:sz w:val="15"/>
                <w:szCs w:val="15"/>
              </w:rPr>
              <w:t>,Pratik</w:t>
            </w:r>
            <w:proofErr w:type="gramEnd"/>
            <w:r w:rsidRPr="00084F8A">
              <w:rPr>
                <w:rFonts w:ascii="Times New Roman" w:hAnsi="Times New Roman" w:cs="Times New Roman"/>
                <w:sz w:val="15"/>
                <w:szCs w:val="15"/>
              </w:rPr>
              <w:t xml:space="preserve"> Uygulama Eğitimi</w:t>
            </w:r>
          </w:p>
          <w:p w14:paraId="5DA47FB5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84F8A">
              <w:rPr>
                <w:rFonts w:ascii="Times New Roman" w:hAnsi="Times New Roman" w:cs="Times New Roman"/>
                <w:sz w:val="15"/>
                <w:szCs w:val="15"/>
              </w:rPr>
              <w:t>Online Eğitim</w:t>
            </w:r>
          </w:p>
          <w:p w14:paraId="0AC432DA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84F8A">
              <w:rPr>
                <w:rFonts w:ascii="Times New Roman" w:hAnsi="Times New Roman" w:cs="Times New Roman"/>
                <w:sz w:val="15"/>
                <w:szCs w:val="15"/>
              </w:rPr>
              <w:t>Bilgisayar</w:t>
            </w:r>
          </w:p>
        </w:tc>
        <w:tc>
          <w:tcPr>
            <w:tcW w:w="1276" w:type="dxa"/>
            <w:vMerge w:val="restart"/>
            <w:shd w:val="clear" w:color="auto" w:fill="FFFF00"/>
          </w:tcPr>
          <w:p w14:paraId="23DF7E7C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66" w:type="dxa"/>
            <w:tcBorders>
              <w:bottom w:val="single" w:sz="4" w:space="0" w:color="000000"/>
            </w:tcBorders>
            <w:shd w:val="clear" w:color="auto" w:fill="FFFF00"/>
          </w:tcPr>
          <w:p w14:paraId="500411BE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84" w:type="dxa"/>
            <w:vMerge w:val="restart"/>
            <w:shd w:val="clear" w:color="auto" w:fill="FFFF00"/>
          </w:tcPr>
          <w:p w14:paraId="472996CA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84F8A">
              <w:rPr>
                <w:rFonts w:ascii="Times New Roman" w:hAnsi="Times New Roman" w:cs="Times New Roman"/>
                <w:sz w:val="15"/>
                <w:szCs w:val="15"/>
              </w:rPr>
              <w:t>Hastaneye</w:t>
            </w:r>
          </w:p>
          <w:p w14:paraId="218AAB63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84F8A">
              <w:rPr>
                <w:rFonts w:ascii="Times New Roman" w:hAnsi="Times New Roman" w:cs="Times New Roman"/>
                <w:sz w:val="15"/>
                <w:szCs w:val="15"/>
              </w:rPr>
              <w:t xml:space="preserve">Uygulama Stajına Gelen Tüm </w:t>
            </w:r>
            <w:proofErr w:type="spellStart"/>
            <w:r w:rsidRPr="00084F8A">
              <w:rPr>
                <w:rFonts w:ascii="Times New Roman" w:hAnsi="Times New Roman" w:cs="Times New Roman"/>
                <w:sz w:val="15"/>
                <w:szCs w:val="15"/>
              </w:rPr>
              <w:t>Stajerler</w:t>
            </w:r>
            <w:proofErr w:type="spellEnd"/>
          </w:p>
        </w:tc>
        <w:tc>
          <w:tcPr>
            <w:tcW w:w="1560" w:type="dxa"/>
            <w:tcBorders>
              <w:bottom w:val="single" w:sz="4" w:space="0" w:color="000000"/>
            </w:tcBorders>
            <w:shd w:val="clear" w:color="auto" w:fill="FFFF00"/>
          </w:tcPr>
          <w:p w14:paraId="5FDDACEF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FFFF00"/>
          </w:tcPr>
          <w:p w14:paraId="564040F6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000000"/>
            </w:tcBorders>
            <w:shd w:val="clear" w:color="auto" w:fill="FFFF00"/>
          </w:tcPr>
          <w:p w14:paraId="7A090C08" w14:textId="271587BA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16" w:type="dxa"/>
            <w:tcBorders>
              <w:bottom w:val="single" w:sz="4" w:space="0" w:color="000000"/>
            </w:tcBorders>
            <w:shd w:val="clear" w:color="auto" w:fill="FFFF00"/>
          </w:tcPr>
          <w:p w14:paraId="481F99F9" w14:textId="6A3C51A8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 w:val="restart"/>
            <w:shd w:val="clear" w:color="auto" w:fill="FFFF00"/>
          </w:tcPr>
          <w:p w14:paraId="7F62C417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84F8A">
              <w:rPr>
                <w:rFonts w:ascii="Times New Roman" w:hAnsi="Times New Roman" w:cs="Times New Roman"/>
                <w:sz w:val="15"/>
                <w:szCs w:val="15"/>
              </w:rPr>
              <w:t>Ön Test-Son Test</w:t>
            </w:r>
          </w:p>
          <w:p w14:paraId="0B099002" w14:textId="7471496B" w:rsidR="00BC67A1" w:rsidRPr="00084F8A" w:rsidRDefault="00FA30A9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Gözlem v</w:t>
            </w:r>
            <w:r w:rsidR="00BC67A1" w:rsidRPr="00084F8A">
              <w:rPr>
                <w:rFonts w:ascii="Times New Roman" w:hAnsi="Times New Roman" w:cs="Times New Roman"/>
                <w:sz w:val="15"/>
                <w:szCs w:val="15"/>
              </w:rPr>
              <w:t>e Kişilerle Görüşme</w:t>
            </w:r>
          </w:p>
        </w:tc>
      </w:tr>
      <w:tr w:rsidR="00BC67A1" w:rsidRPr="00084F8A" w14:paraId="11D51A83" w14:textId="77777777" w:rsidTr="004E4DDC">
        <w:trPr>
          <w:trHeight w:val="1020"/>
        </w:trPr>
        <w:tc>
          <w:tcPr>
            <w:tcW w:w="1332" w:type="dxa"/>
            <w:vMerge/>
            <w:shd w:val="clear" w:color="auto" w:fill="FFFF00"/>
          </w:tcPr>
          <w:p w14:paraId="074C24CF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08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00"/>
          </w:tcPr>
          <w:p w14:paraId="0F2CBB25" w14:textId="3C057F31" w:rsidR="00BC67A1" w:rsidRPr="00084F8A" w:rsidRDefault="00BC67A1" w:rsidP="00BC67A1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084F8A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Hastane Enfeksiyonlarında El </w:t>
            </w: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Hijyeni Standart Önlemler</w:t>
            </w:r>
          </w:p>
          <w:p w14:paraId="421438C8" w14:textId="77777777" w:rsidR="00BC67A1" w:rsidRPr="00084F8A" w:rsidRDefault="00BC67A1" w:rsidP="00BC67A1">
            <w:pPr>
              <w:pStyle w:val="ListeParagraf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3041" w:type="dxa"/>
            <w:vMerge/>
            <w:shd w:val="clear" w:color="auto" w:fill="FFFF00"/>
          </w:tcPr>
          <w:p w14:paraId="1CD32F4B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FFFF00"/>
          </w:tcPr>
          <w:p w14:paraId="6CCA1387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78" w:type="dxa"/>
            <w:vMerge/>
            <w:shd w:val="clear" w:color="auto" w:fill="FFFF00"/>
          </w:tcPr>
          <w:p w14:paraId="1F5C2698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5" w:type="dxa"/>
            <w:vMerge/>
            <w:shd w:val="clear" w:color="auto" w:fill="FFFF00"/>
          </w:tcPr>
          <w:p w14:paraId="2D415522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  <w:vMerge/>
            <w:shd w:val="clear" w:color="auto" w:fill="FFFF00"/>
          </w:tcPr>
          <w:p w14:paraId="3E6BD0DE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00"/>
          </w:tcPr>
          <w:p w14:paraId="4938B47B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84" w:type="dxa"/>
            <w:vMerge/>
            <w:shd w:val="clear" w:color="auto" w:fill="FFFF00"/>
          </w:tcPr>
          <w:p w14:paraId="1F70B8BD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00"/>
          </w:tcPr>
          <w:p w14:paraId="426BED46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00"/>
          </w:tcPr>
          <w:p w14:paraId="417A5C43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00"/>
          </w:tcPr>
          <w:p w14:paraId="0E325B46" w14:textId="517CC6FD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00"/>
          </w:tcPr>
          <w:p w14:paraId="3CE4333E" w14:textId="0004C16B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  <w:shd w:val="clear" w:color="auto" w:fill="FFFF00"/>
          </w:tcPr>
          <w:p w14:paraId="198EAED0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BC67A1" w:rsidRPr="00084F8A" w14:paraId="35BF5859" w14:textId="77777777" w:rsidTr="004E4DDC">
        <w:trPr>
          <w:trHeight w:val="984"/>
        </w:trPr>
        <w:tc>
          <w:tcPr>
            <w:tcW w:w="1332" w:type="dxa"/>
            <w:vMerge/>
            <w:shd w:val="clear" w:color="auto" w:fill="FFFF00"/>
          </w:tcPr>
          <w:p w14:paraId="3766C8DD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08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00"/>
          </w:tcPr>
          <w:p w14:paraId="7D34A5BE" w14:textId="74581F8A" w:rsidR="00BC67A1" w:rsidRPr="00084F8A" w:rsidRDefault="00BC67A1" w:rsidP="00BC67A1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084F8A">
              <w:rPr>
                <w:rFonts w:ascii="Times New Roman" w:hAnsi="Times New Roman" w:cs="Times New Roman"/>
                <w:b/>
                <w:sz w:val="15"/>
                <w:szCs w:val="15"/>
              </w:rPr>
              <w:t>Biyokimya Laboratuvarı Materyallerin Alınması, Gönderilmesi, Laboratuvar İ</w:t>
            </w:r>
            <w:r w:rsidR="0073482D">
              <w:rPr>
                <w:rFonts w:ascii="Times New Roman" w:hAnsi="Times New Roman" w:cs="Times New Roman"/>
                <w:b/>
                <w:sz w:val="15"/>
                <w:szCs w:val="15"/>
              </w:rPr>
              <w:t>şlemleri v</w:t>
            </w:r>
            <w:r w:rsidRPr="00084F8A">
              <w:rPr>
                <w:rFonts w:ascii="Times New Roman" w:hAnsi="Times New Roman" w:cs="Times New Roman"/>
                <w:b/>
                <w:sz w:val="15"/>
                <w:szCs w:val="15"/>
              </w:rPr>
              <w:t>e Sonuçların Değerlendirilmesi</w:t>
            </w:r>
          </w:p>
          <w:p w14:paraId="67C75398" w14:textId="77777777" w:rsidR="00BC67A1" w:rsidRPr="00084F8A" w:rsidRDefault="00BC67A1" w:rsidP="00BC67A1">
            <w:pPr>
              <w:pStyle w:val="ListeParagraf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3041" w:type="dxa"/>
            <w:vMerge/>
            <w:shd w:val="clear" w:color="auto" w:fill="FFFF00"/>
          </w:tcPr>
          <w:p w14:paraId="64DEEBDF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FFFF00"/>
          </w:tcPr>
          <w:p w14:paraId="570BBB4D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78" w:type="dxa"/>
            <w:vMerge/>
            <w:shd w:val="clear" w:color="auto" w:fill="FFFF00"/>
          </w:tcPr>
          <w:p w14:paraId="781D6B63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5" w:type="dxa"/>
            <w:vMerge/>
            <w:shd w:val="clear" w:color="auto" w:fill="FFFF00"/>
          </w:tcPr>
          <w:p w14:paraId="1BAD9CD1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  <w:vMerge/>
            <w:shd w:val="clear" w:color="auto" w:fill="FFFF00"/>
          </w:tcPr>
          <w:p w14:paraId="6E65CE79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00"/>
          </w:tcPr>
          <w:p w14:paraId="52AEDBE9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84" w:type="dxa"/>
            <w:vMerge/>
            <w:shd w:val="clear" w:color="auto" w:fill="FFFF00"/>
          </w:tcPr>
          <w:p w14:paraId="19375F7A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00"/>
          </w:tcPr>
          <w:p w14:paraId="7C567906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00"/>
          </w:tcPr>
          <w:p w14:paraId="1C6DD3BE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00"/>
          </w:tcPr>
          <w:p w14:paraId="3C60DD8A" w14:textId="5A559F6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00"/>
          </w:tcPr>
          <w:p w14:paraId="6B1FD5D7" w14:textId="3AEABCB1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  <w:shd w:val="clear" w:color="auto" w:fill="FFFF00"/>
          </w:tcPr>
          <w:p w14:paraId="3F5B89B9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BC67A1" w:rsidRPr="00084F8A" w14:paraId="7E301979" w14:textId="77777777" w:rsidTr="004E4DDC">
        <w:trPr>
          <w:trHeight w:val="492"/>
        </w:trPr>
        <w:tc>
          <w:tcPr>
            <w:tcW w:w="1332" w:type="dxa"/>
            <w:vMerge/>
            <w:shd w:val="clear" w:color="auto" w:fill="FFFF00"/>
          </w:tcPr>
          <w:p w14:paraId="08AD1585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08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00"/>
          </w:tcPr>
          <w:p w14:paraId="731F31DB" w14:textId="77777777" w:rsidR="00BC67A1" w:rsidRPr="00084F8A" w:rsidRDefault="00BC67A1" w:rsidP="00BC67A1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084F8A">
              <w:rPr>
                <w:rFonts w:ascii="Times New Roman" w:hAnsi="Times New Roman" w:cs="Times New Roman"/>
                <w:b/>
                <w:sz w:val="15"/>
                <w:szCs w:val="15"/>
              </w:rPr>
              <w:t>Hasta hakları, Hekimin hukuki hakları, Hasta-hekim ilişkisi</w:t>
            </w:r>
          </w:p>
          <w:p w14:paraId="0EC894A6" w14:textId="77777777" w:rsidR="00BC67A1" w:rsidRPr="00084F8A" w:rsidRDefault="00BC67A1" w:rsidP="00BC67A1">
            <w:pPr>
              <w:pStyle w:val="ListeParagraf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3041" w:type="dxa"/>
            <w:vMerge/>
            <w:shd w:val="clear" w:color="auto" w:fill="FFFF00"/>
          </w:tcPr>
          <w:p w14:paraId="3FFB61F9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FFFF00"/>
          </w:tcPr>
          <w:p w14:paraId="29EA53BE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78" w:type="dxa"/>
            <w:vMerge/>
            <w:shd w:val="clear" w:color="auto" w:fill="FFFF00"/>
          </w:tcPr>
          <w:p w14:paraId="1D9B620A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5" w:type="dxa"/>
            <w:vMerge/>
            <w:shd w:val="clear" w:color="auto" w:fill="FFFF00"/>
          </w:tcPr>
          <w:p w14:paraId="6D0CCE15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  <w:vMerge/>
            <w:shd w:val="clear" w:color="auto" w:fill="FFFF00"/>
          </w:tcPr>
          <w:p w14:paraId="1F4ADB2A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00"/>
          </w:tcPr>
          <w:p w14:paraId="15C6A484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84" w:type="dxa"/>
            <w:vMerge/>
            <w:shd w:val="clear" w:color="auto" w:fill="FFFF00"/>
          </w:tcPr>
          <w:p w14:paraId="00A20FA8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00"/>
          </w:tcPr>
          <w:p w14:paraId="643F603E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00"/>
          </w:tcPr>
          <w:p w14:paraId="6E5C1DE9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00"/>
          </w:tcPr>
          <w:p w14:paraId="5EF474D2" w14:textId="6117DBDB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00"/>
          </w:tcPr>
          <w:p w14:paraId="63327BD2" w14:textId="1A84887A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  <w:shd w:val="clear" w:color="auto" w:fill="FFFF00"/>
          </w:tcPr>
          <w:p w14:paraId="22C517D5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BC67A1" w:rsidRPr="00084F8A" w14:paraId="2E683471" w14:textId="77777777" w:rsidTr="004E4DDC">
        <w:trPr>
          <w:trHeight w:val="1320"/>
        </w:trPr>
        <w:tc>
          <w:tcPr>
            <w:tcW w:w="1332" w:type="dxa"/>
            <w:vMerge/>
            <w:shd w:val="clear" w:color="auto" w:fill="FFFF00"/>
          </w:tcPr>
          <w:p w14:paraId="2B3619DA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08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00"/>
          </w:tcPr>
          <w:p w14:paraId="558A873A" w14:textId="77777777" w:rsidR="00BC67A1" w:rsidRPr="00084F8A" w:rsidRDefault="00BC67A1" w:rsidP="00BC67A1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084F8A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Hasta Güvenliği Uygulamaları, Hastaların Doğru </w:t>
            </w:r>
            <w:proofErr w:type="spellStart"/>
            <w:r w:rsidRPr="00084F8A">
              <w:rPr>
                <w:rFonts w:ascii="Times New Roman" w:hAnsi="Times New Roman" w:cs="Times New Roman"/>
                <w:b/>
                <w:sz w:val="15"/>
                <w:szCs w:val="15"/>
              </w:rPr>
              <w:t>Kimliklendirilmesi</w:t>
            </w:r>
            <w:proofErr w:type="spellEnd"/>
            <w:r w:rsidRPr="00084F8A">
              <w:rPr>
                <w:rFonts w:ascii="Times New Roman" w:hAnsi="Times New Roman" w:cs="Times New Roman"/>
                <w:b/>
                <w:sz w:val="15"/>
                <w:szCs w:val="15"/>
              </w:rPr>
              <w:t>, Bilgi Güvenliği,</w:t>
            </w:r>
          </w:p>
          <w:p w14:paraId="3E729D67" w14:textId="77777777" w:rsidR="00BC67A1" w:rsidRPr="00084F8A" w:rsidRDefault="00BC67A1" w:rsidP="00BC67A1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084F8A">
              <w:rPr>
                <w:rFonts w:ascii="Times New Roman" w:hAnsi="Times New Roman" w:cs="Times New Roman"/>
                <w:b/>
                <w:sz w:val="15"/>
                <w:szCs w:val="15"/>
              </w:rPr>
              <w:t>Hasta Mahremiyeti, Renkli Kodlar(Beyaz Kod, Mavi Kod, Pembe Kod)</w:t>
            </w:r>
          </w:p>
          <w:p w14:paraId="4E0D5062" w14:textId="77777777" w:rsidR="00BC67A1" w:rsidRPr="00084F8A" w:rsidRDefault="00BC67A1" w:rsidP="00BC67A1">
            <w:pPr>
              <w:pStyle w:val="ListeParagraf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3041" w:type="dxa"/>
            <w:vMerge/>
          </w:tcPr>
          <w:p w14:paraId="6FD1A2E1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auto"/>
            <w:vMerge/>
          </w:tcPr>
          <w:p w14:paraId="5862856D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78" w:type="dxa"/>
            <w:vMerge/>
          </w:tcPr>
          <w:p w14:paraId="56A591D2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5" w:type="dxa"/>
            <w:vMerge/>
          </w:tcPr>
          <w:p w14:paraId="28D7FC5C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  <w:vMerge/>
          </w:tcPr>
          <w:p w14:paraId="00F90B73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00"/>
          </w:tcPr>
          <w:p w14:paraId="6D38ECD4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84" w:type="dxa"/>
            <w:vMerge/>
            <w:shd w:val="clear" w:color="auto" w:fill="FFFF00"/>
          </w:tcPr>
          <w:p w14:paraId="3BE267BE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00"/>
          </w:tcPr>
          <w:p w14:paraId="77B2CA99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00"/>
          </w:tcPr>
          <w:p w14:paraId="211342F9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00"/>
          </w:tcPr>
          <w:p w14:paraId="7AFD19CE" w14:textId="6B48F7B9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00"/>
          </w:tcPr>
          <w:p w14:paraId="5AD3DB63" w14:textId="21D108BD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  <w:shd w:val="clear" w:color="auto" w:fill="FFFF00"/>
          </w:tcPr>
          <w:p w14:paraId="0C944002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BC67A1" w:rsidRPr="00084F8A" w14:paraId="079AFF33" w14:textId="77777777" w:rsidTr="004E4DDC">
        <w:trPr>
          <w:trHeight w:val="588"/>
        </w:trPr>
        <w:tc>
          <w:tcPr>
            <w:tcW w:w="1332" w:type="dxa"/>
            <w:vMerge/>
            <w:shd w:val="clear" w:color="auto" w:fill="FFFF00"/>
          </w:tcPr>
          <w:p w14:paraId="6EB090DD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08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00"/>
          </w:tcPr>
          <w:p w14:paraId="06B268DF" w14:textId="77777777" w:rsidR="00BC67A1" w:rsidRPr="00084F8A" w:rsidRDefault="00BC67A1" w:rsidP="00BC67A1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proofErr w:type="spellStart"/>
            <w:r w:rsidRPr="00084F8A">
              <w:rPr>
                <w:rFonts w:ascii="Times New Roman" w:hAnsi="Times New Roman" w:cs="Times New Roman"/>
                <w:b/>
                <w:sz w:val="15"/>
                <w:szCs w:val="15"/>
              </w:rPr>
              <w:t>Pnömotik</w:t>
            </w:r>
            <w:proofErr w:type="spellEnd"/>
            <w:r w:rsidRPr="00084F8A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 Kullanımı İle İlgili Uygulamalı Anlatımla Bilgilendirme</w:t>
            </w:r>
          </w:p>
          <w:p w14:paraId="056DECC9" w14:textId="77777777" w:rsidR="00BC67A1" w:rsidRPr="00084F8A" w:rsidRDefault="00BC67A1" w:rsidP="00BC67A1">
            <w:pPr>
              <w:pStyle w:val="ListeParagraf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3041" w:type="dxa"/>
            <w:vMerge/>
          </w:tcPr>
          <w:p w14:paraId="65219037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auto"/>
            <w:vMerge/>
          </w:tcPr>
          <w:p w14:paraId="53A68CD5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78" w:type="dxa"/>
            <w:vMerge/>
          </w:tcPr>
          <w:p w14:paraId="3775B513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5" w:type="dxa"/>
            <w:vMerge/>
          </w:tcPr>
          <w:p w14:paraId="39B070BF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  <w:vMerge/>
          </w:tcPr>
          <w:p w14:paraId="40E216DE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00"/>
          </w:tcPr>
          <w:p w14:paraId="3C94276D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84" w:type="dxa"/>
            <w:vMerge/>
            <w:shd w:val="clear" w:color="auto" w:fill="FFFF00"/>
          </w:tcPr>
          <w:p w14:paraId="1AB96634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00"/>
          </w:tcPr>
          <w:p w14:paraId="5592980E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00"/>
          </w:tcPr>
          <w:p w14:paraId="73E02FA5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00"/>
          </w:tcPr>
          <w:p w14:paraId="7A90AF9E" w14:textId="68394F82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00"/>
          </w:tcPr>
          <w:p w14:paraId="1BAE4925" w14:textId="695475D5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  <w:shd w:val="clear" w:color="auto" w:fill="FFFF00"/>
          </w:tcPr>
          <w:p w14:paraId="0838D6F4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BC67A1" w:rsidRPr="00084F8A" w14:paraId="0E92ACA8" w14:textId="77777777" w:rsidTr="004E4DDC">
        <w:trPr>
          <w:trHeight w:val="636"/>
        </w:trPr>
        <w:tc>
          <w:tcPr>
            <w:tcW w:w="1332" w:type="dxa"/>
            <w:vMerge/>
            <w:shd w:val="clear" w:color="auto" w:fill="FFFF00"/>
          </w:tcPr>
          <w:p w14:paraId="603CEF9D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08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00"/>
          </w:tcPr>
          <w:p w14:paraId="1CC13AB2" w14:textId="77777777" w:rsidR="00BC67A1" w:rsidRPr="00084F8A" w:rsidRDefault="00BC67A1" w:rsidP="00BC67A1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084F8A">
              <w:rPr>
                <w:rFonts w:ascii="Times New Roman" w:hAnsi="Times New Roman" w:cs="Times New Roman"/>
                <w:b/>
                <w:sz w:val="15"/>
                <w:szCs w:val="15"/>
              </w:rPr>
              <w:t>Hastane Otomasyon Sisteminin Kullanımına Yönelik Uygulamalı Anlatım</w:t>
            </w:r>
          </w:p>
          <w:p w14:paraId="3BF57E47" w14:textId="77777777" w:rsidR="00BC67A1" w:rsidRPr="00084F8A" w:rsidRDefault="00BC67A1" w:rsidP="00BC67A1">
            <w:pPr>
              <w:pStyle w:val="ListeParagraf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3041" w:type="dxa"/>
            <w:vMerge/>
          </w:tcPr>
          <w:p w14:paraId="53FA4BCC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auto"/>
            <w:vMerge/>
          </w:tcPr>
          <w:p w14:paraId="443AC16D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78" w:type="dxa"/>
            <w:vMerge/>
          </w:tcPr>
          <w:p w14:paraId="1D1B5727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5" w:type="dxa"/>
            <w:vMerge/>
          </w:tcPr>
          <w:p w14:paraId="3CEB43DE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  <w:vMerge/>
          </w:tcPr>
          <w:p w14:paraId="2897672E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00"/>
          </w:tcPr>
          <w:p w14:paraId="535E06C8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84" w:type="dxa"/>
            <w:vMerge/>
            <w:shd w:val="clear" w:color="auto" w:fill="FFFF00"/>
          </w:tcPr>
          <w:p w14:paraId="593713E7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00"/>
          </w:tcPr>
          <w:p w14:paraId="31035850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00"/>
          </w:tcPr>
          <w:p w14:paraId="685FD545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00"/>
          </w:tcPr>
          <w:p w14:paraId="3F859A99" w14:textId="59875149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00"/>
          </w:tcPr>
          <w:p w14:paraId="0388B3F5" w14:textId="79AC13FA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  <w:shd w:val="clear" w:color="auto" w:fill="FFFF00"/>
          </w:tcPr>
          <w:p w14:paraId="2E6C5F59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BC67A1" w:rsidRPr="00084F8A" w14:paraId="54785EF2" w14:textId="77777777" w:rsidTr="004E4DDC">
        <w:trPr>
          <w:trHeight w:val="252"/>
        </w:trPr>
        <w:tc>
          <w:tcPr>
            <w:tcW w:w="1332" w:type="dxa"/>
            <w:vMerge/>
            <w:shd w:val="clear" w:color="auto" w:fill="FFFF00"/>
          </w:tcPr>
          <w:p w14:paraId="2BF65BE9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08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00"/>
          </w:tcPr>
          <w:p w14:paraId="2530B9EF" w14:textId="77777777" w:rsidR="00BC67A1" w:rsidRPr="00084F8A" w:rsidRDefault="00BC67A1" w:rsidP="00BC67A1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084F8A">
              <w:rPr>
                <w:rFonts w:ascii="Times New Roman" w:hAnsi="Times New Roman" w:cs="Times New Roman"/>
                <w:b/>
                <w:sz w:val="15"/>
                <w:szCs w:val="15"/>
              </w:rPr>
              <w:t>Hastanede Atık Yönetimi Eğitimi</w:t>
            </w:r>
          </w:p>
          <w:p w14:paraId="5959D9D1" w14:textId="77777777" w:rsidR="00BC67A1" w:rsidRPr="00084F8A" w:rsidRDefault="00BC67A1" w:rsidP="00BC67A1">
            <w:pPr>
              <w:pStyle w:val="ListeParagraf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3041" w:type="dxa"/>
            <w:vMerge/>
          </w:tcPr>
          <w:p w14:paraId="67061884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auto"/>
            <w:vMerge/>
          </w:tcPr>
          <w:p w14:paraId="6FE767E0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78" w:type="dxa"/>
            <w:vMerge/>
          </w:tcPr>
          <w:p w14:paraId="1B88FA1B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5" w:type="dxa"/>
            <w:vMerge/>
          </w:tcPr>
          <w:p w14:paraId="70EFAFDA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  <w:vMerge/>
          </w:tcPr>
          <w:p w14:paraId="363A3A6D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00"/>
          </w:tcPr>
          <w:p w14:paraId="72E047BA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84" w:type="dxa"/>
            <w:vMerge/>
            <w:shd w:val="clear" w:color="auto" w:fill="FFFF00"/>
          </w:tcPr>
          <w:p w14:paraId="212CAC80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00"/>
          </w:tcPr>
          <w:p w14:paraId="49E25CC7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00"/>
          </w:tcPr>
          <w:p w14:paraId="0C0E1391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00"/>
          </w:tcPr>
          <w:p w14:paraId="131149EA" w14:textId="1B425C0C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00"/>
          </w:tcPr>
          <w:p w14:paraId="194D5E3E" w14:textId="374633EA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  <w:shd w:val="clear" w:color="auto" w:fill="FFFF00"/>
          </w:tcPr>
          <w:p w14:paraId="482527E5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BC67A1" w:rsidRPr="00084F8A" w14:paraId="3D734E4A" w14:textId="77777777" w:rsidTr="00F50AE2">
        <w:trPr>
          <w:trHeight w:val="249"/>
        </w:trPr>
        <w:tc>
          <w:tcPr>
            <w:tcW w:w="1332" w:type="dxa"/>
            <w:vMerge/>
            <w:shd w:val="clear" w:color="auto" w:fill="FFFF00"/>
          </w:tcPr>
          <w:p w14:paraId="28DF5331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08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00"/>
          </w:tcPr>
          <w:p w14:paraId="1A873A26" w14:textId="77777777" w:rsidR="00BC67A1" w:rsidRPr="00084F8A" w:rsidRDefault="00BC67A1" w:rsidP="00BC67A1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084F8A">
              <w:rPr>
                <w:rFonts w:ascii="Times New Roman" w:hAnsi="Times New Roman" w:cs="Times New Roman"/>
                <w:b/>
                <w:sz w:val="15"/>
                <w:szCs w:val="15"/>
              </w:rPr>
              <w:t>Hastanede Yangın Güvenliği Eğitimi</w:t>
            </w:r>
          </w:p>
          <w:p w14:paraId="50CE71E3" w14:textId="77777777" w:rsidR="00BC67A1" w:rsidRPr="00084F8A" w:rsidRDefault="00BC67A1" w:rsidP="00BC67A1">
            <w:pPr>
              <w:pStyle w:val="ListeParagraf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  <w:p w14:paraId="1AF3E024" w14:textId="77777777" w:rsidR="00BC67A1" w:rsidRPr="00084F8A" w:rsidRDefault="00BC67A1" w:rsidP="00BC67A1">
            <w:pPr>
              <w:pStyle w:val="ListeParagraf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3041" w:type="dxa"/>
            <w:vMerge/>
          </w:tcPr>
          <w:p w14:paraId="18EA9448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auto"/>
            <w:vMerge/>
          </w:tcPr>
          <w:p w14:paraId="7A474167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78" w:type="dxa"/>
            <w:vMerge/>
          </w:tcPr>
          <w:p w14:paraId="1AA515EA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5" w:type="dxa"/>
            <w:vMerge/>
          </w:tcPr>
          <w:p w14:paraId="4A467179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  <w:vMerge/>
          </w:tcPr>
          <w:p w14:paraId="0B7C0308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00"/>
          </w:tcPr>
          <w:p w14:paraId="2F8CF5BE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84" w:type="dxa"/>
            <w:vMerge/>
            <w:shd w:val="clear" w:color="auto" w:fill="FFFF00"/>
          </w:tcPr>
          <w:p w14:paraId="4DBC3777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00"/>
          </w:tcPr>
          <w:p w14:paraId="48A8A7F9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00"/>
          </w:tcPr>
          <w:p w14:paraId="0940C9D6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00"/>
          </w:tcPr>
          <w:p w14:paraId="158BCA12" w14:textId="1EE9C712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00"/>
          </w:tcPr>
          <w:p w14:paraId="2ED3D847" w14:textId="5BD1E923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  <w:shd w:val="clear" w:color="auto" w:fill="FFFF00"/>
          </w:tcPr>
          <w:p w14:paraId="101CD711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BC67A1" w:rsidRPr="00084F8A" w14:paraId="522C65A9" w14:textId="77777777" w:rsidTr="00EB6257">
        <w:trPr>
          <w:trHeight w:val="2876"/>
        </w:trPr>
        <w:tc>
          <w:tcPr>
            <w:tcW w:w="23247" w:type="dxa"/>
            <w:gridSpan w:val="15"/>
            <w:shd w:val="clear" w:color="auto" w:fill="auto"/>
          </w:tcPr>
          <w:p w14:paraId="078AE304" w14:textId="77777777" w:rsidR="00BC67A1" w:rsidRPr="0026493E" w:rsidRDefault="00BC67A1" w:rsidP="00BC67A1">
            <w:pPr>
              <w:rPr>
                <w:rFonts w:ascii="Times New Roman" w:hAnsi="Times New Roman" w:cs="Times New Roman"/>
                <w:sz w:val="16"/>
                <w:szCs w:val="16"/>
                <w:shd w:val="clear" w:color="auto" w:fill="BDD6EE" w:themeFill="accent1" w:themeFillTint="66"/>
              </w:rPr>
            </w:pPr>
            <w:r w:rsidRPr="0026493E">
              <w:rPr>
                <w:rFonts w:ascii="Times New Roman" w:hAnsi="Times New Roman" w:cs="Times New Roman"/>
                <w:sz w:val="16"/>
                <w:szCs w:val="16"/>
              </w:rPr>
              <w:t>Renk Dağılımı</w:t>
            </w:r>
            <w:r w:rsidRPr="0026493E">
              <w:rPr>
                <w:rFonts w:ascii="Times New Roman" w:hAnsi="Times New Roman" w:cs="Times New Roman"/>
                <w:sz w:val="16"/>
                <w:szCs w:val="16"/>
                <w:shd w:val="clear" w:color="auto" w:fill="BDD6EE" w:themeFill="accent1" w:themeFillTint="66"/>
              </w:rPr>
              <w:t>:</w:t>
            </w:r>
          </w:p>
          <w:p w14:paraId="7633BDDB" w14:textId="77777777" w:rsidR="00BC67A1" w:rsidRPr="0026493E" w:rsidRDefault="00BC67A1" w:rsidP="00BC67A1">
            <w:pPr>
              <w:shd w:val="clear" w:color="auto" w:fill="BDD6EE" w:themeFill="accent1" w:themeFillTint="66"/>
              <w:rPr>
                <w:rFonts w:ascii="Times New Roman" w:hAnsi="Times New Roman" w:cs="Times New Roman"/>
                <w:sz w:val="16"/>
                <w:szCs w:val="16"/>
              </w:rPr>
            </w:pPr>
            <w:r w:rsidRPr="0026493E">
              <w:rPr>
                <w:rFonts w:ascii="Times New Roman" w:hAnsi="Times New Roman" w:cs="Times New Roman"/>
                <w:sz w:val="16"/>
                <w:szCs w:val="16"/>
                <w:shd w:val="clear" w:color="auto" w:fill="BDD6EE" w:themeFill="accent1" w:themeFillTint="66"/>
              </w:rPr>
              <w:sym w:font="Symbol" w:char="F0FF"/>
            </w:r>
            <w:r w:rsidRPr="0026493E">
              <w:rPr>
                <w:rFonts w:ascii="Times New Roman" w:hAnsi="Times New Roman" w:cs="Times New Roman"/>
                <w:sz w:val="16"/>
                <w:szCs w:val="16"/>
                <w:shd w:val="clear" w:color="auto" w:fill="BDD6EE" w:themeFill="accent1" w:themeFillTint="66"/>
              </w:rPr>
              <w:t xml:space="preserve"> Genel Uyum Eğitimleri</w:t>
            </w:r>
          </w:p>
          <w:p w14:paraId="3A077D9C" w14:textId="77777777" w:rsidR="00BC67A1" w:rsidRPr="0026493E" w:rsidRDefault="00BC67A1" w:rsidP="00BC67A1">
            <w:pPr>
              <w:shd w:val="clear" w:color="auto" w:fill="92D050"/>
              <w:rPr>
                <w:rFonts w:ascii="Times New Roman" w:hAnsi="Times New Roman" w:cs="Times New Roman"/>
                <w:sz w:val="16"/>
                <w:szCs w:val="16"/>
              </w:rPr>
            </w:pPr>
            <w:r w:rsidRPr="0026493E">
              <w:rPr>
                <w:rFonts w:ascii="Times New Roman" w:hAnsi="Times New Roman" w:cs="Times New Roman"/>
                <w:sz w:val="16"/>
                <w:szCs w:val="16"/>
              </w:rPr>
              <w:sym w:font="Symbol" w:char="F0FF"/>
            </w:r>
            <w:r w:rsidRPr="0026493E">
              <w:rPr>
                <w:rFonts w:ascii="Times New Roman" w:hAnsi="Times New Roman" w:cs="Times New Roman"/>
                <w:sz w:val="16"/>
                <w:szCs w:val="16"/>
              </w:rPr>
              <w:t xml:space="preserve"> Hemşirelik Uyum Eğitimi</w:t>
            </w:r>
          </w:p>
          <w:p w14:paraId="4C6A97AC" w14:textId="77777777" w:rsidR="00BC67A1" w:rsidRPr="0026493E" w:rsidRDefault="00BC67A1" w:rsidP="00BC67A1">
            <w:pPr>
              <w:shd w:val="clear" w:color="auto" w:fill="FFD966" w:themeFill="accent4" w:themeFillTint="99"/>
              <w:rPr>
                <w:rFonts w:ascii="Times New Roman" w:hAnsi="Times New Roman" w:cs="Times New Roman"/>
                <w:sz w:val="16"/>
                <w:szCs w:val="16"/>
              </w:rPr>
            </w:pPr>
            <w:r w:rsidRPr="0026493E">
              <w:rPr>
                <w:rFonts w:ascii="Times New Roman" w:hAnsi="Times New Roman" w:cs="Times New Roman"/>
                <w:sz w:val="16"/>
                <w:szCs w:val="16"/>
              </w:rPr>
              <w:sym w:font="Symbol" w:char="F0FF"/>
            </w:r>
            <w:r w:rsidRPr="0026493E">
              <w:rPr>
                <w:rFonts w:ascii="Times New Roman" w:hAnsi="Times New Roman" w:cs="Times New Roman"/>
                <w:sz w:val="16"/>
                <w:szCs w:val="16"/>
              </w:rPr>
              <w:t xml:space="preserve"> Asistan Uyum Eğitimi</w:t>
            </w:r>
          </w:p>
          <w:p w14:paraId="30497EB2" w14:textId="77777777" w:rsidR="00BC67A1" w:rsidRPr="0026493E" w:rsidRDefault="00BC67A1" w:rsidP="00BC67A1">
            <w:pPr>
              <w:shd w:val="clear" w:color="auto" w:fill="9CC2E5" w:themeFill="accent1" w:themeFillTint="99"/>
              <w:rPr>
                <w:rFonts w:ascii="Times New Roman" w:hAnsi="Times New Roman" w:cs="Times New Roman"/>
                <w:sz w:val="16"/>
                <w:szCs w:val="16"/>
              </w:rPr>
            </w:pPr>
            <w:r w:rsidRPr="0026493E">
              <w:rPr>
                <w:rFonts w:ascii="Times New Roman" w:hAnsi="Times New Roman" w:cs="Times New Roman"/>
                <w:sz w:val="16"/>
                <w:szCs w:val="16"/>
              </w:rPr>
              <w:sym w:font="Symbol" w:char="F0FF"/>
            </w:r>
            <w:r w:rsidRPr="0026493E">
              <w:rPr>
                <w:rFonts w:ascii="Times New Roman" w:hAnsi="Times New Roman" w:cs="Times New Roman"/>
                <w:sz w:val="16"/>
                <w:szCs w:val="16"/>
              </w:rPr>
              <w:t xml:space="preserve"> Zorunlu Eğitimler</w:t>
            </w:r>
          </w:p>
          <w:p w14:paraId="0E8E4B02" w14:textId="77777777" w:rsidR="00BC67A1" w:rsidRPr="0026493E" w:rsidRDefault="00BC67A1" w:rsidP="00BC67A1">
            <w:pPr>
              <w:shd w:val="clear" w:color="auto" w:fill="FBE4D5" w:themeFill="accent2" w:themeFillTint="33"/>
              <w:rPr>
                <w:rFonts w:ascii="Times New Roman" w:hAnsi="Times New Roman" w:cs="Times New Roman"/>
                <w:sz w:val="16"/>
                <w:szCs w:val="16"/>
              </w:rPr>
            </w:pPr>
            <w:r w:rsidRPr="0026493E">
              <w:rPr>
                <w:rFonts w:ascii="Times New Roman" w:hAnsi="Times New Roman" w:cs="Times New Roman"/>
                <w:sz w:val="16"/>
                <w:szCs w:val="16"/>
              </w:rPr>
              <w:sym w:font="Symbol" w:char="F0FF"/>
            </w:r>
            <w:r w:rsidRPr="0026493E">
              <w:rPr>
                <w:rFonts w:ascii="Times New Roman" w:hAnsi="Times New Roman" w:cs="Times New Roman"/>
                <w:sz w:val="16"/>
                <w:szCs w:val="16"/>
              </w:rPr>
              <w:t xml:space="preserve"> Hasta Bakım Elemanı Uyum Eğitimi</w:t>
            </w:r>
          </w:p>
          <w:p w14:paraId="03E04520" w14:textId="77777777" w:rsidR="00BC67A1" w:rsidRPr="0026493E" w:rsidRDefault="00BC67A1" w:rsidP="00BC67A1">
            <w:pPr>
              <w:shd w:val="clear" w:color="auto" w:fill="FFFF00"/>
              <w:rPr>
                <w:rFonts w:ascii="Times New Roman" w:hAnsi="Times New Roman" w:cs="Times New Roman"/>
                <w:sz w:val="24"/>
                <w:szCs w:val="24"/>
              </w:rPr>
            </w:pPr>
            <w:r w:rsidRPr="0026493E">
              <w:rPr>
                <w:rFonts w:ascii="Times New Roman" w:hAnsi="Times New Roman" w:cs="Times New Roman"/>
                <w:sz w:val="16"/>
                <w:szCs w:val="16"/>
              </w:rPr>
              <w:sym w:font="Symbol" w:char="F0FF"/>
            </w:r>
            <w:r w:rsidRPr="0026493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6493E">
              <w:rPr>
                <w:rFonts w:ascii="Times New Roman" w:hAnsi="Times New Roman" w:cs="Times New Roman"/>
                <w:sz w:val="15"/>
                <w:szCs w:val="15"/>
              </w:rPr>
              <w:t xml:space="preserve">CÜ Tıp Fakültesi </w:t>
            </w:r>
            <w:proofErr w:type="spellStart"/>
            <w:r w:rsidRPr="0026493E">
              <w:rPr>
                <w:rFonts w:ascii="Times New Roman" w:hAnsi="Times New Roman" w:cs="Times New Roman"/>
                <w:sz w:val="15"/>
                <w:szCs w:val="15"/>
              </w:rPr>
              <w:t>İntörn</w:t>
            </w:r>
            <w:proofErr w:type="spellEnd"/>
            <w:r w:rsidRPr="0026493E">
              <w:rPr>
                <w:rFonts w:ascii="Times New Roman" w:hAnsi="Times New Roman" w:cs="Times New Roman"/>
                <w:sz w:val="15"/>
                <w:szCs w:val="15"/>
              </w:rPr>
              <w:t xml:space="preserve"> Öğrenci Uyum Eğitimi(İÖUE)</w:t>
            </w:r>
          </w:p>
          <w:p w14:paraId="4DC89558" w14:textId="77777777" w:rsidR="00BC67A1" w:rsidRPr="00CC5B00" w:rsidRDefault="00BC67A1" w:rsidP="00BC6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163E11" w14:textId="77777777" w:rsidR="00BC67A1" w:rsidRPr="0026493E" w:rsidRDefault="00BC67A1" w:rsidP="00BC67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26493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HEDEFLER </w:t>
            </w:r>
            <w:r w:rsidRPr="0026493E">
              <w:rPr>
                <w:rFonts w:ascii="Times New Roman" w:hAnsi="Times New Roman" w:cs="Times New Roman"/>
                <w:sz w:val="16"/>
                <w:szCs w:val="16"/>
              </w:rPr>
              <w:t>: Genel</w:t>
            </w:r>
            <w:proofErr w:type="gramEnd"/>
            <w:r w:rsidRPr="0026493E">
              <w:rPr>
                <w:rFonts w:ascii="Times New Roman" w:hAnsi="Times New Roman" w:cs="Times New Roman"/>
                <w:sz w:val="16"/>
                <w:szCs w:val="16"/>
              </w:rPr>
              <w:t xml:space="preserve"> eğitimlerin hedeflerinin tanımlarına aşağıda yer verilmiştir:</w:t>
            </w:r>
          </w:p>
          <w:p w14:paraId="2757D7A3" w14:textId="77777777" w:rsidR="00BC67A1" w:rsidRPr="0026493E" w:rsidRDefault="00BC67A1" w:rsidP="00BC67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6493E"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proofErr w:type="gramStart"/>
            <w:r w:rsidRPr="0026493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Etkililik </w:t>
            </w:r>
            <w:r w:rsidRPr="0026493E">
              <w:rPr>
                <w:rFonts w:ascii="Times New Roman" w:hAnsi="Times New Roman" w:cs="Times New Roman"/>
                <w:sz w:val="16"/>
                <w:szCs w:val="16"/>
              </w:rPr>
              <w:t xml:space="preserve"> : Planlanan</w:t>
            </w:r>
            <w:proofErr w:type="gramEnd"/>
            <w:r w:rsidRPr="0026493E">
              <w:rPr>
                <w:rFonts w:ascii="Times New Roman" w:hAnsi="Times New Roman" w:cs="Times New Roman"/>
                <w:sz w:val="16"/>
                <w:szCs w:val="16"/>
              </w:rPr>
              <w:t xml:space="preserve"> hedeflere ulaşmanın ölçüsüdür.</w:t>
            </w:r>
          </w:p>
          <w:p w14:paraId="6FF84A4D" w14:textId="77777777" w:rsidR="00BC67A1" w:rsidRPr="0026493E" w:rsidRDefault="00BC67A1" w:rsidP="00BC67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6493E">
              <w:rPr>
                <w:rFonts w:ascii="Times New Roman" w:hAnsi="Times New Roman" w:cs="Times New Roman"/>
                <w:sz w:val="16"/>
                <w:szCs w:val="16"/>
              </w:rPr>
              <w:t>•</w:t>
            </w:r>
            <w:r w:rsidRPr="0026493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gramStart"/>
            <w:r w:rsidRPr="0026493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Etkinlik  </w:t>
            </w:r>
            <w:r w:rsidRPr="0026493E">
              <w:rPr>
                <w:rFonts w:ascii="Times New Roman" w:hAnsi="Times New Roman" w:cs="Times New Roman"/>
                <w:sz w:val="16"/>
                <w:szCs w:val="16"/>
              </w:rPr>
              <w:t>: İşleri</w:t>
            </w:r>
            <w:proofErr w:type="gramEnd"/>
            <w:r w:rsidRPr="0026493E">
              <w:rPr>
                <w:rFonts w:ascii="Times New Roman" w:hAnsi="Times New Roman" w:cs="Times New Roman"/>
                <w:sz w:val="16"/>
                <w:szCs w:val="16"/>
              </w:rPr>
              <w:t xml:space="preserve"> doğru yapabilme kabiliyetidir.</w:t>
            </w:r>
          </w:p>
          <w:p w14:paraId="23474DC2" w14:textId="77777777" w:rsidR="00BC67A1" w:rsidRPr="0026493E" w:rsidRDefault="00BC67A1" w:rsidP="00BC67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6493E">
              <w:rPr>
                <w:rFonts w:ascii="Times New Roman" w:hAnsi="Times New Roman" w:cs="Times New Roman"/>
                <w:sz w:val="16"/>
                <w:szCs w:val="16"/>
              </w:rPr>
              <w:t>•</w:t>
            </w:r>
            <w:r w:rsidRPr="0026493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gramStart"/>
            <w:r w:rsidRPr="0026493E">
              <w:rPr>
                <w:rFonts w:ascii="Times New Roman" w:hAnsi="Times New Roman" w:cs="Times New Roman"/>
                <w:b/>
                <w:sz w:val="16"/>
                <w:szCs w:val="16"/>
              </w:rPr>
              <w:t>Verimlilik</w:t>
            </w:r>
            <w:r w:rsidRPr="0026493E">
              <w:rPr>
                <w:rFonts w:ascii="Times New Roman" w:hAnsi="Times New Roman" w:cs="Times New Roman"/>
                <w:sz w:val="16"/>
                <w:szCs w:val="16"/>
              </w:rPr>
              <w:t xml:space="preserve"> : Üretilen</w:t>
            </w:r>
            <w:proofErr w:type="gramEnd"/>
            <w:r w:rsidRPr="0026493E">
              <w:rPr>
                <w:rFonts w:ascii="Times New Roman" w:hAnsi="Times New Roman" w:cs="Times New Roman"/>
                <w:sz w:val="16"/>
                <w:szCs w:val="16"/>
              </w:rPr>
              <w:t xml:space="preserve"> hizmet miktarı ile bu hizmetlerin üretilmesinde kullanılan girdiler arasındaki ilişkiyi ifade etmektedir. Hedeflere en az kaynak kullanımı ile ulaşılmasıdır.</w:t>
            </w:r>
          </w:p>
          <w:p w14:paraId="017EC09B" w14:textId="77777777" w:rsidR="00BC67A1" w:rsidRPr="0026493E" w:rsidRDefault="00BC67A1" w:rsidP="00BC67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6493E"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 w:rsidRPr="0026493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Sağlıklı Çalışma </w:t>
            </w:r>
            <w:proofErr w:type="gramStart"/>
            <w:r w:rsidRPr="0026493E">
              <w:rPr>
                <w:rFonts w:ascii="Times New Roman" w:hAnsi="Times New Roman" w:cs="Times New Roman"/>
                <w:b/>
                <w:sz w:val="16"/>
                <w:szCs w:val="16"/>
              </w:rPr>
              <w:t>Yaşamı</w:t>
            </w:r>
            <w:r w:rsidRPr="0026493E">
              <w:rPr>
                <w:rFonts w:ascii="Times New Roman" w:hAnsi="Times New Roman" w:cs="Times New Roman"/>
                <w:sz w:val="16"/>
                <w:szCs w:val="16"/>
              </w:rPr>
              <w:t xml:space="preserve"> : Sağlık</w:t>
            </w:r>
            <w:proofErr w:type="gramEnd"/>
            <w:r w:rsidRPr="0026493E">
              <w:rPr>
                <w:rFonts w:ascii="Times New Roman" w:hAnsi="Times New Roman" w:cs="Times New Roman"/>
                <w:sz w:val="16"/>
                <w:szCs w:val="16"/>
              </w:rPr>
              <w:t xml:space="preserve"> çalışanları için ideal ve güvenli bir çalışma ortamı ve altyapısının sağlanmasıdır.</w:t>
            </w:r>
          </w:p>
          <w:p w14:paraId="76AFA577" w14:textId="77777777" w:rsidR="00BC67A1" w:rsidRPr="0026493E" w:rsidRDefault="00BC67A1" w:rsidP="00BC67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6493E"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 w:rsidRPr="0026493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Hasta </w:t>
            </w:r>
            <w:proofErr w:type="gramStart"/>
            <w:r w:rsidRPr="0026493E">
              <w:rPr>
                <w:rFonts w:ascii="Times New Roman" w:hAnsi="Times New Roman" w:cs="Times New Roman"/>
                <w:b/>
                <w:sz w:val="16"/>
                <w:szCs w:val="16"/>
              </w:rPr>
              <w:t>Güvenliği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6493E">
              <w:rPr>
                <w:rFonts w:ascii="Times New Roman" w:hAnsi="Times New Roman" w:cs="Times New Roman"/>
                <w:sz w:val="16"/>
                <w:szCs w:val="16"/>
              </w:rPr>
              <w:t>: Hizmet</w:t>
            </w:r>
            <w:proofErr w:type="gramEnd"/>
            <w:r w:rsidRPr="0026493E">
              <w:rPr>
                <w:rFonts w:ascii="Times New Roman" w:hAnsi="Times New Roman" w:cs="Times New Roman"/>
                <w:sz w:val="16"/>
                <w:szCs w:val="16"/>
              </w:rPr>
              <w:t xml:space="preserve"> alan tüm paydaşların zarar görmelerine yol açabilecek ve önceden öngörülebilen tüm tehlikeleri, kabul edilebilir bir düzeyde risk seviyesinde tutmak için alınabilecek tedbir ve iyileştirme faaliyetleridir.</w:t>
            </w:r>
          </w:p>
          <w:p w14:paraId="4B6BB80C" w14:textId="77777777" w:rsidR="00BC67A1" w:rsidRPr="0026493E" w:rsidRDefault="00BC67A1" w:rsidP="00BC67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6493E">
              <w:rPr>
                <w:rFonts w:ascii="Times New Roman" w:hAnsi="Times New Roman" w:cs="Times New Roman"/>
                <w:sz w:val="16"/>
                <w:szCs w:val="16"/>
              </w:rPr>
              <w:t>•</w:t>
            </w:r>
            <w:r w:rsidRPr="0026493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gramStart"/>
            <w:r w:rsidRPr="0026493E">
              <w:rPr>
                <w:rFonts w:ascii="Times New Roman" w:hAnsi="Times New Roman" w:cs="Times New Roman"/>
                <w:b/>
                <w:sz w:val="16"/>
                <w:szCs w:val="16"/>
              </w:rPr>
              <w:t>Hakkaniyet</w:t>
            </w:r>
            <w:r w:rsidRPr="0026493E">
              <w:rPr>
                <w:rFonts w:ascii="Times New Roman" w:hAnsi="Times New Roman" w:cs="Times New Roman"/>
                <w:sz w:val="16"/>
                <w:szCs w:val="16"/>
              </w:rPr>
              <w:t xml:space="preserve"> : Hizmet</w:t>
            </w:r>
            <w:proofErr w:type="gramEnd"/>
            <w:r w:rsidRPr="0026493E">
              <w:rPr>
                <w:rFonts w:ascii="Times New Roman" w:hAnsi="Times New Roman" w:cs="Times New Roman"/>
                <w:sz w:val="16"/>
                <w:szCs w:val="16"/>
              </w:rPr>
              <w:t xml:space="preserve"> alanların başka hiçbir fark gözetilmeksizin sadece tedavi ve bakım ihtiyaçlarına göre eşit haklardan yararlanmasının kurumun tüm hizmet birimlerinde güvence altına alınmasıdır.</w:t>
            </w:r>
          </w:p>
          <w:p w14:paraId="7E808670" w14:textId="77777777" w:rsidR="00BC67A1" w:rsidRPr="0026493E" w:rsidRDefault="00BC67A1" w:rsidP="00BC67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6493E"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 w:rsidRPr="0026493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Hasta </w:t>
            </w:r>
            <w:proofErr w:type="gramStart"/>
            <w:r w:rsidRPr="0026493E">
              <w:rPr>
                <w:rFonts w:ascii="Times New Roman" w:hAnsi="Times New Roman" w:cs="Times New Roman"/>
                <w:b/>
                <w:sz w:val="16"/>
                <w:szCs w:val="16"/>
              </w:rPr>
              <w:t>Odaklılık</w:t>
            </w:r>
            <w:r w:rsidRPr="0026493E">
              <w:rPr>
                <w:rFonts w:ascii="Times New Roman" w:hAnsi="Times New Roman" w:cs="Times New Roman"/>
                <w:sz w:val="16"/>
                <w:szCs w:val="16"/>
              </w:rPr>
              <w:t xml:space="preserve"> : Sunulan</w:t>
            </w:r>
            <w:proofErr w:type="gramEnd"/>
            <w:r w:rsidRPr="0026493E">
              <w:rPr>
                <w:rFonts w:ascii="Times New Roman" w:hAnsi="Times New Roman" w:cs="Times New Roman"/>
                <w:sz w:val="16"/>
                <w:szCs w:val="16"/>
              </w:rPr>
              <w:t xml:space="preserve"> tüm hizmetlerde, istek, ihtiyaç, beklenti ve değerleri dikkate alınarak hastanın teşhis, tedavi ve bakım hizmetlerinde aktif katılımının sağlanmasıdır.</w:t>
            </w:r>
          </w:p>
          <w:p w14:paraId="23B26DFA" w14:textId="77777777" w:rsidR="00BC67A1" w:rsidRPr="0026493E" w:rsidRDefault="00BC67A1" w:rsidP="00BC67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6493E">
              <w:rPr>
                <w:rFonts w:ascii="Times New Roman" w:hAnsi="Times New Roman" w:cs="Times New Roman"/>
                <w:sz w:val="16"/>
                <w:szCs w:val="16"/>
              </w:rPr>
              <w:t>•</w:t>
            </w:r>
            <w:r w:rsidRPr="0026493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gramStart"/>
            <w:r w:rsidRPr="0026493E">
              <w:rPr>
                <w:rFonts w:ascii="Times New Roman" w:hAnsi="Times New Roman" w:cs="Times New Roman"/>
                <w:b/>
                <w:sz w:val="16"/>
                <w:szCs w:val="16"/>
              </w:rPr>
              <w:t>Uygunluk</w:t>
            </w:r>
            <w:r w:rsidRPr="0026493E">
              <w:rPr>
                <w:rFonts w:ascii="Times New Roman" w:hAnsi="Times New Roman" w:cs="Times New Roman"/>
                <w:sz w:val="16"/>
                <w:szCs w:val="16"/>
              </w:rPr>
              <w:t xml:space="preserve"> : Yapılmasına</w:t>
            </w:r>
            <w:proofErr w:type="gramEnd"/>
            <w:r w:rsidRPr="0026493E">
              <w:rPr>
                <w:rFonts w:ascii="Times New Roman" w:hAnsi="Times New Roman" w:cs="Times New Roman"/>
                <w:sz w:val="16"/>
                <w:szCs w:val="16"/>
              </w:rPr>
              <w:t xml:space="preserve"> karar verilen tıbbi işlem ve süreçlerde kişinin sağlığına zarardan çok fayda sağlanmasıdır.</w:t>
            </w:r>
          </w:p>
          <w:p w14:paraId="0F31C9E5" w14:textId="77777777" w:rsidR="00BC67A1" w:rsidRPr="0026493E" w:rsidRDefault="00BC67A1" w:rsidP="00BC67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6493E">
              <w:rPr>
                <w:rFonts w:ascii="Times New Roman" w:hAnsi="Times New Roman" w:cs="Times New Roman"/>
                <w:sz w:val="16"/>
                <w:szCs w:val="16"/>
              </w:rPr>
              <w:t>•</w:t>
            </w:r>
            <w:r w:rsidRPr="0026493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gramStart"/>
            <w:r w:rsidRPr="0026493E">
              <w:rPr>
                <w:rFonts w:ascii="Times New Roman" w:hAnsi="Times New Roman" w:cs="Times New Roman"/>
                <w:b/>
                <w:sz w:val="16"/>
                <w:szCs w:val="16"/>
              </w:rPr>
              <w:t>Zamanlılık</w:t>
            </w:r>
            <w:r w:rsidRPr="0026493E">
              <w:rPr>
                <w:rFonts w:ascii="Times New Roman" w:hAnsi="Times New Roman" w:cs="Times New Roman"/>
                <w:sz w:val="16"/>
                <w:szCs w:val="16"/>
              </w:rPr>
              <w:t xml:space="preserve"> : Teşhis</w:t>
            </w:r>
            <w:proofErr w:type="gramEnd"/>
            <w:r w:rsidRPr="0026493E">
              <w:rPr>
                <w:rFonts w:ascii="Times New Roman" w:hAnsi="Times New Roman" w:cs="Times New Roman"/>
                <w:sz w:val="16"/>
                <w:szCs w:val="16"/>
              </w:rPr>
              <w:t>, tedavi ve bakım hizmetlerinin hastanın ihtiyaçlarına göre en uygun ve kabul edilebilir bir zaman aralığı içerisinde sunulmasıdır.</w:t>
            </w:r>
          </w:p>
          <w:p w14:paraId="041B00E8" w14:textId="77777777" w:rsidR="00BC67A1" w:rsidRPr="0026493E" w:rsidRDefault="00BC67A1" w:rsidP="00BC67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6493E"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proofErr w:type="gramStart"/>
            <w:r w:rsidRPr="0026493E">
              <w:rPr>
                <w:rFonts w:ascii="Times New Roman" w:hAnsi="Times New Roman" w:cs="Times New Roman"/>
                <w:b/>
                <w:sz w:val="16"/>
                <w:szCs w:val="16"/>
              </w:rPr>
              <w:t>Süreklilik</w:t>
            </w:r>
            <w:r w:rsidRPr="0026493E">
              <w:rPr>
                <w:rFonts w:ascii="Times New Roman" w:hAnsi="Times New Roman" w:cs="Times New Roman"/>
                <w:sz w:val="16"/>
                <w:szCs w:val="16"/>
              </w:rPr>
              <w:t xml:space="preserve"> : Tıbbi</w:t>
            </w:r>
            <w:proofErr w:type="gramEnd"/>
            <w:r w:rsidRPr="0026493E">
              <w:rPr>
                <w:rFonts w:ascii="Times New Roman" w:hAnsi="Times New Roman" w:cs="Times New Roman"/>
                <w:sz w:val="16"/>
                <w:szCs w:val="16"/>
              </w:rPr>
              <w:t xml:space="preserve"> hizmetlerin kronolojik, disiplinler arası ve tedavinin tamamlanması sonrası devamlılığının sağlanmasıdır.</w:t>
            </w:r>
          </w:p>
          <w:p w14:paraId="1DC964CA" w14:textId="77777777" w:rsidR="00BC67A1" w:rsidRPr="00084F8A" w:rsidRDefault="00BC67A1" w:rsidP="00BC67A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</w:tbl>
    <w:p w14:paraId="0B8F3FAF" w14:textId="77777777" w:rsidR="00084F8A" w:rsidRDefault="00B804AA" w:rsidP="00E26E6C">
      <w:pPr>
        <w:tabs>
          <w:tab w:val="left" w:pos="4410"/>
          <w:tab w:val="center" w:pos="4749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15"/>
          <w:szCs w:val="15"/>
        </w:rPr>
      </w:pPr>
      <w:r>
        <w:rPr>
          <w:rFonts w:ascii="Times New Roman" w:hAnsi="Times New Roman" w:cs="Times New Roman"/>
          <w:b/>
          <w:sz w:val="15"/>
          <w:szCs w:val="15"/>
        </w:rPr>
        <w:br w:type="textWrapping" w:clear="all"/>
      </w:r>
    </w:p>
    <w:tbl>
      <w:tblPr>
        <w:tblpPr w:leftFromText="141" w:rightFromText="141" w:vertAnchor="text" w:horzAnchor="margin" w:tblpXSpec="center" w:tblpY="-14"/>
        <w:tblW w:w="23090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ook w:val="00A0" w:firstRow="1" w:lastRow="0" w:firstColumn="1" w:lastColumn="0" w:noHBand="0" w:noVBand="0"/>
      </w:tblPr>
      <w:tblGrid>
        <w:gridCol w:w="2380"/>
        <w:gridCol w:w="5685"/>
        <w:gridCol w:w="7513"/>
        <w:gridCol w:w="7512"/>
      </w:tblGrid>
      <w:tr w:rsidR="00E652E2" w14:paraId="217C4E42" w14:textId="77777777" w:rsidTr="00E652E2">
        <w:trPr>
          <w:trHeight w:val="15"/>
        </w:trPr>
        <w:tc>
          <w:tcPr>
            <w:tcW w:w="2380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  <w:hideMark/>
          </w:tcPr>
          <w:p w14:paraId="7C208B5D" w14:textId="77777777" w:rsidR="00E652E2" w:rsidRDefault="00E652E2" w:rsidP="00E652E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ap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0"/>
              </w:rPr>
              <w:t>Yayın Tarihi</w:t>
            </w:r>
          </w:p>
        </w:tc>
        <w:tc>
          <w:tcPr>
            <w:tcW w:w="5685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  <w:hideMark/>
          </w:tcPr>
          <w:p w14:paraId="078F5F68" w14:textId="77777777" w:rsidR="00E652E2" w:rsidRDefault="00E652E2" w:rsidP="00E652E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ap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0"/>
              </w:rPr>
              <w:t>HAZIRLAYAN</w:t>
            </w:r>
          </w:p>
        </w:tc>
        <w:tc>
          <w:tcPr>
            <w:tcW w:w="7513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  <w:hideMark/>
          </w:tcPr>
          <w:p w14:paraId="224BCC8F" w14:textId="77777777" w:rsidR="00E652E2" w:rsidRDefault="00E652E2" w:rsidP="00E652E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ap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0"/>
              </w:rPr>
              <w:t>doküman kontrol</w:t>
            </w:r>
          </w:p>
        </w:tc>
        <w:tc>
          <w:tcPr>
            <w:tcW w:w="7512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  <w:hideMark/>
          </w:tcPr>
          <w:p w14:paraId="50F35121" w14:textId="77777777" w:rsidR="00E652E2" w:rsidRDefault="00E652E2" w:rsidP="00E652E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ap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0"/>
              </w:rPr>
              <w:t>ONAYLAYAN</w:t>
            </w:r>
          </w:p>
        </w:tc>
      </w:tr>
      <w:tr w:rsidR="00E652E2" w14:paraId="23CF3B88" w14:textId="77777777" w:rsidTr="00E652E2">
        <w:trPr>
          <w:trHeight w:val="158"/>
        </w:trPr>
        <w:tc>
          <w:tcPr>
            <w:tcW w:w="2380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  <w:hideMark/>
          </w:tcPr>
          <w:p w14:paraId="38D309B3" w14:textId="77777777" w:rsidR="00E652E2" w:rsidRDefault="00E652E2" w:rsidP="00E652E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OCAK 2021</w:t>
            </w:r>
          </w:p>
        </w:tc>
        <w:tc>
          <w:tcPr>
            <w:tcW w:w="5685" w:type="dxa"/>
            <w:vMerge w:val="restart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14:paraId="1327FC0F" w14:textId="77777777" w:rsidR="00E652E2" w:rsidRDefault="00E652E2" w:rsidP="00E652E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14:paraId="7FFD91BA" w14:textId="77777777" w:rsidR="00E652E2" w:rsidRDefault="00E652E2" w:rsidP="00E652E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Kalite Koordinatörü</w:t>
            </w:r>
          </w:p>
        </w:tc>
        <w:tc>
          <w:tcPr>
            <w:tcW w:w="7513" w:type="dxa"/>
            <w:vMerge w:val="restart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14:paraId="3DCC9B4F" w14:textId="77777777" w:rsidR="00E652E2" w:rsidRDefault="00E652E2" w:rsidP="00E652E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14:paraId="6D6F0096" w14:textId="77777777" w:rsidR="00E652E2" w:rsidRDefault="00E652E2" w:rsidP="00E652E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Kalite Koordinatörü</w:t>
            </w:r>
          </w:p>
          <w:p w14:paraId="567660FE" w14:textId="77777777" w:rsidR="00E652E2" w:rsidRDefault="00E652E2" w:rsidP="00E652E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7512" w:type="dxa"/>
            <w:vMerge w:val="restart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14:paraId="1673DCB3" w14:textId="77777777" w:rsidR="00E652E2" w:rsidRDefault="00E652E2" w:rsidP="00E652E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14:paraId="75E66C22" w14:textId="77777777" w:rsidR="00E652E2" w:rsidRDefault="00E652E2" w:rsidP="00E652E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Kalite Temsilcisi</w:t>
            </w:r>
          </w:p>
        </w:tc>
      </w:tr>
      <w:tr w:rsidR="00E652E2" w14:paraId="5E1F1C9F" w14:textId="77777777" w:rsidTr="00E652E2">
        <w:trPr>
          <w:trHeight w:val="12"/>
        </w:trPr>
        <w:tc>
          <w:tcPr>
            <w:tcW w:w="2380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  <w:hideMark/>
          </w:tcPr>
          <w:p w14:paraId="602B8887" w14:textId="77777777" w:rsidR="00E652E2" w:rsidRDefault="00E652E2" w:rsidP="00E652E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14"/>
              </w:rPr>
              <w:t xml:space="preserve">REVİZYON TARİHİ/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14"/>
              </w:rPr>
              <w:t>REV.NO</w:t>
            </w:r>
            <w:proofErr w:type="gramEnd"/>
          </w:p>
        </w:tc>
        <w:tc>
          <w:tcPr>
            <w:tcW w:w="5685" w:type="dxa"/>
            <w:vMerge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  <w:hideMark/>
          </w:tcPr>
          <w:p w14:paraId="01217EC2" w14:textId="77777777" w:rsidR="00E652E2" w:rsidRDefault="00E652E2" w:rsidP="00E652E2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7513" w:type="dxa"/>
            <w:vMerge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  <w:hideMark/>
          </w:tcPr>
          <w:p w14:paraId="7D089889" w14:textId="77777777" w:rsidR="00E652E2" w:rsidRDefault="00E652E2" w:rsidP="00E652E2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7512" w:type="dxa"/>
            <w:vMerge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  <w:hideMark/>
          </w:tcPr>
          <w:p w14:paraId="4DD0CB96" w14:textId="77777777" w:rsidR="00E652E2" w:rsidRDefault="00E652E2" w:rsidP="00E652E2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</w:tr>
      <w:tr w:rsidR="00E652E2" w14:paraId="1CA1AF2C" w14:textId="77777777" w:rsidTr="00E652E2">
        <w:trPr>
          <w:trHeight w:val="20"/>
        </w:trPr>
        <w:tc>
          <w:tcPr>
            <w:tcW w:w="2380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  <w:hideMark/>
          </w:tcPr>
          <w:p w14:paraId="6A99E583" w14:textId="56A5C2C0" w:rsidR="00DD56AD" w:rsidRDefault="0073482D" w:rsidP="00DD56A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07.0</w:t>
            </w:r>
            <w:r w:rsidR="00DD56AD">
              <w:rPr>
                <w:rFonts w:ascii="Times New Roman" w:hAnsi="Times New Roman" w:cs="Times New Roman"/>
                <w:b/>
                <w:bCs/>
                <w:sz w:val="20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0"/>
              </w:rPr>
              <w:t>.2024</w:t>
            </w:r>
            <w:r w:rsidR="00591896">
              <w:rPr>
                <w:rFonts w:ascii="Times New Roman" w:hAnsi="Times New Roman" w:cs="Times New Roman"/>
                <w:b/>
                <w:bCs/>
                <w:sz w:val="20"/>
              </w:rPr>
              <w:t xml:space="preserve"> /</w:t>
            </w:r>
            <w:r>
              <w:rPr>
                <w:rFonts w:ascii="Times New Roman" w:hAnsi="Times New Roman" w:cs="Times New Roman"/>
                <w:b/>
                <w:bCs/>
                <w:sz w:val="20"/>
              </w:rPr>
              <w:t>09</w:t>
            </w:r>
          </w:p>
        </w:tc>
        <w:tc>
          <w:tcPr>
            <w:tcW w:w="5685" w:type="dxa"/>
            <w:vMerge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  <w:hideMark/>
          </w:tcPr>
          <w:p w14:paraId="2D06C60E" w14:textId="77777777" w:rsidR="00E652E2" w:rsidRDefault="00E652E2" w:rsidP="00E652E2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7513" w:type="dxa"/>
            <w:vMerge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  <w:hideMark/>
          </w:tcPr>
          <w:p w14:paraId="77E8DD66" w14:textId="77777777" w:rsidR="00E652E2" w:rsidRDefault="00E652E2" w:rsidP="00E652E2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7512" w:type="dxa"/>
            <w:vMerge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  <w:hideMark/>
          </w:tcPr>
          <w:p w14:paraId="3B829BD9" w14:textId="77777777" w:rsidR="00E652E2" w:rsidRDefault="00E652E2" w:rsidP="00E652E2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</w:tr>
    </w:tbl>
    <w:p w14:paraId="118AC50A" w14:textId="77777777" w:rsidR="00084F8A" w:rsidRDefault="00084F8A" w:rsidP="00553D83">
      <w:pPr>
        <w:tabs>
          <w:tab w:val="left" w:pos="4410"/>
          <w:tab w:val="center" w:pos="4749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15"/>
          <w:szCs w:val="15"/>
        </w:rPr>
      </w:pPr>
    </w:p>
    <w:p w14:paraId="13B5C769" w14:textId="77777777" w:rsidR="00084F8A" w:rsidRDefault="00084F8A" w:rsidP="00553D83">
      <w:pPr>
        <w:tabs>
          <w:tab w:val="left" w:pos="4410"/>
          <w:tab w:val="center" w:pos="4749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15"/>
          <w:szCs w:val="15"/>
        </w:rPr>
      </w:pPr>
    </w:p>
    <w:p w14:paraId="3FAFB227" w14:textId="77777777" w:rsidR="00084F8A" w:rsidRDefault="00084F8A" w:rsidP="00E652E2">
      <w:pPr>
        <w:tabs>
          <w:tab w:val="left" w:pos="4410"/>
          <w:tab w:val="center" w:pos="4749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15"/>
          <w:szCs w:val="15"/>
        </w:rPr>
      </w:pPr>
    </w:p>
    <w:p w14:paraId="5252660C" w14:textId="77777777" w:rsidR="00084F8A" w:rsidRDefault="00084F8A" w:rsidP="00553D83">
      <w:pPr>
        <w:tabs>
          <w:tab w:val="left" w:pos="4410"/>
          <w:tab w:val="center" w:pos="4749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15"/>
          <w:szCs w:val="15"/>
        </w:rPr>
      </w:pPr>
    </w:p>
    <w:p w14:paraId="3E21B912" w14:textId="77777777" w:rsidR="00084F8A" w:rsidRDefault="00084F8A" w:rsidP="00553D83">
      <w:pPr>
        <w:tabs>
          <w:tab w:val="left" w:pos="4410"/>
          <w:tab w:val="center" w:pos="4749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15"/>
          <w:szCs w:val="15"/>
        </w:rPr>
      </w:pPr>
    </w:p>
    <w:p w14:paraId="2EC5B1CB" w14:textId="77777777" w:rsidR="00084F8A" w:rsidRDefault="00084F8A" w:rsidP="00553D83">
      <w:pPr>
        <w:tabs>
          <w:tab w:val="left" w:pos="4410"/>
          <w:tab w:val="center" w:pos="4749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15"/>
          <w:szCs w:val="15"/>
        </w:rPr>
      </w:pPr>
    </w:p>
    <w:p w14:paraId="714292CF" w14:textId="77777777" w:rsidR="00553D83" w:rsidRPr="00084F8A" w:rsidRDefault="00553D83" w:rsidP="00553D83">
      <w:pPr>
        <w:pStyle w:val="ListeParagraf"/>
        <w:rPr>
          <w:rFonts w:ascii="Times New Roman" w:hAnsi="Times New Roman" w:cs="Times New Roman"/>
          <w:sz w:val="15"/>
          <w:szCs w:val="15"/>
        </w:rPr>
      </w:pPr>
    </w:p>
    <w:p w14:paraId="2206F5C7" w14:textId="77777777" w:rsidR="00553D83" w:rsidRPr="00084F8A" w:rsidRDefault="00553D83" w:rsidP="00553D83">
      <w:pPr>
        <w:pStyle w:val="ListeParagraf"/>
        <w:rPr>
          <w:rFonts w:ascii="Times New Roman" w:hAnsi="Times New Roman" w:cs="Times New Roman"/>
          <w:sz w:val="15"/>
          <w:szCs w:val="15"/>
        </w:rPr>
      </w:pPr>
    </w:p>
    <w:p w14:paraId="000FA066" w14:textId="77777777" w:rsidR="00553D83" w:rsidRPr="00084F8A" w:rsidRDefault="00553D83" w:rsidP="00553D83">
      <w:pPr>
        <w:pStyle w:val="ListeParagraf"/>
        <w:rPr>
          <w:rFonts w:ascii="Times New Roman" w:hAnsi="Times New Roman" w:cs="Times New Roman"/>
          <w:sz w:val="15"/>
          <w:szCs w:val="15"/>
        </w:rPr>
      </w:pPr>
    </w:p>
    <w:p w14:paraId="72891902" w14:textId="77777777" w:rsidR="00553D83" w:rsidRPr="00084F8A" w:rsidRDefault="00553D83" w:rsidP="00553D83">
      <w:pPr>
        <w:pStyle w:val="ListeParagraf"/>
        <w:rPr>
          <w:rFonts w:ascii="Times New Roman" w:hAnsi="Times New Roman" w:cs="Times New Roman"/>
          <w:sz w:val="15"/>
          <w:szCs w:val="15"/>
        </w:rPr>
      </w:pPr>
    </w:p>
    <w:p w14:paraId="10914529" w14:textId="77777777" w:rsidR="00553D83" w:rsidRPr="00084F8A" w:rsidRDefault="00553D83" w:rsidP="00553D83">
      <w:pPr>
        <w:pStyle w:val="ListeParagraf"/>
        <w:rPr>
          <w:rFonts w:ascii="Times New Roman" w:hAnsi="Times New Roman" w:cs="Times New Roman"/>
          <w:sz w:val="15"/>
          <w:szCs w:val="15"/>
        </w:rPr>
      </w:pPr>
    </w:p>
    <w:p w14:paraId="3016F882" w14:textId="77777777" w:rsidR="00553D83" w:rsidRPr="00084F8A" w:rsidRDefault="00553D83" w:rsidP="00553D83">
      <w:pPr>
        <w:pStyle w:val="ListeParagraf"/>
        <w:rPr>
          <w:rFonts w:ascii="Times New Roman" w:hAnsi="Times New Roman" w:cs="Times New Roman"/>
          <w:sz w:val="15"/>
          <w:szCs w:val="15"/>
        </w:rPr>
      </w:pPr>
    </w:p>
    <w:p w14:paraId="7C48590E" w14:textId="77777777" w:rsidR="00553D83" w:rsidRPr="00084F8A" w:rsidRDefault="00553D83" w:rsidP="00553D83">
      <w:pPr>
        <w:pStyle w:val="ListeParagraf"/>
        <w:rPr>
          <w:rFonts w:ascii="Times New Roman" w:hAnsi="Times New Roman" w:cs="Times New Roman"/>
          <w:sz w:val="15"/>
          <w:szCs w:val="15"/>
        </w:rPr>
      </w:pPr>
    </w:p>
    <w:p w14:paraId="7E8D7960" w14:textId="77777777" w:rsidR="00553D83" w:rsidRPr="00084F8A" w:rsidRDefault="00553D83" w:rsidP="00553D83">
      <w:pPr>
        <w:pStyle w:val="ListeParagraf"/>
        <w:rPr>
          <w:rFonts w:ascii="Times New Roman" w:hAnsi="Times New Roman" w:cs="Times New Roman"/>
          <w:sz w:val="15"/>
          <w:szCs w:val="15"/>
        </w:rPr>
      </w:pPr>
    </w:p>
    <w:p w14:paraId="14764B7E" w14:textId="77777777" w:rsidR="00553D83" w:rsidRPr="00084F8A" w:rsidRDefault="00553D83" w:rsidP="00553D83">
      <w:pPr>
        <w:pStyle w:val="ListeParagraf"/>
        <w:rPr>
          <w:rFonts w:ascii="Times New Roman" w:hAnsi="Times New Roman" w:cs="Times New Roman"/>
          <w:sz w:val="15"/>
          <w:szCs w:val="15"/>
        </w:rPr>
      </w:pPr>
    </w:p>
    <w:p w14:paraId="20BD46C8" w14:textId="77777777" w:rsidR="00553D83" w:rsidRPr="00084F8A" w:rsidRDefault="00553D83" w:rsidP="00553D83">
      <w:pPr>
        <w:pStyle w:val="ListeParagraf"/>
        <w:rPr>
          <w:rFonts w:ascii="Times New Roman" w:hAnsi="Times New Roman" w:cs="Times New Roman"/>
          <w:sz w:val="15"/>
          <w:szCs w:val="15"/>
        </w:rPr>
      </w:pPr>
    </w:p>
    <w:p w14:paraId="18512094" w14:textId="77777777" w:rsidR="00553D83" w:rsidRPr="00084F8A" w:rsidRDefault="00553D83" w:rsidP="00553D83">
      <w:pPr>
        <w:pStyle w:val="ListeParagraf"/>
        <w:rPr>
          <w:rFonts w:ascii="Times New Roman" w:hAnsi="Times New Roman" w:cs="Times New Roman"/>
          <w:sz w:val="15"/>
          <w:szCs w:val="15"/>
        </w:rPr>
      </w:pPr>
    </w:p>
    <w:p w14:paraId="7B5B90E6" w14:textId="77777777" w:rsidR="00553D83" w:rsidRPr="00084F8A" w:rsidRDefault="00553D83" w:rsidP="00553D83">
      <w:pPr>
        <w:pStyle w:val="ListeParagraf"/>
        <w:rPr>
          <w:rFonts w:ascii="Times New Roman" w:hAnsi="Times New Roman" w:cs="Times New Roman"/>
          <w:sz w:val="15"/>
          <w:szCs w:val="15"/>
        </w:rPr>
      </w:pPr>
    </w:p>
    <w:p w14:paraId="02D2BE2C" w14:textId="77777777" w:rsidR="00553D83" w:rsidRPr="00084F8A" w:rsidRDefault="00553D83" w:rsidP="00553D83">
      <w:pPr>
        <w:pStyle w:val="ListeParagraf"/>
        <w:rPr>
          <w:rFonts w:ascii="Times New Roman" w:hAnsi="Times New Roman" w:cs="Times New Roman"/>
          <w:sz w:val="15"/>
          <w:szCs w:val="15"/>
        </w:rPr>
      </w:pPr>
    </w:p>
    <w:p w14:paraId="69D63FC6" w14:textId="77777777" w:rsidR="00553D83" w:rsidRPr="00084F8A" w:rsidRDefault="00553D83" w:rsidP="00553D83">
      <w:pPr>
        <w:pStyle w:val="ListeParagraf"/>
        <w:rPr>
          <w:rFonts w:ascii="Times New Roman" w:hAnsi="Times New Roman" w:cs="Times New Roman"/>
          <w:sz w:val="15"/>
          <w:szCs w:val="15"/>
        </w:rPr>
      </w:pPr>
    </w:p>
    <w:p w14:paraId="5B598C10" w14:textId="77777777" w:rsidR="00553D83" w:rsidRPr="00084F8A" w:rsidRDefault="00553D83" w:rsidP="00553D83">
      <w:pPr>
        <w:pStyle w:val="ListeParagraf"/>
        <w:rPr>
          <w:rFonts w:ascii="Times New Roman" w:hAnsi="Times New Roman" w:cs="Times New Roman"/>
          <w:sz w:val="15"/>
          <w:szCs w:val="15"/>
        </w:rPr>
      </w:pPr>
    </w:p>
    <w:p w14:paraId="155F1955" w14:textId="77777777" w:rsidR="00553D83" w:rsidRPr="00084F8A" w:rsidRDefault="00553D83" w:rsidP="00553D83">
      <w:pPr>
        <w:pStyle w:val="ListeParagraf"/>
        <w:rPr>
          <w:rFonts w:ascii="Times New Roman" w:hAnsi="Times New Roman" w:cs="Times New Roman"/>
          <w:sz w:val="15"/>
          <w:szCs w:val="15"/>
        </w:rPr>
      </w:pPr>
    </w:p>
    <w:p w14:paraId="7C5B8B58" w14:textId="77777777" w:rsidR="00553D83" w:rsidRPr="00084F8A" w:rsidRDefault="00553D83" w:rsidP="00553D83">
      <w:pPr>
        <w:pStyle w:val="ListeParagraf"/>
        <w:rPr>
          <w:rFonts w:ascii="Times New Roman" w:hAnsi="Times New Roman" w:cs="Times New Roman"/>
          <w:sz w:val="15"/>
          <w:szCs w:val="15"/>
        </w:rPr>
      </w:pPr>
    </w:p>
    <w:p w14:paraId="5EFDBB62" w14:textId="77777777" w:rsidR="00553D83" w:rsidRPr="00084F8A" w:rsidRDefault="00553D83" w:rsidP="00553D83">
      <w:pPr>
        <w:pStyle w:val="ListeParagraf"/>
        <w:rPr>
          <w:rFonts w:ascii="Times New Roman" w:hAnsi="Times New Roman" w:cs="Times New Roman"/>
          <w:sz w:val="15"/>
          <w:szCs w:val="15"/>
        </w:rPr>
      </w:pPr>
    </w:p>
    <w:sectPr w:rsidR="00553D83" w:rsidRPr="00084F8A" w:rsidSect="00B91E2A">
      <w:headerReference w:type="default" r:id="rId8"/>
      <w:footerReference w:type="default" r:id="rId9"/>
      <w:pgSz w:w="23811" w:h="16838" w:orient="landscape" w:code="8"/>
      <w:pgMar w:top="284" w:right="1417" w:bottom="142" w:left="1417" w:header="0" w:footer="2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E08A3D" w14:textId="77777777" w:rsidR="00933D49" w:rsidRDefault="00933D49" w:rsidP="00E403C5">
      <w:pPr>
        <w:spacing w:after="0" w:line="240" w:lineRule="auto"/>
      </w:pPr>
      <w:r>
        <w:separator/>
      </w:r>
    </w:p>
  </w:endnote>
  <w:endnote w:type="continuationSeparator" w:id="0">
    <w:p w14:paraId="748B0D16" w14:textId="77777777" w:rsidR="00933D49" w:rsidRDefault="00933D49" w:rsidP="00E40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Bauhaus Md BT">
    <w:altName w:val="Courier New"/>
    <w:charset w:val="00"/>
    <w:family w:val="decorative"/>
    <w:pitch w:val="variable"/>
    <w:sig w:usb0="00000087" w:usb1="00000000" w:usb2="00000000" w:usb3="00000000" w:csb0="0000001B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96850555"/>
      <w:docPartObj>
        <w:docPartGallery w:val="Page Numbers (Bottom of Page)"/>
        <w:docPartUnique/>
      </w:docPartObj>
    </w:sdtPr>
    <w:sdtEndPr/>
    <w:sdtContent>
      <w:p w14:paraId="7391AA5D" w14:textId="77777777" w:rsidR="003E4471" w:rsidRDefault="003E4471">
        <w:pPr>
          <w:pStyle w:val="AltBilgi"/>
        </w:pPr>
        <w:r>
          <w:rPr>
            <w:noProof/>
            <w:lang w:eastAsia="tr-TR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7BA697D2" wp14:editId="411B512B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top</wp:align>
                  </wp:positionV>
                  <wp:extent cx="762000" cy="895350"/>
                  <wp:effectExtent l="0" t="0" r="0" b="0"/>
                  <wp:wrapNone/>
                  <wp:docPr id="1" name="Dikdörtgen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18"/>
                                  <w:szCs w:val="48"/>
                                </w:rPr>
                                <w:id w:val="987287072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sz w:val="18"/>
                                      <w:szCs w:val="48"/>
                                    </w:rPr>
                                    <w:id w:val="326176868"/>
                                  </w:sdtPr>
                                  <w:sdtEndPr/>
                                  <w:sdtContent>
                                    <w:p w14:paraId="1C474AD7" w14:textId="731CF32C" w:rsidR="003E4471" w:rsidRPr="00E403C5" w:rsidRDefault="003E4471">
                                      <w:pPr>
                                        <w:jc w:val="center"/>
                                        <w:rPr>
                                          <w:rFonts w:asciiTheme="majorHAnsi" w:eastAsiaTheme="majorEastAsia" w:hAnsiTheme="majorHAnsi" w:cstheme="majorBidi"/>
                                          <w:sz w:val="18"/>
                                          <w:szCs w:val="48"/>
                                        </w:rPr>
                                      </w:pPr>
                                      <w:r w:rsidRPr="00E403C5">
                                        <w:rPr>
                                          <w:rFonts w:cs="Times New Roman"/>
                                          <w:sz w:val="4"/>
                                          <w:szCs w:val="22"/>
                                        </w:rPr>
                                        <w:fldChar w:fldCharType="begin"/>
                                      </w:r>
                                      <w:r w:rsidRPr="00E403C5">
                                        <w:rPr>
                                          <w:sz w:val="4"/>
                                        </w:rPr>
                                        <w:instrText>PAGE   \* MERGEFORMAT</w:instrText>
                                      </w:r>
                                      <w:r w:rsidRPr="00E403C5">
                                        <w:rPr>
                                          <w:rFonts w:cs="Times New Roman"/>
                                          <w:sz w:val="4"/>
                                          <w:szCs w:val="22"/>
                                        </w:rPr>
                                        <w:fldChar w:fldCharType="separate"/>
                                      </w:r>
                                      <w:r w:rsidR="00964BF9" w:rsidRPr="00964BF9">
                                        <w:rPr>
                                          <w:rFonts w:asciiTheme="majorHAnsi" w:eastAsiaTheme="majorEastAsia" w:hAnsiTheme="majorHAnsi" w:cstheme="majorBidi"/>
                                          <w:noProof/>
                                          <w:sz w:val="18"/>
                                          <w:szCs w:val="48"/>
                                        </w:rPr>
                                        <w:t>14</w:t>
                                      </w:r>
                                      <w:r w:rsidRPr="00E403C5">
                                        <w:rPr>
                                          <w:rFonts w:asciiTheme="majorHAnsi" w:eastAsiaTheme="majorEastAsia" w:hAnsiTheme="majorHAnsi" w:cstheme="majorBidi"/>
                                          <w:sz w:val="18"/>
                                          <w:szCs w:val="48"/>
                                        </w:rPr>
                                        <w:fldChar w:fldCharType="end"/>
                                      </w:r>
                                    </w:p>
                                  </w:sdtContent>
                                </w:sdt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7BA697D2" id="Dikdörtgen 1" o:spid="_x0000_s1027" style="position:absolute;margin-left:0;margin-top:0;width:60pt;height:70.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18"/>
                            <w:szCs w:val="48"/>
                          </w:rPr>
                          <w:id w:val="987287072"/>
                        </w:sdtPr>
                        <w:sdtEndPr/>
                        <w:sdt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sz w:val="18"/>
                                <w:szCs w:val="48"/>
                              </w:rPr>
                              <w:id w:val="326176868"/>
                            </w:sdtPr>
                            <w:sdtEndPr/>
                            <w:sdtContent>
                              <w:p w14:paraId="1C474AD7" w14:textId="731CF32C" w:rsidR="003E4471" w:rsidRPr="00E403C5" w:rsidRDefault="003E4471">
                                <w:pPr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sz w:val="18"/>
                                    <w:szCs w:val="48"/>
                                  </w:rPr>
                                </w:pPr>
                                <w:r w:rsidRPr="00E403C5">
                                  <w:rPr>
                                    <w:rFonts w:cs="Times New Roman"/>
                                    <w:sz w:val="4"/>
                                    <w:szCs w:val="22"/>
                                  </w:rPr>
                                  <w:fldChar w:fldCharType="begin"/>
                                </w:r>
                                <w:r w:rsidRPr="00E403C5">
                                  <w:rPr>
                                    <w:sz w:val="4"/>
                                  </w:rPr>
                                  <w:instrText>PAGE   \* MERGEFORMAT</w:instrText>
                                </w:r>
                                <w:r w:rsidRPr="00E403C5">
                                  <w:rPr>
                                    <w:rFonts w:cs="Times New Roman"/>
                                    <w:sz w:val="4"/>
                                    <w:szCs w:val="22"/>
                                  </w:rPr>
                                  <w:fldChar w:fldCharType="separate"/>
                                </w:r>
                                <w:r w:rsidR="00964BF9" w:rsidRPr="00964BF9">
                                  <w:rPr>
                                    <w:rFonts w:asciiTheme="majorHAnsi" w:eastAsiaTheme="majorEastAsia" w:hAnsiTheme="majorHAnsi" w:cstheme="majorBidi"/>
                                    <w:noProof/>
                                    <w:sz w:val="18"/>
                                    <w:szCs w:val="48"/>
                                  </w:rPr>
                                  <w:t>14</w:t>
                                </w:r>
                                <w:r w:rsidRPr="00E403C5">
                                  <w:rPr>
                                    <w:rFonts w:asciiTheme="majorHAnsi" w:eastAsiaTheme="majorEastAsia" w:hAnsiTheme="majorHAnsi" w:cstheme="majorBidi"/>
                                    <w:sz w:val="18"/>
                                    <w:szCs w:val="48"/>
                                  </w:rPr>
                                  <w:fldChar w:fldCharType="end"/>
                                </w:r>
                              </w:p>
                            </w:sdtContent>
                          </w:sdt>
                        </w:sdtContent>
                      </w:sdt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BD5F50" w14:textId="77777777" w:rsidR="00933D49" w:rsidRDefault="00933D49" w:rsidP="00E403C5">
      <w:pPr>
        <w:spacing w:after="0" w:line="240" w:lineRule="auto"/>
      </w:pPr>
      <w:r>
        <w:separator/>
      </w:r>
    </w:p>
  </w:footnote>
  <w:footnote w:type="continuationSeparator" w:id="0">
    <w:p w14:paraId="12BCE2B6" w14:textId="77777777" w:rsidR="00933D49" w:rsidRDefault="00933D49" w:rsidP="00E403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49F4EE" w14:textId="77777777" w:rsidR="003E4471" w:rsidRDefault="003E4471">
    <w:pPr>
      <w:pStyle w:val="stBilgi"/>
    </w:pPr>
  </w:p>
  <w:tbl>
    <w:tblPr>
      <w:tblW w:w="23039" w:type="dxa"/>
      <w:tblInd w:w="-1143" w:type="dxa"/>
      <w:tblBorders>
        <w:top w:val="threeDEmboss" w:sz="24" w:space="0" w:color="auto"/>
        <w:left w:val="threeDEmboss" w:sz="24" w:space="0" w:color="auto"/>
        <w:bottom w:val="threeDEmboss" w:sz="24" w:space="0" w:color="auto"/>
        <w:right w:val="threeDEmboss" w:sz="24" w:space="0" w:color="auto"/>
        <w:insideH w:val="threeDEmboss" w:sz="24" w:space="0" w:color="auto"/>
        <w:insideV w:val="threeDEmboss" w:sz="24" w:space="0" w:color="auto"/>
      </w:tblBorders>
      <w:tblLook w:val="0000" w:firstRow="0" w:lastRow="0" w:firstColumn="0" w:lastColumn="0" w:noHBand="0" w:noVBand="0"/>
    </w:tblPr>
    <w:tblGrid>
      <w:gridCol w:w="2464"/>
      <w:gridCol w:w="19009"/>
      <w:gridCol w:w="1566"/>
    </w:tblGrid>
    <w:tr w:rsidR="003E4471" w:rsidRPr="006157E5" w14:paraId="45D9B20B" w14:textId="77777777" w:rsidTr="00D90F8A">
      <w:trPr>
        <w:trHeight w:val="1012"/>
      </w:trPr>
      <w:tc>
        <w:tcPr>
          <w:tcW w:w="23039" w:type="dxa"/>
          <w:gridSpan w:val="3"/>
          <w:shd w:val="clear" w:color="auto" w:fill="auto"/>
        </w:tcPr>
        <w:p w14:paraId="624641C6" w14:textId="77777777" w:rsidR="003E4471" w:rsidRPr="006157E5" w:rsidRDefault="003E4471" w:rsidP="00CF14E5">
          <w:pPr>
            <w:spacing w:after="0" w:line="240" w:lineRule="auto"/>
            <w:rPr>
              <w:rFonts w:ascii="Bauhaus Md BT" w:eastAsia="Times New Roman" w:hAnsi="Bauhaus Md BT" w:cs="Tahoma"/>
              <w:sz w:val="30"/>
              <w:szCs w:val="20"/>
              <w:lang w:eastAsia="tr-TR"/>
            </w:rPr>
          </w:pPr>
          <w:r w:rsidRPr="006157E5">
            <w:rPr>
              <w:rFonts w:ascii="Bauhaus Md BT" w:eastAsia="Times New Roman" w:hAnsi="Bauhaus Md BT" w:cs="Tahoma"/>
              <w:noProof/>
              <w:sz w:val="30"/>
              <w:szCs w:val="20"/>
              <w:lang w:eastAsia="tr-TR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07592259" wp14:editId="01875979">
                    <wp:simplePos x="0" y="0"/>
                    <wp:positionH relativeFrom="column">
                      <wp:posOffset>757555</wp:posOffset>
                    </wp:positionH>
                    <wp:positionV relativeFrom="paragraph">
                      <wp:posOffset>22225</wp:posOffset>
                    </wp:positionV>
                    <wp:extent cx="12973050" cy="600075"/>
                    <wp:effectExtent l="0" t="0" r="0" b="9525"/>
                    <wp:wrapNone/>
                    <wp:docPr id="4" name="Metin Kutusu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2973050" cy="6000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005BE74" w14:textId="77777777" w:rsidR="003E4471" w:rsidRPr="006157E5" w:rsidRDefault="003E4471" w:rsidP="00CF14E5">
                                <w:pPr>
                                  <w:tabs>
                                    <w:tab w:val="left" w:pos="4410"/>
                                    <w:tab w:val="center" w:pos="4749"/>
                                  </w:tabs>
                                  <w:autoSpaceDE w:val="0"/>
                                  <w:autoSpaceDN w:val="0"/>
                                  <w:adjustRightInd w:val="0"/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sz w:val="20"/>
                                    <w:szCs w:val="20"/>
                                  </w:rPr>
                                </w:pPr>
                                <w:r w:rsidRPr="006157E5">
                                  <w:rPr>
                                    <w:rFonts w:ascii="Times New Roman" w:hAnsi="Times New Roman" w:cs="Times New Roman"/>
                                    <w:b/>
                                    <w:sz w:val="20"/>
                                    <w:szCs w:val="20"/>
                                  </w:rPr>
                                  <w:t>T.C</w:t>
                                </w:r>
                              </w:p>
                              <w:p w14:paraId="07684E32" w14:textId="77777777" w:rsidR="003E4471" w:rsidRPr="006157E5" w:rsidRDefault="003E4471" w:rsidP="00CF14E5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sz w:val="20"/>
                                    <w:szCs w:val="20"/>
                                  </w:rPr>
                                </w:pPr>
                                <w:r w:rsidRPr="006157E5">
                                  <w:rPr>
                                    <w:rFonts w:ascii="Times New Roman" w:hAnsi="Times New Roman" w:cs="Times New Roman"/>
                                    <w:b/>
                                    <w:sz w:val="20"/>
                                    <w:szCs w:val="20"/>
                                  </w:rPr>
                                  <w:t>SİVAS CUMHURİYET ÜNİVERSİTESİ</w:t>
                                </w:r>
                              </w:p>
                              <w:p w14:paraId="478C96C6" w14:textId="77777777" w:rsidR="003E4471" w:rsidRPr="006157E5" w:rsidRDefault="003E4471" w:rsidP="00CF14E5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sz w:val="20"/>
                                    <w:szCs w:val="20"/>
                                  </w:rPr>
                                </w:pPr>
                                <w:r w:rsidRPr="006157E5">
                                  <w:rPr>
                                    <w:rFonts w:ascii="Times New Roman" w:hAnsi="Times New Roman" w:cs="Times New Roman"/>
                                    <w:b/>
                                    <w:sz w:val="20"/>
                                    <w:szCs w:val="20"/>
                                  </w:rPr>
                                  <w:t>Sağlık Hizmetleri Uygulama ve Araştırma Hastanesi</w:t>
                                </w:r>
                              </w:p>
                              <w:p w14:paraId="77811620" w14:textId="77777777" w:rsidR="003E4471" w:rsidRPr="002025FE" w:rsidRDefault="003E4471" w:rsidP="00CF14E5">
                                <w:pPr>
                                  <w:tabs>
                                    <w:tab w:val="left" w:pos="360"/>
                                    <w:tab w:val="left" w:pos="3960"/>
                                  </w:tabs>
                                  <w:jc w:val="center"/>
                                  <w:rPr>
                                    <w:b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7592259" id="_x0000_t202" coordsize="21600,21600" o:spt="202" path="m,l,21600r21600,l21600,xe">
                    <v:stroke joinstyle="miter"/>
                    <v:path gradientshapeok="t" o:connecttype="rect"/>
                  </v:shapetype>
                  <v:shape id="Metin Kutusu 4" o:spid="_x0000_s1026" type="#_x0000_t202" style="position:absolute;margin-left:59.65pt;margin-top:1.75pt;width:1021.5pt;height:4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" stroked="f">
                    <v:textbox>
                      <w:txbxContent>
                        <w:p w14:paraId="5005BE74" w14:textId="77777777" w:rsidR="003E4471" w:rsidRPr="006157E5" w:rsidRDefault="003E4471" w:rsidP="00CF14E5">
                          <w:pPr>
                            <w:tabs>
                              <w:tab w:val="left" w:pos="4410"/>
                              <w:tab w:val="center" w:pos="4749"/>
                            </w:tabs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0"/>
                              <w:szCs w:val="20"/>
                            </w:rPr>
                          </w:pPr>
                          <w:r w:rsidRPr="006157E5">
                            <w:rPr>
                              <w:rFonts w:ascii="Times New Roman" w:hAnsi="Times New Roman" w:cs="Times New Roman"/>
                              <w:b/>
                              <w:sz w:val="20"/>
                              <w:szCs w:val="20"/>
                            </w:rPr>
                            <w:t>T.C</w:t>
                          </w:r>
                        </w:p>
                        <w:p w14:paraId="07684E32" w14:textId="77777777" w:rsidR="003E4471" w:rsidRPr="006157E5" w:rsidRDefault="003E4471" w:rsidP="00CF14E5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0"/>
                              <w:szCs w:val="20"/>
                            </w:rPr>
                          </w:pPr>
                          <w:r w:rsidRPr="006157E5">
                            <w:rPr>
                              <w:rFonts w:ascii="Times New Roman" w:hAnsi="Times New Roman" w:cs="Times New Roman"/>
                              <w:b/>
                              <w:sz w:val="20"/>
                              <w:szCs w:val="20"/>
                            </w:rPr>
                            <w:t>SİVAS CUMHURİYET ÜNİVERSİTESİ</w:t>
                          </w:r>
                        </w:p>
                        <w:p w14:paraId="478C96C6" w14:textId="77777777" w:rsidR="003E4471" w:rsidRPr="006157E5" w:rsidRDefault="003E4471" w:rsidP="00CF14E5">
                          <w:pPr>
                            <w:autoSpaceDE w:val="0"/>
                            <w:autoSpaceDN w:val="0"/>
                            <w:adjustRightInd w:val="0"/>
                            <w:spacing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0"/>
                              <w:szCs w:val="20"/>
                            </w:rPr>
                          </w:pPr>
                          <w:r w:rsidRPr="006157E5">
                            <w:rPr>
                              <w:rFonts w:ascii="Times New Roman" w:hAnsi="Times New Roman" w:cs="Times New Roman"/>
                              <w:b/>
                              <w:sz w:val="20"/>
                              <w:szCs w:val="20"/>
                            </w:rPr>
                            <w:t>Sağlık Hizmetleri Uygulama ve Araştırma Hastanesi</w:t>
                          </w:r>
                        </w:p>
                        <w:p w14:paraId="77811620" w14:textId="77777777" w:rsidR="003E4471" w:rsidRPr="002025FE" w:rsidRDefault="003E4471" w:rsidP="00CF14E5">
                          <w:pPr>
                            <w:tabs>
                              <w:tab w:val="left" w:pos="360"/>
                              <w:tab w:val="left" w:pos="3960"/>
                            </w:tabs>
                            <w:jc w:val="center"/>
                            <w:rPr>
                              <w:b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Pr="006157E5"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tr-TR"/>
            </w:rPr>
            <w:drawing>
              <wp:anchor distT="0" distB="0" distL="114300" distR="114300" simplePos="0" relativeHeight="251662336" behindDoc="0" locked="0" layoutInCell="1" allowOverlap="1" wp14:anchorId="40801FB8" wp14:editId="0E4DA87F">
                <wp:simplePos x="0" y="0"/>
                <wp:positionH relativeFrom="column">
                  <wp:posOffset>13834745</wp:posOffset>
                </wp:positionH>
                <wp:positionV relativeFrom="paragraph">
                  <wp:posOffset>76200</wp:posOffset>
                </wp:positionV>
                <wp:extent cx="560070" cy="581025"/>
                <wp:effectExtent l="0" t="0" r="0" b="9525"/>
                <wp:wrapNone/>
                <wp:docPr id="24" name="Resim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7689" t="21223" r="21735" b="1602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0070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6157E5"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tr-TR"/>
            </w:rPr>
            <w:drawing>
              <wp:anchor distT="0" distB="0" distL="114300" distR="114300" simplePos="0" relativeHeight="251663360" behindDoc="0" locked="0" layoutInCell="1" allowOverlap="1" wp14:anchorId="5445B620" wp14:editId="1168C6FD">
                <wp:simplePos x="0" y="0"/>
                <wp:positionH relativeFrom="column">
                  <wp:posOffset>-10160</wp:posOffset>
                </wp:positionH>
                <wp:positionV relativeFrom="paragraph">
                  <wp:posOffset>45720</wp:posOffset>
                </wp:positionV>
                <wp:extent cx="552450" cy="541655"/>
                <wp:effectExtent l="0" t="0" r="0" b="0"/>
                <wp:wrapNone/>
                <wp:docPr id="25" name="Resim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3160" t="18965" r="19809" b="1113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2450" cy="541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6157E5">
            <w:rPr>
              <w:rFonts w:ascii="Bauhaus Md BT" w:eastAsia="Times New Roman" w:hAnsi="Bauhaus Md BT" w:cs="Tahoma"/>
              <w:sz w:val="30"/>
              <w:szCs w:val="20"/>
              <w:lang w:eastAsia="tr-TR"/>
            </w:rPr>
            <w:t xml:space="preserve">  </w:t>
          </w:r>
        </w:p>
        <w:p w14:paraId="3C5637AD" w14:textId="77777777" w:rsidR="003E4471" w:rsidRPr="006157E5" w:rsidRDefault="003E4471" w:rsidP="00CF14E5">
          <w:pPr>
            <w:spacing w:after="0" w:line="240" w:lineRule="auto"/>
            <w:rPr>
              <w:rFonts w:ascii="Bauhaus Md BT" w:eastAsia="Times New Roman" w:hAnsi="Bauhaus Md BT" w:cs="Tahoma"/>
              <w:sz w:val="30"/>
              <w:szCs w:val="20"/>
              <w:lang w:eastAsia="tr-TR"/>
            </w:rPr>
          </w:pPr>
        </w:p>
        <w:p w14:paraId="52A2AD28" w14:textId="77777777" w:rsidR="003E4471" w:rsidRPr="006157E5" w:rsidRDefault="003E4471" w:rsidP="00CF14E5">
          <w:pPr>
            <w:spacing w:after="0" w:line="240" w:lineRule="auto"/>
            <w:rPr>
              <w:rFonts w:ascii="Bauhaus Md BT" w:eastAsia="Times New Roman" w:hAnsi="Bauhaus Md BT" w:cs="Tahoma"/>
              <w:sz w:val="30"/>
              <w:szCs w:val="20"/>
              <w:lang w:eastAsia="tr-TR"/>
            </w:rPr>
          </w:pPr>
          <w:r w:rsidRPr="006157E5">
            <w:rPr>
              <w:rFonts w:ascii="Bauhaus Md BT" w:eastAsia="Times New Roman" w:hAnsi="Bauhaus Md BT" w:cs="Tahoma"/>
              <w:sz w:val="30"/>
              <w:szCs w:val="20"/>
              <w:lang w:eastAsia="tr-TR"/>
            </w:rPr>
            <w:t xml:space="preserve">  </w:t>
          </w:r>
        </w:p>
      </w:tc>
    </w:tr>
    <w:tr w:rsidR="003E4471" w:rsidRPr="006157E5" w14:paraId="3C72E8A7" w14:textId="77777777" w:rsidTr="00D90F8A">
      <w:trPr>
        <w:trHeight w:val="236"/>
      </w:trPr>
      <w:tc>
        <w:tcPr>
          <w:tcW w:w="2464" w:type="dxa"/>
          <w:shd w:val="clear" w:color="auto" w:fill="auto"/>
          <w:vAlign w:val="center"/>
        </w:tcPr>
        <w:p w14:paraId="4B903A05" w14:textId="77777777" w:rsidR="003E4471" w:rsidRPr="006157E5" w:rsidRDefault="003E4471" w:rsidP="00CF14E5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16"/>
              <w:szCs w:val="16"/>
              <w:lang w:eastAsia="tr-TR"/>
            </w:rPr>
          </w:pPr>
          <w:r w:rsidRPr="006157E5">
            <w:rPr>
              <w:rFonts w:ascii="Times New Roman" w:eastAsia="Times New Roman" w:hAnsi="Times New Roman" w:cs="Times New Roman"/>
              <w:b/>
              <w:bCs/>
              <w:sz w:val="16"/>
              <w:szCs w:val="16"/>
              <w:lang w:eastAsia="tr-TR"/>
            </w:rPr>
            <w:t>DOKÜMAN KODU</w:t>
          </w:r>
        </w:p>
      </w:tc>
      <w:tc>
        <w:tcPr>
          <w:tcW w:w="19009" w:type="dxa"/>
          <w:shd w:val="clear" w:color="auto" w:fill="auto"/>
          <w:vAlign w:val="center"/>
        </w:tcPr>
        <w:p w14:paraId="770EAC7A" w14:textId="77777777" w:rsidR="003E4471" w:rsidRPr="006157E5" w:rsidRDefault="003E4471" w:rsidP="00CF14E5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16"/>
              <w:szCs w:val="16"/>
              <w:lang w:eastAsia="tr-TR"/>
            </w:rPr>
          </w:pPr>
          <w:r w:rsidRPr="006157E5">
            <w:rPr>
              <w:rFonts w:ascii="Times New Roman" w:eastAsia="Times New Roman" w:hAnsi="Times New Roman" w:cs="Times New Roman"/>
              <w:b/>
              <w:bCs/>
              <w:sz w:val="16"/>
              <w:szCs w:val="16"/>
              <w:lang w:eastAsia="tr-TR"/>
            </w:rPr>
            <w:t>DOKÜMAN ADI</w:t>
          </w:r>
        </w:p>
      </w:tc>
      <w:tc>
        <w:tcPr>
          <w:tcW w:w="1566" w:type="dxa"/>
          <w:shd w:val="clear" w:color="auto" w:fill="auto"/>
          <w:vAlign w:val="center"/>
        </w:tcPr>
        <w:p w14:paraId="08FBBC49" w14:textId="77777777" w:rsidR="003E4471" w:rsidRPr="006157E5" w:rsidRDefault="003E4471" w:rsidP="00CF14E5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16"/>
              <w:szCs w:val="16"/>
              <w:lang w:eastAsia="tr-TR"/>
            </w:rPr>
          </w:pPr>
          <w:r w:rsidRPr="006157E5">
            <w:rPr>
              <w:rFonts w:ascii="Times New Roman" w:eastAsia="Times New Roman" w:hAnsi="Times New Roman" w:cs="Times New Roman"/>
              <w:b/>
              <w:bCs/>
              <w:sz w:val="16"/>
              <w:szCs w:val="16"/>
              <w:lang w:eastAsia="tr-TR"/>
            </w:rPr>
            <w:t>SAYFA NO</w:t>
          </w:r>
        </w:p>
      </w:tc>
    </w:tr>
    <w:tr w:rsidR="003E4471" w:rsidRPr="006157E5" w14:paraId="168764DF" w14:textId="77777777" w:rsidTr="00D90F8A">
      <w:trPr>
        <w:trHeight w:val="397"/>
      </w:trPr>
      <w:tc>
        <w:tcPr>
          <w:tcW w:w="2464" w:type="dxa"/>
          <w:shd w:val="clear" w:color="auto" w:fill="auto"/>
          <w:vAlign w:val="center"/>
        </w:tcPr>
        <w:p w14:paraId="1F5427FC" w14:textId="77777777" w:rsidR="003E4471" w:rsidRPr="006157E5" w:rsidRDefault="003E4471" w:rsidP="00CF14E5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color w:val="000000"/>
              <w:szCs w:val="20"/>
              <w:lang w:eastAsia="tr-TR"/>
            </w:rPr>
          </w:pPr>
          <w:proofErr w:type="gramStart"/>
          <w:r>
            <w:rPr>
              <w:rFonts w:ascii="Times New Roman" w:eastAsia="Times New Roman" w:hAnsi="Times New Roman" w:cs="Times New Roman"/>
              <w:b/>
              <w:color w:val="000000"/>
              <w:szCs w:val="20"/>
              <w:lang w:eastAsia="tr-TR"/>
            </w:rPr>
            <w:t>CÜH.KYS</w:t>
          </w:r>
          <w:proofErr w:type="gramEnd"/>
          <w:r>
            <w:rPr>
              <w:rFonts w:ascii="Times New Roman" w:eastAsia="Times New Roman" w:hAnsi="Times New Roman" w:cs="Times New Roman"/>
              <w:b/>
              <w:color w:val="000000"/>
              <w:szCs w:val="20"/>
              <w:lang w:eastAsia="tr-TR"/>
            </w:rPr>
            <w:t>.PL.02-04</w:t>
          </w:r>
        </w:p>
      </w:tc>
      <w:tc>
        <w:tcPr>
          <w:tcW w:w="19009" w:type="dxa"/>
          <w:shd w:val="clear" w:color="auto" w:fill="auto"/>
          <w:vAlign w:val="center"/>
        </w:tcPr>
        <w:p w14:paraId="7A8EB5CD" w14:textId="77777777" w:rsidR="003E4471" w:rsidRPr="006157E5" w:rsidRDefault="003E4471" w:rsidP="00CF14E5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lang w:eastAsia="tr-TR"/>
            </w:rPr>
          </w:pPr>
          <w:r>
            <w:rPr>
              <w:rFonts w:ascii="Times New Roman" w:eastAsia="Times New Roman" w:hAnsi="Times New Roman" w:cs="Times New Roman"/>
              <w:b/>
              <w:sz w:val="20"/>
              <w:szCs w:val="20"/>
              <w:lang w:eastAsia="tr-TR"/>
            </w:rPr>
            <w:t>KALİTE KOORDİNATÖRLÜĞÜ YILLIK EĞİTİM PLANI</w:t>
          </w:r>
        </w:p>
      </w:tc>
      <w:tc>
        <w:tcPr>
          <w:tcW w:w="1566" w:type="dxa"/>
          <w:shd w:val="clear" w:color="auto" w:fill="auto"/>
          <w:vAlign w:val="center"/>
        </w:tcPr>
        <w:p w14:paraId="4FE16FB5" w14:textId="77777777" w:rsidR="003E4471" w:rsidRPr="006157E5" w:rsidRDefault="003E4471" w:rsidP="001B722A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color w:val="000000"/>
              <w:szCs w:val="20"/>
              <w:lang w:eastAsia="tr-TR"/>
            </w:rPr>
          </w:pPr>
          <w:r>
            <w:rPr>
              <w:rFonts w:ascii="Times New Roman" w:eastAsia="Times New Roman" w:hAnsi="Times New Roman" w:cs="Times New Roman"/>
              <w:b/>
              <w:sz w:val="20"/>
              <w:szCs w:val="20"/>
              <w:lang w:eastAsia="tr-TR"/>
            </w:rPr>
            <w:t>13</w:t>
          </w:r>
          <w:r w:rsidRPr="006157E5">
            <w:rPr>
              <w:rFonts w:ascii="Times New Roman" w:eastAsia="Times New Roman" w:hAnsi="Times New Roman" w:cs="Times New Roman"/>
              <w:b/>
              <w:sz w:val="20"/>
              <w:szCs w:val="20"/>
              <w:lang w:eastAsia="tr-TR"/>
            </w:rPr>
            <w:t>/</w:t>
          </w:r>
          <w:r>
            <w:rPr>
              <w:rFonts w:ascii="Times New Roman" w:eastAsia="Times New Roman" w:hAnsi="Times New Roman" w:cs="Times New Roman"/>
              <w:b/>
              <w:sz w:val="20"/>
              <w:szCs w:val="20"/>
              <w:lang w:eastAsia="tr-TR"/>
            </w:rPr>
            <w:t>13</w:t>
          </w:r>
        </w:p>
      </w:tc>
    </w:tr>
  </w:tbl>
  <w:p w14:paraId="63358AFD" w14:textId="5CACECB6" w:rsidR="003E4471" w:rsidRDefault="003E4471" w:rsidP="009C5C2E">
    <w:pPr>
      <w:pStyle w:val="ListeParagraf"/>
      <w:jc w:val="center"/>
      <w:rPr>
        <w:rFonts w:ascii="Times New Roman" w:hAnsi="Times New Roman" w:cs="Times New Roman"/>
        <w:b/>
        <w:sz w:val="96"/>
        <w:szCs w:val="96"/>
      </w:rPr>
    </w:pPr>
    <w:r>
      <w:rPr>
        <w:rFonts w:ascii="Times New Roman" w:hAnsi="Times New Roman" w:cs="Times New Roman"/>
        <w:b/>
        <w:sz w:val="96"/>
        <w:szCs w:val="96"/>
      </w:rPr>
      <w:t>2024</w:t>
    </w:r>
    <w:r w:rsidRPr="00084F8A">
      <w:rPr>
        <w:rFonts w:ascii="Times New Roman" w:hAnsi="Times New Roman" w:cs="Times New Roman"/>
        <w:b/>
        <w:sz w:val="96"/>
        <w:szCs w:val="96"/>
      </w:rPr>
      <w:t xml:space="preserve"> YILI YILLIK EĞİTİM PLANI</w:t>
    </w:r>
  </w:p>
  <w:tbl>
    <w:tblPr>
      <w:tblStyle w:val="TabloKlavuzu"/>
      <w:tblW w:w="23271" w:type="dxa"/>
      <w:tblInd w:w="-1155" w:type="dxa"/>
      <w:shd w:val="clear" w:color="auto" w:fill="ED7D31" w:themeFill="accent2"/>
      <w:tblLayout w:type="fixed"/>
      <w:tblLook w:val="04A0" w:firstRow="1" w:lastRow="0" w:firstColumn="1" w:lastColumn="0" w:noHBand="0" w:noVBand="1"/>
    </w:tblPr>
    <w:tblGrid>
      <w:gridCol w:w="1277"/>
      <w:gridCol w:w="3123"/>
      <w:gridCol w:w="3122"/>
      <w:gridCol w:w="1987"/>
      <w:gridCol w:w="1135"/>
      <w:gridCol w:w="1276"/>
      <w:gridCol w:w="1277"/>
      <w:gridCol w:w="709"/>
      <w:gridCol w:w="1986"/>
      <w:gridCol w:w="1562"/>
      <w:gridCol w:w="1703"/>
      <w:gridCol w:w="993"/>
      <w:gridCol w:w="851"/>
      <w:gridCol w:w="2270"/>
    </w:tblGrid>
    <w:tr w:rsidR="003E4471" w:rsidRPr="00FC56FB" w14:paraId="45C831A9" w14:textId="77777777" w:rsidTr="009A1391">
      <w:trPr>
        <w:trHeight w:val="1266"/>
      </w:trPr>
      <w:tc>
        <w:tcPr>
          <w:tcW w:w="1277" w:type="dxa"/>
          <w:shd w:val="clear" w:color="auto" w:fill="ED7D31" w:themeFill="accent2"/>
          <w:vAlign w:val="center"/>
        </w:tcPr>
        <w:p w14:paraId="1821ECCC" w14:textId="77777777" w:rsidR="003E4471" w:rsidRPr="00FC56FB" w:rsidRDefault="003E4471" w:rsidP="009C5C2E">
          <w:pPr>
            <w:rPr>
              <w:rFonts w:ascii="Times New Roman" w:hAnsi="Times New Roman" w:cs="Times New Roman"/>
              <w:b/>
              <w:color w:val="000000" w:themeColor="text1"/>
              <w:sz w:val="16"/>
              <w:szCs w:val="15"/>
            </w:rPr>
          </w:pPr>
          <w:r w:rsidRPr="00FC56FB">
            <w:rPr>
              <w:rFonts w:ascii="Times New Roman" w:hAnsi="Times New Roman" w:cs="Times New Roman"/>
              <w:b/>
              <w:color w:val="000000" w:themeColor="text1"/>
              <w:sz w:val="16"/>
              <w:szCs w:val="15"/>
            </w:rPr>
            <w:t>Eğitimin Türü</w:t>
          </w:r>
        </w:p>
        <w:p w14:paraId="6885FC43" w14:textId="7E2B002B" w:rsidR="003E4471" w:rsidRPr="00FC56FB" w:rsidRDefault="003E4471" w:rsidP="009C5C2E">
          <w:pPr>
            <w:rPr>
              <w:rFonts w:ascii="Times New Roman" w:hAnsi="Times New Roman" w:cs="Times New Roman"/>
              <w:b/>
              <w:color w:val="000000" w:themeColor="text1"/>
              <w:sz w:val="16"/>
              <w:szCs w:val="15"/>
            </w:rPr>
          </w:pPr>
          <w:r>
            <w:rPr>
              <w:rFonts w:ascii="Times New Roman" w:hAnsi="Times New Roman" w:cs="Times New Roman"/>
              <w:b/>
              <w:color w:val="000000" w:themeColor="text1"/>
              <w:sz w:val="16"/>
              <w:szCs w:val="15"/>
            </w:rPr>
            <w:t>2024</w:t>
          </w:r>
        </w:p>
      </w:tc>
      <w:tc>
        <w:tcPr>
          <w:tcW w:w="3123" w:type="dxa"/>
          <w:shd w:val="clear" w:color="auto" w:fill="ED7D31" w:themeFill="accent2"/>
          <w:vAlign w:val="center"/>
        </w:tcPr>
        <w:p w14:paraId="772B9258" w14:textId="77777777" w:rsidR="003E4471" w:rsidRPr="00FC56FB" w:rsidRDefault="003E4471" w:rsidP="009C5C2E">
          <w:pPr>
            <w:rPr>
              <w:rFonts w:ascii="Times New Roman" w:hAnsi="Times New Roman" w:cs="Times New Roman"/>
              <w:b/>
              <w:color w:val="000000" w:themeColor="text1"/>
              <w:sz w:val="16"/>
              <w:szCs w:val="15"/>
            </w:rPr>
          </w:pPr>
          <w:r w:rsidRPr="00FC56FB">
            <w:rPr>
              <w:rFonts w:ascii="Times New Roman" w:hAnsi="Times New Roman" w:cs="Times New Roman"/>
              <w:b/>
              <w:color w:val="000000" w:themeColor="text1"/>
              <w:sz w:val="16"/>
              <w:szCs w:val="15"/>
            </w:rPr>
            <w:t xml:space="preserve">Eğitimin Konusu, Aşaması (Varsa) </w:t>
          </w:r>
          <w:proofErr w:type="gramStart"/>
          <w:r w:rsidRPr="00FC56FB">
            <w:rPr>
              <w:rFonts w:ascii="Times New Roman" w:hAnsi="Times New Roman" w:cs="Times New Roman"/>
              <w:b/>
              <w:color w:val="000000" w:themeColor="text1"/>
              <w:sz w:val="16"/>
              <w:szCs w:val="15"/>
            </w:rPr>
            <w:t>ve  İçeriği</w:t>
          </w:r>
          <w:proofErr w:type="gramEnd"/>
        </w:p>
      </w:tc>
      <w:tc>
        <w:tcPr>
          <w:tcW w:w="3122" w:type="dxa"/>
          <w:shd w:val="clear" w:color="auto" w:fill="ED7D31" w:themeFill="accent2"/>
          <w:vAlign w:val="center"/>
        </w:tcPr>
        <w:p w14:paraId="5D9A2B69" w14:textId="77777777" w:rsidR="003E4471" w:rsidRPr="00FC56FB" w:rsidRDefault="003E4471" w:rsidP="009C5C2E">
          <w:pPr>
            <w:rPr>
              <w:rFonts w:ascii="Times New Roman" w:hAnsi="Times New Roman" w:cs="Times New Roman"/>
              <w:b/>
              <w:color w:val="000000" w:themeColor="text1"/>
              <w:sz w:val="16"/>
              <w:szCs w:val="15"/>
            </w:rPr>
          </w:pPr>
          <w:r w:rsidRPr="00FC56FB">
            <w:rPr>
              <w:rFonts w:ascii="Times New Roman" w:hAnsi="Times New Roman" w:cs="Times New Roman"/>
              <w:b/>
              <w:color w:val="000000" w:themeColor="text1"/>
              <w:sz w:val="16"/>
              <w:szCs w:val="15"/>
            </w:rPr>
            <w:t>Eğitimin Amacı</w:t>
          </w:r>
        </w:p>
      </w:tc>
      <w:tc>
        <w:tcPr>
          <w:tcW w:w="1987" w:type="dxa"/>
          <w:shd w:val="clear" w:color="auto" w:fill="ED7D31" w:themeFill="accent2"/>
          <w:vAlign w:val="center"/>
        </w:tcPr>
        <w:p w14:paraId="7E803548" w14:textId="77777777" w:rsidR="003E4471" w:rsidRPr="00FC56FB" w:rsidRDefault="003E4471" w:rsidP="009C5C2E">
          <w:pPr>
            <w:rPr>
              <w:rFonts w:ascii="Times New Roman" w:hAnsi="Times New Roman" w:cs="Times New Roman"/>
              <w:b/>
              <w:color w:val="000000" w:themeColor="text1"/>
              <w:sz w:val="16"/>
              <w:szCs w:val="15"/>
            </w:rPr>
          </w:pPr>
          <w:r w:rsidRPr="00FC56FB">
            <w:rPr>
              <w:rFonts w:ascii="Times New Roman" w:hAnsi="Times New Roman" w:cs="Times New Roman"/>
              <w:b/>
              <w:color w:val="000000" w:themeColor="text1"/>
              <w:sz w:val="16"/>
              <w:szCs w:val="15"/>
            </w:rPr>
            <w:t>Eğitimin Hedefleri</w:t>
          </w:r>
        </w:p>
      </w:tc>
      <w:tc>
        <w:tcPr>
          <w:tcW w:w="1135" w:type="dxa"/>
          <w:shd w:val="clear" w:color="auto" w:fill="ED7D31" w:themeFill="accent2"/>
          <w:vAlign w:val="center"/>
        </w:tcPr>
        <w:p w14:paraId="1788F8B4" w14:textId="77777777" w:rsidR="003E4471" w:rsidRPr="00FC56FB" w:rsidRDefault="003E4471" w:rsidP="009C5C2E">
          <w:pPr>
            <w:rPr>
              <w:rFonts w:ascii="Times New Roman" w:hAnsi="Times New Roman" w:cs="Times New Roman"/>
              <w:b/>
              <w:color w:val="000000" w:themeColor="text1"/>
              <w:sz w:val="16"/>
              <w:szCs w:val="15"/>
            </w:rPr>
          </w:pPr>
          <w:r w:rsidRPr="00FC56FB">
            <w:rPr>
              <w:rFonts w:ascii="Times New Roman" w:hAnsi="Times New Roman" w:cs="Times New Roman"/>
              <w:b/>
              <w:color w:val="000000" w:themeColor="text1"/>
              <w:sz w:val="16"/>
              <w:szCs w:val="15"/>
            </w:rPr>
            <w:t>Eğitimin Sıklığı/Aşamaları</w:t>
          </w:r>
        </w:p>
      </w:tc>
      <w:tc>
        <w:tcPr>
          <w:tcW w:w="1276" w:type="dxa"/>
          <w:shd w:val="clear" w:color="auto" w:fill="ED7D31" w:themeFill="accent2"/>
          <w:vAlign w:val="center"/>
        </w:tcPr>
        <w:p w14:paraId="7CB9DA71" w14:textId="77777777" w:rsidR="003E4471" w:rsidRPr="00FC56FB" w:rsidRDefault="003E4471" w:rsidP="009C5C2E">
          <w:pPr>
            <w:rPr>
              <w:rFonts w:ascii="Times New Roman" w:hAnsi="Times New Roman" w:cs="Times New Roman"/>
              <w:b/>
              <w:color w:val="000000" w:themeColor="text1"/>
              <w:sz w:val="16"/>
              <w:szCs w:val="15"/>
            </w:rPr>
          </w:pPr>
          <w:r w:rsidRPr="00FC56FB">
            <w:rPr>
              <w:rFonts w:ascii="Times New Roman" w:hAnsi="Times New Roman" w:cs="Times New Roman"/>
              <w:b/>
              <w:color w:val="000000" w:themeColor="text1"/>
              <w:sz w:val="16"/>
              <w:szCs w:val="15"/>
            </w:rPr>
            <w:t>Eğitim Yöntemi/Eğitim Materyali</w:t>
          </w:r>
        </w:p>
      </w:tc>
      <w:tc>
        <w:tcPr>
          <w:tcW w:w="1277" w:type="dxa"/>
          <w:shd w:val="clear" w:color="auto" w:fill="ED7D31" w:themeFill="accent2"/>
          <w:vAlign w:val="center"/>
        </w:tcPr>
        <w:p w14:paraId="00FE2514" w14:textId="77777777" w:rsidR="003E4471" w:rsidRPr="00FC56FB" w:rsidRDefault="003E4471" w:rsidP="009C5C2E">
          <w:pPr>
            <w:rPr>
              <w:rFonts w:ascii="Times New Roman" w:hAnsi="Times New Roman" w:cs="Times New Roman"/>
              <w:b/>
              <w:color w:val="000000" w:themeColor="text1"/>
              <w:sz w:val="16"/>
              <w:szCs w:val="15"/>
            </w:rPr>
          </w:pPr>
          <w:r w:rsidRPr="00FC56FB">
            <w:rPr>
              <w:rFonts w:ascii="Times New Roman" w:hAnsi="Times New Roman" w:cs="Times New Roman"/>
              <w:b/>
              <w:color w:val="000000" w:themeColor="text1"/>
              <w:sz w:val="16"/>
              <w:szCs w:val="15"/>
            </w:rPr>
            <w:t>Eğitim Zamanı</w:t>
          </w:r>
        </w:p>
      </w:tc>
      <w:tc>
        <w:tcPr>
          <w:tcW w:w="709" w:type="dxa"/>
          <w:shd w:val="clear" w:color="auto" w:fill="ED7D31" w:themeFill="accent2"/>
          <w:vAlign w:val="center"/>
        </w:tcPr>
        <w:p w14:paraId="30E125D7" w14:textId="77777777" w:rsidR="003E4471" w:rsidRPr="00FC56FB" w:rsidRDefault="003E4471" w:rsidP="009C5C2E">
          <w:pPr>
            <w:rPr>
              <w:rFonts w:ascii="Times New Roman" w:hAnsi="Times New Roman" w:cs="Times New Roman"/>
              <w:b/>
              <w:color w:val="000000" w:themeColor="text1"/>
              <w:sz w:val="16"/>
              <w:szCs w:val="15"/>
            </w:rPr>
          </w:pPr>
          <w:r w:rsidRPr="00FC56FB">
            <w:rPr>
              <w:rFonts w:ascii="Times New Roman" w:hAnsi="Times New Roman" w:cs="Times New Roman"/>
              <w:b/>
              <w:color w:val="000000" w:themeColor="text1"/>
              <w:sz w:val="16"/>
              <w:szCs w:val="15"/>
            </w:rPr>
            <w:t>Eğitim Süresi</w:t>
          </w:r>
        </w:p>
      </w:tc>
      <w:tc>
        <w:tcPr>
          <w:tcW w:w="1986" w:type="dxa"/>
          <w:shd w:val="clear" w:color="auto" w:fill="ED7D31" w:themeFill="accent2"/>
          <w:vAlign w:val="center"/>
        </w:tcPr>
        <w:p w14:paraId="48757E13" w14:textId="77777777" w:rsidR="003E4471" w:rsidRPr="00FC56FB" w:rsidRDefault="003E4471" w:rsidP="009C5C2E">
          <w:pPr>
            <w:rPr>
              <w:rFonts w:ascii="Times New Roman" w:hAnsi="Times New Roman" w:cs="Times New Roman"/>
              <w:b/>
              <w:color w:val="000000" w:themeColor="text1"/>
              <w:sz w:val="16"/>
              <w:szCs w:val="15"/>
            </w:rPr>
          </w:pPr>
          <w:r w:rsidRPr="00FC56FB">
            <w:rPr>
              <w:rFonts w:ascii="Times New Roman" w:hAnsi="Times New Roman" w:cs="Times New Roman"/>
              <w:b/>
              <w:color w:val="000000" w:themeColor="text1"/>
              <w:sz w:val="16"/>
              <w:szCs w:val="15"/>
            </w:rPr>
            <w:t xml:space="preserve">Katılımı Planlanan Eğitim Grubu </w:t>
          </w:r>
        </w:p>
      </w:tc>
      <w:tc>
        <w:tcPr>
          <w:tcW w:w="1562" w:type="dxa"/>
          <w:shd w:val="clear" w:color="auto" w:fill="ED7D31" w:themeFill="accent2"/>
          <w:vAlign w:val="center"/>
        </w:tcPr>
        <w:p w14:paraId="5E72837E" w14:textId="77777777" w:rsidR="003E4471" w:rsidRPr="00FC56FB" w:rsidRDefault="003E4471" w:rsidP="009C5C2E">
          <w:pPr>
            <w:rPr>
              <w:rFonts w:ascii="Times New Roman" w:hAnsi="Times New Roman" w:cs="Times New Roman"/>
              <w:b/>
              <w:color w:val="000000" w:themeColor="text1"/>
              <w:sz w:val="16"/>
              <w:szCs w:val="15"/>
            </w:rPr>
          </w:pPr>
          <w:r w:rsidRPr="00FC56FB">
            <w:rPr>
              <w:rFonts w:ascii="Times New Roman" w:hAnsi="Times New Roman" w:cs="Times New Roman"/>
              <w:b/>
              <w:color w:val="000000" w:themeColor="text1"/>
              <w:sz w:val="16"/>
              <w:szCs w:val="15"/>
            </w:rPr>
            <w:t>Eğitim Yeri</w:t>
          </w:r>
        </w:p>
      </w:tc>
      <w:tc>
        <w:tcPr>
          <w:tcW w:w="1703" w:type="dxa"/>
          <w:shd w:val="clear" w:color="auto" w:fill="ED7D31" w:themeFill="accent2"/>
          <w:vAlign w:val="center"/>
        </w:tcPr>
        <w:p w14:paraId="6A2B602C" w14:textId="77777777" w:rsidR="003E4471" w:rsidRPr="00FC56FB" w:rsidRDefault="003E4471" w:rsidP="009C5C2E">
          <w:pPr>
            <w:rPr>
              <w:rFonts w:ascii="Times New Roman" w:hAnsi="Times New Roman" w:cs="Times New Roman"/>
              <w:b/>
              <w:color w:val="000000" w:themeColor="text1"/>
              <w:sz w:val="16"/>
              <w:szCs w:val="15"/>
            </w:rPr>
          </w:pPr>
          <w:r w:rsidRPr="00FC56FB">
            <w:rPr>
              <w:rFonts w:ascii="Times New Roman" w:hAnsi="Times New Roman" w:cs="Times New Roman"/>
              <w:b/>
              <w:color w:val="000000" w:themeColor="text1"/>
              <w:sz w:val="16"/>
              <w:szCs w:val="15"/>
            </w:rPr>
            <w:t>Eğitimcinin Adı Soyadı</w:t>
          </w:r>
        </w:p>
      </w:tc>
      <w:tc>
        <w:tcPr>
          <w:tcW w:w="993" w:type="dxa"/>
          <w:shd w:val="clear" w:color="auto" w:fill="ED7D31" w:themeFill="accent2"/>
          <w:vAlign w:val="center"/>
        </w:tcPr>
        <w:p w14:paraId="1D156B4D" w14:textId="77777777" w:rsidR="003E4471" w:rsidRPr="00FC56FB" w:rsidRDefault="003E4471" w:rsidP="009C5C2E">
          <w:pPr>
            <w:rPr>
              <w:rFonts w:ascii="Times New Roman" w:hAnsi="Times New Roman" w:cs="Times New Roman"/>
              <w:b/>
              <w:color w:val="000000" w:themeColor="text1"/>
              <w:sz w:val="16"/>
              <w:szCs w:val="15"/>
            </w:rPr>
          </w:pPr>
          <w:r w:rsidRPr="00FC56FB">
            <w:rPr>
              <w:rFonts w:ascii="Times New Roman" w:hAnsi="Times New Roman" w:cs="Times New Roman"/>
              <w:b/>
              <w:color w:val="000000" w:themeColor="text1"/>
              <w:sz w:val="16"/>
              <w:szCs w:val="15"/>
            </w:rPr>
            <w:t>Eğitime Katılımı Planlanan Kişi Sayısı</w:t>
          </w:r>
        </w:p>
      </w:tc>
      <w:tc>
        <w:tcPr>
          <w:tcW w:w="851" w:type="dxa"/>
          <w:shd w:val="clear" w:color="auto" w:fill="ED7D31" w:themeFill="accent2"/>
          <w:vAlign w:val="center"/>
        </w:tcPr>
        <w:p w14:paraId="59C2315A" w14:textId="77777777" w:rsidR="003E4471" w:rsidRPr="00FC56FB" w:rsidRDefault="003E4471" w:rsidP="009C5C2E">
          <w:pPr>
            <w:rPr>
              <w:rFonts w:ascii="Times New Roman" w:hAnsi="Times New Roman" w:cs="Times New Roman"/>
              <w:b/>
              <w:color w:val="000000" w:themeColor="text1"/>
              <w:sz w:val="16"/>
              <w:szCs w:val="15"/>
            </w:rPr>
          </w:pPr>
          <w:r w:rsidRPr="00FC56FB">
            <w:rPr>
              <w:rFonts w:ascii="Times New Roman" w:hAnsi="Times New Roman" w:cs="Times New Roman"/>
              <w:b/>
              <w:color w:val="000000" w:themeColor="text1"/>
              <w:sz w:val="16"/>
              <w:szCs w:val="15"/>
            </w:rPr>
            <w:t>Eğitime Katılan Kişi Sayısı</w:t>
          </w:r>
        </w:p>
      </w:tc>
      <w:tc>
        <w:tcPr>
          <w:tcW w:w="2270" w:type="dxa"/>
          <w:shd w:val="clear" w:color="auto" w:fill="ED7D31" w:themeFill="accent2"/>
          <w:vAlign w:val="center"/>
        </w:tcPr>
        <w:p w14:paraId="09EC355F" w14:textId="77777777" w:rsidR="003E4471" w:rsidRPr="00FC56FB" w:rsidRDefault="003E4471" w:rsidP="009C5C2E">
          <w:pPr>
            <w:rPr>
              <w:rFonts w:ascii="Times New Roman" w:hAnsi="Times New Roman" w:cs="Times New Roman"/>
              <w:b/>
              <w:color w:val="000000" w:themeColor="text1"/>
              <w:sz w:val="16"/>
              <w:szCs w:val="15"/>
            </w:rPr>
          </w:pPr>
          <w:r w:rsidRPr="00FC56FB">
            <w:rPr>
              <w:rFonts w:ascii="Times New Roman" w:hAnsi="Times New Roman" w:cs="Times New Roman"/>
              <w:b/>
              <w:color w:val="000000" w:themeColor="text1"/>
              <w:sz w:val="16"/>
              <w:szCs w:val="15"/>
            </w:rPr>
            <w:t>Eğitimin Etkinliğinin Değerlendirilme Yöntemi</w:t>
          </w:r>
        </w:p>
      </w:tc>
    </w:tr>
  </w:tbl>
  <w:p w14:paraId="2C260A6B" w14:textId="77777777" w:rsidR="003E4471" w:rsidRDefault="003E4471" w:rsidP="00CF14E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F40D0"/>
    <w:multiLevelType w:val="hybridMultilevel"/>
    <w:tmpl w:val="5CE673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D05D8F"/>
    <w:multiLevelType w:val="hybridMultilevel"/>
    <w:tmpl w:val="060C632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E210A3"/>
    <w:multiLevelType w:val="hybridMultilevel"/>
    <w:tmpl w:val="C0E0CE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E403F9"/>
    <w:multiLevelType w:val="hybridMultilevel"/>
    <w:tmpl w:val="33F6D56C"/>
    <w:lvl w:ilvl="0" w:tplc="041F0001">
      <w:start w:val="1"/>
      <w:numFmt w:val="bullet"/>
      <w:lvlText w:val=""/>
      <w:lvlJc w:val="left"/>
      <w:pPr>
        <w:ind w:left="117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9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1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3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5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7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9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1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35" w:hanging="360"/>
      </w:pPr>
      <w:rPr>
        <w:rFonts w:ascii="Wingdings" w:hAnsi="Wingdings" w:hint="default"/>
      </w:rPr>
    </w:lvl>
  </w:abstractNum>
  <w:abstractNum w:abstractNumId="4" w15:restartNumberingAfterBreak="0">
    <w:nsid w:val="097634C4"/>
    <w:multiLevelType w:val="hybridMultilevel"/>
    <w:tmpl w:val="0A6E62B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C20393"/>
    <w:multiLevelType w:val="hybridMultilevel"/>
    <w:tmpl w:val="93CA4C5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267663"/>
    <w:multiLevelType w:val="hybridMultilevel"/>
    <w:tmpl w:val="1660DED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973663"/>
    <w:multiLevelType w:val="hybridMultilevel"/>
    <w:tmpl w:val="7242E608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83440D8"/>
    <w:multiLevelType w:val="hybridMultilevel"/>
    <w:tmpl w:val="D892EA1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7A1AF7"/>
    <w:multiLevelType w:val="hybridMultilevel"/>
    <w:tmpl w:val="EEA4B9BA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28020E15"/>
    <w:multiLevelType w:val="hybridMultilevel"/>
    <w:tmpl w:val="0040DE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9C2936"/>
    <w:multiLevelType w:val="hybridMultilevel"/>
    <w:tmpl w:val="636227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0675B5"/>
    <w:multiLevelType w:val="hybridMultilevel"/>
    <w:tmpl w:val="D2BC379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665521"/>
    <w:multiLevelType w:val="hybridMultilevel"/>
    <w:tmpl w:val="1A52447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533D1C"/>
    <w:multiLevelType w:val="hybridMultilevel"/>
    <w:tmpl w:val="39C469A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257D02"/>
    <w:multiLevelType w:val="multilevel"/>
    <w:tmpl w:val="444EDC64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6" w15:restartNumberingAfterBreak="0">
    <w:nsid w:val="3A6C71B3"/>
    <w:multiLevelType w:val="multilevel"/>
    <w:tmpl w:val="7C289A7E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7" w15:restartNumberingAfterBreak="0">
    <w:nsid w:val="40536F4A"/>
    <w:multiLevelType w:val="hybridMultilevel"/>
    <w:tmpl w:val="829ADC6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2852AAD"/>
    <w:multiLevelType w:val="hybridMultilevel"/>
    <w:tmpl w:val="EB44223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4C701E"/>
    <w:multiLevelType w:val="hybridMultilevel"/>
    <w:tmpl w:val="33E2DB5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9706BA"/>
    <w:multiLevelType w:val="hybridMultilevel"/>
    <w:tmpl w:val="A16C472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C26DA8"/>
    <w:multiLevelType w:val="multilevel"/>
    <w:tmpl w:val="9C247614"/>
    <w:numStyleLink w:val="Stil1"/>
  </w:abstractNum>
  <w:abstractNum w:abstractNumId="22" w15:restartNumberingAfterBreak="0">
    <w:nsid w:val="4F861592"/>
    <w:multiLevelType w:val="hybridMultilevel"/>
    <w:tmpl w:val="20B6407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7E6584"/>
    <w:multiLevelType w:val="hybridMultilevel"/>
    <w:tmpl w:val="B110528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E72B15"/>
    <w:multiLevelType w:val="hybridMultilevel"/>
    <w:tmpl w:val="1458C2D0"/>
    <w:lvl w:ilvl="0" w:tplc="041F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5" w15:restartNumberingAfterBreak="0">
    <w:nsid w:val="57BA47EC"/>
    <w:multiLevelType w:val="hybridMultilevel"/>
    <w:tmpl w:val="D1042B5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072938"/>
    <w:multiLevelType w:val="hybridMultilevel"/>
    <w:tmpl w:val="1A3846C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464227"/>
    <w:multiLevelType w:val="hybridMultilevel"/>
    <w:tmpl w:val="05CEFB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ED0790"/>
    <w:multiLevelType w:val="hybridMultilevel"/>
    <w:tmpl w:val="C3E84DA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70376C"/>
    <w:multiLevelType w:val="hybridMultilevel"/>
    <w:tmpl w:val="79BCABA8"/>
    <w:lvl w:ilvl="0" w:tplc="5A8AE3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BF3EB5"/>
    <w:multiLevelType w:val="multilevel"/>
    <w:tmpl w:val="9C247614"/>
    <w:numStyleLink w:val="Stil1"/>
  </w:abstractNum>
  <w:abstractNum w:abstractNumId="31" w15:restartNumberingAfterBreak="0">
    <w:nsid w:val="65361AD4"/>
    <w:multiLevelType w:val="hybridMultilevel"/>
    <w:tmpl w:val="CB68D3B8"/>
    <w:lvl w:ilvl="0" w:tplc="081688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CC032E"/>
    <w:multiLevelType w:val="hybridMultilevel"/>
    <w:tmpl w:val="74EA91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4B7300"/>
    <w:multiLevelType w:val="multilevel"/>
    <w:tmpl w:val="9C247614"/>
    <w:styleLink w:val="Stil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C372DA"/>
    <w:multiLevelType w:val="hybridMultilevel"/>
    <w:tmpl w:val="BD1A068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FB6033"/>
    <w:multiLevelType w:val="hybridMultilevel"/>
    <w:tmpl w:val="9272CA9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AA22ED"/>
    <w:multiLevelType w:val="hybridMultilevel"/>
    <w:tmpl w:val="20E8ADE4"/>
    <w:lvl w:ilvl="0" w:tplc="041F0001">
      <w:start w:val="1"/>
      <w:numFmt w:val="bullet"/>
      <w:lvlText w:val=""/>
      <w:lvlJc w:val="left"/>
      <w:pPr>
        <w:ind w:left="89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abstractNum w:abstractNumId="37" w15:restartNumberingAfterBreak="0">
    <w:nsid w:val="7808214B"/>
    <w:multiLevelType w:val="hybridMultilevel"/>
    <w:tmpl w:val="D96A5C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435851"/>
    <w:multiLevelType w:val="hybridMultilevel"/>
    <w:tmpl w:val="D34A48E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D92187"/>
    <w:multiLevelType w:val="multilevel"/>
    <w:tmpl w:val="9C247614"/>
    <w:numStyleLink w:val="Stil1"/>
  </w:abstractNum>
  <w:abstractNum w:abstractNumId="40" w15:restartNumberingAfterBreak="0">
    <w:nsid w:val="7F553A6B"/>
    <w:multiLevelType w:val="hybridMultilevel"/>
    <w:tmpl w:val="A3C2D61E"/>
    <w:lvl w:ilvl="0" w:tplc="16C854FE">
      <w:start w:val="1"/>
      <w:numFmt w:val="bullet"/>
      <w:lvlText w:val=""/>
      <w:lvlJc w:val="righ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2"/>
  </w:num>
  <w:num w:numId="3">
    <w:abstractNumId w:val="19"/>
  </w:num>
  <w:num w:numId="4">
    <w:abstractNumId w:val="8"/>
  </w:num>
  <w:num w:numId="5">
    <w:abstractNumId w:val="18"/>
  </w:num>
  <w:num w:numId="6">
    <w:abstractNumId w:val="35"/>
  </w:num>
  <w:num w:numId="7">
    <w:abstractNumId w:val="12"/>
  </w:num>
  <w:num w:numId="8">
    <w:abstractNumId w:val="10"/>
  </w:num>
  <w:num w:numId="9">
    <w:abstractNumId w:val="6"/>
  </w:num>
  <w:num w:numId="10">
    <w:abstractNumId w:val="38"/>
  </w:num>
  <w:num w:numId="11">
    <w:abstractNumId w:val="22"/>
  </w:num>
  <w:num w:numId="12">
    <w:abstractNumId w:val="28"/>
  </w:num>
  <w:num w:numId="13">
    <w:abstractNumId w:val="25"/>
  </w:num>
  <w:num w:numId="14">
    <w:abstractNumId w:val="5"/>
  </w:num>
  <w:num w:numId="15">
    <w:abstractNumId w:val="23"/>
  </w:num>
  <w:num w:numId="16">
    <w:abstractNumId w:val="34"/>
  </w:num>
  <w:num w:numId="17">
    <w:abstractNumId w:val="1"/>
  </w:num>
  <w:num w:numId="18">
    <w:abstractNumId w:val="20"/>
  </w:num>
  <w:num w:numId="19">
    <w:abstractNumId w:val="3"/>
  </w:num>
  <w:num w:numId="20">
    <w:abstractNumId w:val="11"/>
  </w:num>
  <w:num w:numId="21">
    <w:abstractNumId w:val="2"/>
  </w:num>
  <w:num w:numId="22">
    <w:abstractNumId w:val="14"/>
  </w:num>
  <w:num w:numId="23">
    <w:abstractNumId w:val="26"/>
  </w:num>
  <w:num w:numId="24">
    <w:abstractNumId w:val="36"/>
  </w:num>
  <w:num w:numId="25">
    <w:abstractNumId w:val="4"/>
  </w:num>
  <w:num w:numId="26">
    <w:abstractNumId w:val="37"/>
  </w:num>
  <w:num w:numId="27">
    <w:abstractNumId w:val="0"/>
  </w:num>
  <w:num w:numId="28">
    <w:abstractNumId w:val="27"/>
  </w:num>
  <w:num w:numId="29">
    <w:abstractNumId w:val="40"/>
  </w:num>
  <w:num w:numId="30">
    <w:abstractNumId w:val="7"/>
  </w:num>
  <w:num w:numId="31">
    <w:abstractNumId w:val="17"/>
  </w:num>
  <w:num w:numId="32">
    <w:abstractNumId w:val="31"/>
  </w:num>
  <w:num w:numId="33">
    <w:abstractNumId w:val="33"/>
  </w:num>
  <w:num w:numId="34">
    <w:abstractNumId w:val="21"/>
  </w:num>
  <w:num w:numId="35">
    <w:abstractNumId w:val="39"/>
  </w:num>
  <w:num w:numId="36">
    <w:abstractNumId w:val="30"/>
  </w:num>
  <w:num w:numId="37">
    <w:abstractNumId w:val="9"/>
  </w:num>
  <w:num w:numId="38">
    <w:abstractNumId w:val="24"/>
  </w:num>
  <w:num w:numId="39">
    <w:abstractNumId w:val="15"/>
  </w:num>
  <w:num w:numId="40">
    <w:abstractNumId w:val="16"/>
  </w:num>
  <w:num w:numId="4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4BC"/>
    <w:rsid w:val="0000012C"/>
    <w:rsid w:val="00000ABC"/>
    <w:rsid w:val="00001021"/>
    <w:rsid w:val="00003BB3"/>
    <w:rsid w:val="00004EF3"/>
    <w:rsid w:val="00013A16"/>
    <w:rsid w:val="00021FCF"/>
    <w:rsid w:val="00026C42"/>
    <w:rsid w:val="0003067E"/>
    <w:rsid w:val="0003146B"/>
    <w:rsid w:val="00033584"/>
    <w:rsid w:val="00033F6B"/>
    <w:rsid w:val="000423EF"/>
    <w:rsid w:val="000468EC"/>
    <w:rsid w:val="00046BDA"/>
    <w:rsid w:val="00047C33"/>
    <w:rsid w:val="00051F1D"/>
    <w:rsid w:val="00065AE7"/>
    <w:rsid w:val="00065E71"/>
    <w:rsid w:val="00066A09"/>
    <w:rsid w:val="00072F9F"/>
    <w:rsid w:val="00073D94"/>
    <w:rsid w:val="0007649F"/>
    <w:rsid w:val="00076EA1"/>
    <w:rsid w:val="00084F8A"/>
    <w:rsid w:val="0009110F"/>
    <w:rsid w:val="000953BD"/>
    <w:rsid w:val="000A0B32"/>
    <w:rsid w:val="000A259E"/>
    <w:rsid w:val="000B3B52"/>
    <w:rsid w:val="000B6DB6"/>
    <w:rsid w:val="000C1333"/>
    <w:rsid w:val="000C1F3B"/>
    <w:rsid w:val="000C37ED"/>
    <w:rsid w:val="000D6426"/>
    <w:rsid w:val="000E04C6"/>
    <w:rsid w:val="000E3F17"/>
    <w:rsid w:val="000E69A7"/>
    <w:rsid w:val="000F2695"/>
    <w:rsid w:val="000F334D"/>
    <w:rsid w:val="00103012"/>
    <w:rsid w:val="00105CEA"/>
    <w:rsid w:val="001069D9"/>
    <w:rsid w:val="00113DBB"/>
    <w:rsid w:val="00114ED1"/>
    <w:rsid w:val="00131CDF"/>
    <w:rsid w:val="001505A2"/>
    <w:rsid w:val="001579C2"/>
    <w:rsid w:val="00161A91"/>
    <w:rsid w:val="0016505E"/>
    <w:rsid w:val="00172423"/>
    <w:rsid w:val="00176C6E"/>
    <w:rsid w:val="00177E03"/>
    <w:rsid w:val="00185E57"/>
    <w:rsid w:val="001928EB"/>
    <w:rsid w:val="001A104D"/>
    <w:rsid w:val="001A6260"/>
    <w:rsid w:val="001B6FEC"/>
    <w:rsid w:val="001B722A"/>
    <w:rsid w:val="001B7858"/>
    <w:rsid w:val="001B795D"/>
    <w:rsid w:val="001C08DA"/>
    <w:rsid w:val="001C22A1"/>
    <w:rsid w:val="001C5023"/>
    <w:rsid w:val="001D32FE"/>
    <w:rsid w:val="001E301D"/>
    <w:rsid w:val="002036A2"/>
    <w:rsid w:val="002052BB"/>
    <w:rsid w:val="00212166"/>
    <w:rsid w:val="00212A9A"/>
    <w:rsid w:val="002152A5"/>
    <w:rsid w:val="00215E5C"/>
    <w:rsid w:val="00222A56"/>
    <w:rsid w:val="002231E0"/>
    <w:rsid w:val="002243BD"/>
    <w:rsid w:val="0023050F"/>
    <w:rsid w:val="002327B1"/>
    <w:rsid w:val="00232F59"/>
    <w:rsid w:val="00233363"/>
    <w:rsid w:val="00236286"/>
    <w:rsid w:val="00241037"/>
    <w:rsid w:val="00243E7F"/>
    <w:rsid w:val="00244466"/>
    <w:rsid w:val="00245A28"/>
    <w:rsid w:val="00247A5B"/>
    <w:rsid w:val="00252CDA"/>
    <w:rsid w:val="00253F86"/>
    <w:rsid w:val="002548A4"/>
    <w:rsid w:val="002561EF"/>
    <w:rsid w:val="0026025F"/>
    <w:rsid w:val="0026493E"/>
    <w:rsid w:val="00270E64"/>
    <w:rsid w:val="002739C9"/>
    <w:rsid w:val="0027793A"/>
    <w:rsid w:val="00282C10"/>
    <w:rsid w:val="00283CDC"/>
    <w:rsid w:val="00290A25"/>
    <w:rsid w:val="0029477C"/>
    <w:rsid w:val="002952B6"/>
    <w:rsid w:val="002A23E2"/>
    <w:rsid w:val="002A73BF"/>
    <w:rsid w:val="002B246C"/>
    <w:rsid w:val="002B5F55"/>
    <w:rsid w:val="002B6197"/>
    <w:rsid w:val="002B7520"/>
    <w:rsid w:val="002C0AB4"/>
    <w:rsid w:val="002C0B7D"/>
    <w:rsid w:val="002C397C"/>
    <w:rsid w:val="002D1DC5"/>
    <w:rsid w:val="002D34F3"/>
    <w:rsid w:val="002D4742"/>
    <w:rsid w:val="002D4A33"/>
    <w:rsid w:val="002D5376"/>
    <w:rsid w:val="002D5E9B"/>
    <w:rsid w:val="002E49D3"/>
    <w:rsid w:val="002E6322"/>
    <w:rsid w:val="002F3656"/>
    <w:rsid w:val="002F4BB7"/>
    <w:rsid w:val="002F55DB"/>
    <w:rsid w:val="00301B59"/>
    <w:rsid w:val="00310D05"/>
    <w:rsid w:val="003149FA"/>
    <w:rsid w:val="00316F4F"/>
    <w:rsid w:val="00317040"/>
    <w:rsid w:val="00322D7B"/>
    <w:rsid w:val="00323C90"/>
    <w:rsid w:val="00325CDE"/>
    <w:rsid w:val="003303A3"/>
    <w:rsid w:val="00332840"/>
    <w:rsid w:val="00340758"/>
    <w:rsid w:val="00340A5A"/>
    <w:rsid w:val="00340EDA"/>
    <w:rsid w:val="003511FE"/>
    <w:rsid w:val="0036208C"/>
    <w:rsid w:val="00370E3B"/>
    <w:rsid w:val="00380189"/>
    <w:rsid w:val="00385A0C"/>
    <w:rsid w:val="00390A33"/>
    <w:rsid w:val="00390CD2"/>
    <w:rsid w:val="00391701"/>
    <w:rsid w:val="00391E35"/>
    <w:rsid w:val="00392F5F"/>
    <w:rsid w:val="00394A53"/>
    <w:rsid w:val="003A1B30"/>
    <w:rsid w:val="003A5EF3"/>
    <w:rsid w:val="003B169B"/>
    <w:rsid w:val="003B3DD4"/>
    <w:rsid w:val="003C72D5"/>
    <w:rsid w:val="003C7877"/>
    <w:rsid w:val="003D06C1"/>
    <w:rsid w:val="003D10AD"/>
    <w:rsid w:val="003E4158"/>
    <w:rsid w:val="003E4471"/>
    <w:rsid w:val="003F07AA"/>
    <w:rsid w:val="003F297C"/>
    <w:rsid w:val="003F72FD"/>
    <w:rsid w:val="0040164F"/>
    <w:rsid w:val="004118BA"/>
    <w:rsid w:val="004124AF"/>
    <w:rsid w:val="00422CE1"/>
    <w:rsid w:val="004269A3"/>
    <w:rsid w:val="00430C72"/>
    <w:rsid w:val="004335D8"/>
    <w:rsid w:val="00435064"/>
    <w:rsid w:val="00441EA1"/>
    <w:rsid w:val="00441FF3"/>
    <w:rsid w:val="00444AE3"/>
    <w:rsid w:val="004465FB"/>
    <w:rsid w:val="00453430"/>
    <w:rsid w:val="0045641C"/>
    <w:rsid w:val="00461A82"/>
    <w:rsid w:val="00461EA3"/>
    <w:rsid w:val="00465E9A"/>
    <w:rsid w:val="00471DAE"/>
    <w:rsid w:val="00472F8F"/>
    <w:rsid w:val="004765FA"/>
    <w:rsid w:val="00484E63"/>
    <w:rsid w:val="00491792"/>
    <w:rsid w:val="00491A12"/>
    <w:rsid w:val="00494922"/>
    <w:rsid w:val="00496165"/>
    <w:rsid w:val="004A167E"/>
    <w:rsid w:val="004B2D3B"/>
    <w:rsid w:val="004D1A50"/>
    <w:rsid w:val="004E3EC8"/>
    <w:rsid w:val="004E4DDC"/>
    <w:rsid w:val="004E7B2A"/>
    <w:rsid w:val="004F0335"/>
    <w:rsid w:val="004F2A5C"/>
    <w:rsid w:val="004F3789"/>
    <w:rsid w:val="004F66BC"/>
    <w:rsid w:val="00501CBF"/>
    <w:rsid w:val="00510A63"/>
    <w:rsid w:val="00510F14"/>
    <w:rsid w:val="00512FDD"/>
    <w:rsid w:val="00514D9E"/>
    <w:rsid w:val="00516736"/>
    <w:rsid w:val="00516850"/>
    <w:rsid w:val="00517CEF"/>
    <w:rsid w:val="005218CB"/>
    <w:rsid w:val="0052409C"/>
    <w:rsid w:val="00532374"/>
    <w:rsid w:val="0053246C"/>
    <w:rsid w:val="00535021"/>
    <w:rsid w:val="00542893"/>
    <w:rsid w:val="00545FC8"/>
    <w:rsid w:val="0055039B"/>
    <w:rsid w:val="00553D83"/>
    <w:rsid w:val="00566190"/>
    <w:rsid w:val="005679A7"/>
    <w:rsid w:val="005702A2"/>
    <w:rsid w:val="00582CDB"/>
    <w:rsid w:val="00583E57"/>
    <w:rsid w:val="00584BCF"/>
    <w:rsid w:val="005904D6"/>
    <w:rsid w:val="00591896"/>
    <w:rsid w:val="005A14B1"/>
    <w:rsid w:val="005A1508"/>
    <w:rsid w:val="005A491F"/>
    <w:rsid w:val="005A5E83"/>
    <w:rsid w:val="005A69A9"/>
    <w:rsid w:val="005A7DED"/>
    <w:rsid w:val="005B7B63"/>
    <w:rsid w:val="005B7F95"/>
    <w:rsid w:val="005D4BD9"/>
    <w:rsid w:val="005E30EC"/>
    <w:rsid w:val="005E7395"/>
    <w:rsid w:val="005F15C9"/>
    <w:rsid w:val="005F41B4"/>
    <w:rsid w:val="00605D16"/>
    <w:rsid w:val="00610043"/>
    <w:rsid w:val="00610B06"/>
    <w:rsid w:val="00612B4D"/>
    <w:rsid w:val="006163C0"/>
    <w:rsid w:val="00626382"/>
    <w:rsid w:val="00634EC0"/>
    <w:rsid w:val="00641653"/>
    <w:rsid w:val="00646AE1"/>
    <w:rsid w:val="00652A0D"/>
    <w:rsid w:val="00652E4F"/>
    <w:rsid w:val="0065359E"/>
    <w:rsid w:val="00657903"/>
    <w:rsid w:val="006605FA"/>
    <w:rsid w:val="00670A9A"/>
    <w:rsid w:val="00671357"/>
    <w:rsid w:val="006744C1"/>
    <w:rsid w:val="00682FC5"/>
    <w:rsid w:val="0069306B"/>
    <w:rsid w:val="00694F21"/>
    <w:rsid w:val="006951FF"/>
    <w:rsid w:val="00696DA5"/>
    <w:rsid w:val="00697B84"/>
    <w:rsid w:val="006A184A"/>
    <w:rsid w:val="006B205B"/>
    <w:rsid w:val="006B7047"/>
    <w:rsid w:val="006C243A"/>
    <w:rsid w:val="006C2EF0"/>
    <w:rsid w:val="006C74C6"/>
    <w:rsid w:val="006D02B5"/>
    <w:rsid w:val="006D07CB"/>
    <w:rsid w:val="006D54BC"/>
    <w:rsid w:val="006F23AB"/>
    <w:rsid w:val="006F3193"/>
    <w:rsid w:val="00700446"/>
    <w:rsid w:val="00704C85"/>
    <w:rsid w:val="0070663C"/>
    <w:rsid w:val="007118FE"/>
    <w:rsid w:val="00711CCF"/>
    <w:rsid w:val="007133AF"/>
    <w:rsid w:val="007300A4"/>
    <w:rsid w:val="0073482D"/>
    <w:rsid w:val="0073675A"/>
    <w:rsid w:val="007616DD"/>
    <w:rsid w:val="00761C92"/>
    <w:rsid w:val="00762110"/>
    <w:rsid w:val="007627BB"/>
    <w:rsid w:val="00766A45"/>
    <w:rsid w:val="00767594"/>
    <w:rsid w:val="0077081C"/>
    <w:rsid w:val="00772BEE"/>
    <w:rsid w:val="00773D59"/>
    <w:rsid w:val="007740AF"/>
    <w:rsid w:val="00776AF2"/>
    <w:rsid w:val="0077743D"/>
    <w:rsid w:val="00777FA3"/>
    <w:rsid w:val="007804EC"/>
    <w:rsid w:val="00786C00"/>
    <w:rsid w:val="00787C11"/>
    <w:rsid w:val="007924D1"/>
    <w:rsid w:val="00793AB6"/>
    <w:rsid w:val="00796071"/>
    <w:rsid w:val="00796BF4"/>
    <w:rsid w:val="007A0378"/>
    <w:rsid w:val="007A77CC"/>
    <w:rsid w:val="007C3379"/>
    <w:rsid w:val="007C5E26"/>
    <w:rsid w:val="007C69E5"/>
    <w:rsid w:val="007C6E0D"/>
    <w:rsid w:val="007C76B0"/>
    <w:rsid w:val="007D04FB"/>
    <w:rsid w:val="007E0C31"/>
    <w:rsid w:val="007E0D56"/>
    <w:rsid w:val="007E1DC7"/>
    <w:rsid w:val="007F0DC4"/>
    <w:rsid w:val="007F1A95"/>
    <w:rsid w:val="007F3F11"/>
    <w:rsid w:val="008111A8"/>
    <w:rsid w:val="00827A99"/>
    <w:rsid w:val="00832363"/>
    <w:rsid w:val="00837A63"/>
    <w:rsid w:val="0085490B"/>
    <w:rsid w:val="008615F2"/>
    <w:rsid w:val="00862567"/>
    <w:rsid w:val="008657E3"/>
    <w:rsid w:val="00882444"/>
    <w:rsid w:val="00885F75"/>
    <w:rsid w:val="00886DE6"/>
    <w:rsid w:val="00887015"/>
    <w:rsid w:val="00892310"/>
    <w:rsid w:val="008944B6"/>
    <w:rsid w:val="008A3412"/>
    <w:rsid w:val="008A7231"/>
    <w:rsid w:val="008B0781"/>
    <w:rsid w:val="008B2CFE"/>
    <w:rsid w:val="008B3467"/>
    <w:rsid w:val="008B4523"/>
    <w:rsid w:val="008B6411"/>
    <w:rsid w:val="008C191D"/>
    <w:rsid w:val="008C391C"/>
    <w:rsid w:val="008E0E6E"/>
    <w:rsid w:val="008E21B0"/>
    <w:rsid w:val="008E66D3"/>
    <w:rsid w:val="008E75E3"/>
    <w:rsid w:val="008F0776"/>
    <w:rsid w:val="008F2450"/>
    <w:rsid w:val="008F3D8A"/>
    <w:rsid w:val="008F41D9"/>
    <w:rsid w:val="008F4B5C"/>
    <w:rsid w:val="008F527F"/>
    <w:rsid w:val="00903F9F"/>
    <w:rsid w:val="009079A6"/>
    <w:rsid w:val="0091296F"/>
    <w:rsid w:val="00923A0B"/>
    <w:rsid w:val="00930CB0"/>
    <w:rsid w:val="009315DF"/>
    <w:rsid w:val="00931D5B"/>
    <w:rsid w:val="00933D49"/>
    <w:rsid w:val="00935BA5"/>
    <w:rsid w:val="00945DBB"/>
    <w:rsid w:val="009541FE"/>
    <w:rsid w:val="00964BF9"/>
    <w:rsid w:val="009809BE"/>
    <w:rsid w:val="00982FEC"/>
    <w:rsid w:val="00984C0D"/>
    <w:rsid w:val="00992532"/>
    <w:rsid w:val="009929CF"/>
    <w:rsid w:val="00996C37"/>
    <w:rsid w:val="009A1391"/>
    <w:rsid w:val="009A3F70"/>
    <w:rsid w:val="009A6F53"/>
    <w:rsid w:val="009C2728"/>
    <w:rsid w:val="009C5C2E"/>
    <w:rsid w:val="009C6807"/>
    <w:rsid w:val="009E2AF9"/>
    <w:rsid w:val="009E3679"/>
    <w:rsid w:val="009E4BEC"/>
    <w:rsid w:val="009F3E4C"/>
    <w:rsid w:val="009F52B5"/>
    <w:rsid w:val="00A0449A"/>
    <w:rsid w:val="00A07AB7"/>
    <w:rsid w:val="00A12460"/>
    <w:rsid w:val="00A1790C"/>
    <w:rsid w:val="00A256DA"/>
    <w:rsid w:val="00A256F3"/>
    <w:rsid w:val="00A30FE5"/>
    <w:rsid w:val="00A43232"/>
    <w:rsid w:val="00A50427"/>
    <w:rsid w:val="00A6235F"/>
    <w:rsid w:val="00A71666"/>
    <w:rsid w:val="00A81D01"/>
    <w:rsid w:val="00A84625"/>
    <w:rsid w:val="00A908A7"/>
    <w:rsid w:val="00A91FF8"/>
    <w:rsid w:val="00A94D72"/>
    <w:rsid w:val="00AA6E4C"/>
    <w:rsid w:val="00AB376A"/>
    <w:rsid w:val="00AB7757"/>
    <w:rsid w:val="00AC0A67"/>
    <w:rsid w:val="00AC4E5D"/>
    <w:rsid w:val="00AC5B8A"/>
    <w:rsid w:val="00AD2CC5"/>
    <w:rsid w:val="00AD4F66"/>
    <w:rsid w:val="00AF2612"/>
    <w:rsid w:val="00AF5EAB"/>
    <w:rsid w:val="00AF7BE0"/>
    <w:rsid w:val="00B009C4"/>
    <w:rsid w:val="00B067C4"/>
    <w:rsid w:val="00B17FAC"/>
    <w:rsid w:val="00B20B7A"/>
    <w:rsid w:val="00B21057"/>
    <w:rsid w:val="00B27409"/>
    <w:rsid w:val="00B36A6C"/>
    <w:rsid w:val="00B4038E"/>
    <w:rsid w:val="00B44E7F"/>
    <w:rsid w:val="00B50755"/>
    <w:rsid w:val="00B509A6"/>
    <w:rsid w:val="00B5316B"/>
    <w:rsid w:val="00B55737"/>
    <w:rsid w:val="00B57B99"/>
    <w:rsid w:val="00B60D66"/>
    <w:rsid w:val="00B63745"/>
    <w:rsid w:val="00B66A95"/>
    <w:rsid w:val="00B70EBD"/>
    <w:rsid w:val="00B76B96"/>
    <w:rsid w:val="00B773B1"/>
    <w:rsid w:val="00B804AA"/>
    <w:rsid w:val="00B80F01"/>
    <w:rsid w:val="00B84350"/>
    <w:rsid w:val="00B87BDB"/>
    <w:rsid w:val="00B90498"/>
    <w:rsid w:val="00B91E2A"/>
    <w:rsid w:val="00B92301"/>
    <w:rsid w:val="00B9309E"/>
    <w:rsid w:val="00B931FC"/>
    <w:rsid w:val="00B94B2D"/>
    <w:rsid w:val="00BB1087"/>
    <w:rsid w:val="00BB118C"/>
    <w:rsid w:val="00BB4018"/>
    <w:rsid w:val="00BC1DFC"/>
    <w:rsid w:val="00BC39F1"/>
    <w:rsid w:val="00BC67A1"/>
    <w:rsid w:val="00BC76B1"/>
    <w:rsid w:val="00BD1108"/>
    <w:rsid w:val="00BD1CE2"/>
    <w:rsid w:val="00BD2342"/>
    <w:rsid w:val="00BD746F"/>
    <w:rsid w:val="00BE5D5E"/>
    <w:rsid w:val="00BF044C"/>
    <w:rsid w:val="00BF1AFA"/>
    <w:rsid w:val="00BF4C29"/>
    <w:rsid w:val="00BF7EE1"/>
    <w:rsid w:val="00C04582"/>
    <w:rsid w:val="00C058EB"/>
    <w:rsid w:val="00C13EC1"/>
    <w:rsid w:val="00C24492"/>
    <w:rsid w:val="00C33BB9"/>
    <w:rsid w:val="00C34318"/>
    <w:rsid w:val="00C36FBE"/>
    <w:rsid w:val="00C42E27"/>
    <w:rsid w:val="00C458CB"/>
    <w:rsid w:val="00C4664B"/>
    <w:rsid w:val="00C51DE9"/>
    <w:rsid w:val="00C6336A"/>
    <w:rsid w:val="00C6616E"/>
    <w:rsid w:val="00C71F86"/>
    <w:rsid w:val="00CB624F"/>
    <w:rsid w:val="00CB66E2"/>
    <w:rsid w:val="00CB785C"/>
    <w:rsid w:val="00CC3A3B"/>
    <w:rsid w:val="00CC5B00"/>
    <w:rsid w:val="00CD6064"/>
    <w:rsid w:val="00CE21BE"/>
    <w:rsid w:val="00CE3DC7"/>
    <w:rsid w:val="00CF14E5"/>
    <w:rsid w:val="00D00BBE"/>
    <w:rsid w:val="00D02A2B"/>
    <w:rsid w:val="00D060B4"/>
    <w:rsid w:val="00D06147"/>
    <w:rsid w:val="00D20181"/>
    <w:rsid w:val="00D20E97"/>
    <w:rsid w:val="00D2120C"/>
    <w:rsid w:val="00D2204B"/>
    <w:rsid w:val="00D23E4D"/>
    <w:rsid w:val="00D3039B"/>
    <w:rsid w:val="00D43F77"/>
    <w:rsid w:val="00D46CC4"/>
    <w:rsid w:val="00D504D7"/>
    <w:rsid w:val="00D53717"/>
    <w:rsid w:val="00D5541A"/>
    <w:rsid w:val="00D5587A"/>
    <w:rsid w:val="00D6012F"/>
    <w:rsid w:val="00D607E8"/>
    <w:rsid w:val="00D612AE"/>
    <w:rsid w:val="00D65CFB"/>
    <w:rsid w:val="00D72AB5"/>
    <w:rsid w:val="00D73E8C"/>
    <w:rsid w:val="00D75BBF"/>
    <w:rsid w:val="00D90F8A"/>
    <w:rsid w:val="00D91B01"/>
    <w:rsid w:val="00D94FC9"/>
    <w:rsid w:val="00D95704"/>
    <w:rsid w:val="00DA496C"/>
    <w:rsid w:val="00DA4A68"/>
    <w:rsid w:val="00DA553F"/>
    <w:rsid w:val="00DB01FD"/>
    <w:rsid w:val="00DB42E8"/>
    <w:rsid w:val="00DB5023"/>
    <w:rsid w:val="00DC0072"/>
    <w:rsid w:val="00DC0DD1"/>
    <w:rsid w:val="00DC58B1"/>
    <w:rsid w:val="00DC6983"/>
    <w:rsid w:val="00DC747E"/>
    <w:rsid w:val="00DD56AD"/>
    <w:rsid w:val="00DD58F1"/>
    <w:rsid w:val="00DE1B13"/>
    <w:rsid w:val="00DE4009"/>
    <w:rsid w:val="00E00FCF"/>
    <w:rsid w:val="00E03949"/>
    <w:rsid w:val="00E07651"/>
    <w:rsid w:val="00E10D62"/>
    <w:rsid w:val="00E16C32"/>
    <w:rsid w:val="00E23CFB"/>
    <w:rsid w:val="00E248D4"/>
    <w:rsid w:val="00E26E6C"/>
    <w:rsid w:val="00E30A46"/>
    <w:rsid w:val="00E32FD6"/>
    <w:rsid w:val="00E376B0"/>
    <w:rsid w:val="00E403C5"/>
    <w:rsid w:val="00E44A42"/>
    <w:rsid w:val="00E5750E"/>
    <w:rsid w:val="00E57EB2"/>
    <w:rsid w:val="00E652E2"/>
    <w:rsid w:val="00E7315B"/>
    <w:rsid w:val="00E738D8"/>
    <w:rsid w:val="00E77698"/>
    <w:rsid w:val="00E82AB9"/>
    <w:rsid w:val="00E8643C"/>
    <w:rsid w:val="00E9189B"/>
    <w:rsid w:val="00E9628B"/>
    <w:rsid w:val="00EA7117"/>
    <w:rsid w:val="00EB6257"/>
    <w:rsid w:val="00EC2627"/>
    <w:rsid w:val="00EC641F"/>
    <w:rsid w:val="00EC7CD5"/>
    <w:rsid w:val="00ED0BEC"/>
    <w:rsid w:val="00ED2493"/>
    <w:rsid w:val="00EE0B1B"/>
    <w:rsid w:val="00EE730B"/>
    <w:rsid w:val="00EF429F"/>
    <w:rsid w:val="00EF5332"/>
    <w:rsid w:val="00F00227"/>
    <w:rsid w:val="00F0436A"/>
    <w:rsid w:val="00F07BA3"/>
    <w:rsid w:val="00F20C8B"/>
    <w:rsid w:val="00F20DB6"/>
    <w:rsid w:val="00F238E6"/>
    <w:rsid w:val="00F324BC"/>
    <w:rsid w:val="00F36BD4"/>
    <w:rsid w:val="00F37214"/>
    <w:rsid w:val="00F463E7"/>
    <w:rsid w:val="00F505D4"/>
    <w:rsid w:val="00F50AE2"/>
    <w:rsid w:val="00F54613"/>
    <w:rsid w:val="00F54F35"/>
    <w:rsid w:val="00F5762F"/>
    <w:rsid w:val="00F64BBB"/>
    <w:rsid w:val="00F64EEE"/>
    <w:rsid w:val="00F71EB8"/>
    <w:rsid w:val="00F74525"/>
    <w:rsid w:val="00F7639E"/>
    <w:rsid w:val="00F77647"/>
    <w:rsid w:val="00F81262"/>
    <w:rsid w:val="00F90765"/>
    <w:rsid w:val="00F93CB9"/>
    <w:rsid w:val="00F965D3"/>
    <w:rsid w:val="00FA047D"/>
    <w:rsid w:val="00FA1B40"/>
    <w:rsid w:val="00FA30A9"/>
    <w:rsid w:val="00FA4526"/>
    <w:rsid w:val="00FA727C"/>
    <w:rsid w:val="00FB3E64"/>
    <w:rsid w:val="00FC4402"/>
    <w:rsid w:val="00FC56FB"/>
    <w:rsid w:val="00FC6AC4"/>
    <w:rsid w:val="00FD08BC"/>
    <w:rsid w:val="00FD5814"/>
    <w:rsid w:val="00FD7238"/>
    <w:rsid w:val="00FF2060"/>
    <w:rsid w:val="00FF4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D551390"/>
  <w15:docId w15:val="{2BC5BA9B-F517-4F60-9A6D-A90EC14A9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tr-TR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49FA"/>
  </w:style>
  <w:style w:type="paragraph" w:styleId="Balk1">
    <w:name w:val="heading 1"/>
    <w:basedOn w:val="Normal"/>
    <w:next w:val="Normal"/>
    <w:link w:val="Balk1Char"/>
    <w:uiPriority w:val="9"/>
    <w:qFormat/>
    <w:rsid w:val="003149FA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3149FA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3149FA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3149FA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3149FA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3149FA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3149FA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3149FA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3149FA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367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B60D66"/>
    <w:pPr>
      <w:ind w:left="720"/>
      <w:contextualSpacing/>
    </w:pPr>
  </w:style>
  <w:style w:type="table" w:customStyle="1" w:styleId="TabloKlavuzu1">
    <w:name w:val="Tablo Kılavuzu1"/>
    <w:basedOn w:val="NormalTablo"/>
    <w:next w:val="TabloKlavuzu"/>
    <w:uiPriority w:val="39"/>
    <w:rsid w:val="006C2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E403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403C5"/>
  </w:style>
  <w:style w:type="paragraph" w:styleId="AltBilgi">
    <w:name w:val="footer"/>
    <w:basedOn w:val="Normal"/>
    <w:link w:val="AltBilgiChar"/>
    <w:uiPriority w:val="99"/>
    <w:unhideWhenUsed/>
    <w:rsid w:val="00E403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403C5"/>
  </w:style>
  <w:style w:type="numbering" w:customStyle="1" w:styleId="Stil1">
    <w:name w:val="Stil1"/>
    <w:uiPriority w:val="99"/>
    <w:rsid w:val="006605FA"/>
    <w:pPr>
      <w:numPr>
        <w:numId w:val="33"/>
      </w:numPr>
    </w:pPr>
  </w:style>
  <w:style w:type="character" w:styleId="AklamaBavurusu">
    <w:name w:val="annotation reference"/>
    <w:basedOn w:val="VarsaylanParagrafYazTipi"/>
    <w:uiPriority w:val="99"/>
    <w:semiHidden/>
    <w:unhideWhenUsed/>
    <w:rsid w:val="0023050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3050F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3050F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3050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3050F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305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3050F"/>
    <w:rPr>
      <w:rFonts w:ascii="Segoe UI" w:hAnsi="Segoe UI" w:cs="Segoe UI"/>
      <w:sz w:val="18"/>
      <w:szCs w:val="18"/>
    </w:rPr>
  </w:style>
  <w:style w:type="character" w:customStyle="1" w:styleId="Balk1Char">
    <w:name w:val="Başlık 1 Char"/>
    <w:basedOn w:val="VarsaylanParagrafYazTipi"/>
    <w:link w:val="Balk1"/>
    <w:uiPriority w:val="9"/>
    <w:rsid w:val="003149FA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3149FA"/>
    <w:rPr>
      <w:rFonts w:asciiTheme="majorHAnsi" w:eastAsiaTheme="majorEastAsia" w:hAnsiTheme="majorHAnsi" w:cstheme="majorBidi"/>
      <w:sz w:val="36"/>
      <w:szCs w:val="36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3149FA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3149FA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3149FA"/>
    <w:rPr>
      <w:rFonts w:asciiTheme="majorHAnsi" w:eastAsiaTheme="majorEastAsia" w:hAnsiTheme="majorHAnsi" w:cstheme="majorBidi"/>
      <w:sz w:val="24"/>
      <w:szCs w:val="24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3149FA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3149FA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3149FA"/>
    <w:rPr>
      <w:rFonts w:asciiTheme="majorHAnsi" w:eastAsiaTheme="majorEastAsia" w:hAnsiTheme="majorHAnsi" w:cstheme="majorBidi"/>
      <w:caps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3149FA"/>
    <w:rPr>
      <w:rFonts w:asciiTheme="majorHAnsi" w:eastAsiaTheme="majorEastAsia" w:hAnsiTheme="majorHAnsi" w:cstheme="majorBidi"/>
      <w:i/>
      <w:iCs/>
      <w:caps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3149FA"/>
    <w:pPr>
      <w:spacing w:line="240" w:lineRule="auto"/>
    </w:pPr>
    <w:rPr>
      <w:b/>
      <w:bCs/>
      <w:color w:val="ED7D31" w:themeColor="accent2"/>
      <w:spacing w:val="10"/>
      <w:sz w:val="16"/>
      <w:szCs w:val="16"/>
    </w:rPr>
  </w:style>
  <w:style w:type="paragraph" w:styleId="KonuBal">
    <w:name w:val="Title"/>
    <w:basedOn w:val="Normal"/>
    <w:next w:val="Normal"/>
    <w:link w:val="KonuBalChar"/>
    <w:uiPriority w:val="10"/>
    <w:qFormat/>
    <w:rsid w:val="003149F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3149FA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Altyaz">
    <w:name w:val="Subtitle"/>
    <w:basedOn w:val="Normal"/>
    <w:next w:val="Normal"/>
    <w:link w:val="AltyazChar"/>
    <w:uiPriority w:val="11"/>
    <w:qFormat/>
    <w:rsid w:val="003149FA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3149FA"/>
    <w:rPr>
      <w:color w:val="000000" w:themeColor="text1"/>
      <w:sz w:val="24"/>
      <w:szCs w:val="24"/>
    </w:rPr>
  </w:style>
  <w:style w:type="character" w:styleId="Gl">
    <w:name w:val="Strong"/>
    <w:basedOn w:val="VarsaylanParagrafYazTipi"/>
    <w:uiPriority w:val="22"/>
    <w:qFormat/>
    <w:rsid w:val="003149FA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Vurgu">
    <w:name w:val="Emphasis"/>
    <w:basedOn w:val="VarsaylanParagrafYazTipi"/>
    <w:uiPriority w:val="20"/>
    <w:qFormat/>
    <w:rsid w:val="003149FA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paragraph" w:styleId="AralkYok">
    <w:name w:val="No Spacing"/>
    <w:uiPriority w:val="1"/>
    <w:qFormat/>
    <w:rsid w:val="003149FA"/>
    <w:pPr>
      <w:spacing w:after="0" w:line="240" w:lineRule="auto"/>
    </w:pPr>
  </w:style>
  <w:style w:type="paragraph" w:styleId="Alnt">
    <w:name w:val="Quote"/>
    <w:basedOn w:val="Normal"/>
    <w:next w:val="Normal"/>
    <w:link w:val="AlntChar"/>
    <w:uiPriority w:val="29"/>
    <w:qFormat/>
    <w:rsid w:val="003149FA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lntChar">
    <w:name w:val="Alıntı Char"/>
    <w:basedOn w:val="VarsaylanParagrafYazTipi"/>
    <w:link w:val="Alnt"/>
    <w:uiPriority w:val="29"/>
    <w:rsid w:val="003149FA"/>
    <w:rPr>
      <w:rFonts w:asciiTheme="majorHAnsi" w:eastAsiaTheme="majorEastAsia" w:hAnsiTheme="majorHAnsi" w:cstheme="majorBidi"/>
      <w:sz w:val="24"/>
      <w:szCs w:val="24"/>
    </w:rPr>
  </w:style>
  <w:style w:type="paragraph" w:styleId="GlAlnt">
    <w:name w:val="Intense Quote"/>
    <w:basedOn w:val="Normal"/>
    <w:next w:val="Normal"/>
    <w:link w:val="GlAlntChar"/>
    <w:uiPriority w:val="30"/>
    <w:qFormat/>
    <w:rsid w:val="003149FA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GlAlntChar">
    <w:name w:val="Güçlü Alıntı Char"/>
    <w:basedOn w:val="VarsaylanParagrafYazTipi"/>
    <w:link w:val="GlAlnt"/>
    <w:uiPriority w:val="30"/>
    <w:rsid w:val="003149FA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HafifVurgulama">
    <w:name w:val="Subtle Emphasis"/>
    <w:basedOn w:val="VarsaylanParagrafYazTipi"/>
    <w:uiPriority w:val="19"/>
    <w:qFormat/>
    <w:rsid w:val="003149FA"/>
    <w:rPr>
      <w:i/>
      <w:iCs/>
      <w:color w:val="auto"/>
    </w:rPr>
  </w:style>
  <w:style w:type="character" w:styleId="GlVurgulama">
    <w:name w:val="Intense Emphasis"/>
    <w:basedOn w:val="VarsaylanParagrafYazTipi"/>
    <w:uiPriority w:val="21"/>
    <w:qFormat/>
    <w:rsid w:val="003149FA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HafifBavuru">
    <w:name w:val="Subtle Reference"/>
    <w:basedOn w:val="VarsaylanParagrafYazTipi"/>
    <w:uiPriority w:val="31"/>
    <w:qFormat/>
    <w:rsid w:val="003149FA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GlBavuru">
    <w:name w:val="Intense Reference"/>
    <w:basedOn w:val="VarsaylanParagrafYazTipi"/>
    <w:uiPriority w:val="32"/>
    <w:qFormat/>
    <w:rsid w:val="003149FA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KitapBal">
    <w:name w:val="Book Title"/>
    <w:basedOn w:val="VarsaylanParagrafYazTipi"/>
    <w:uiPriority w:val="33"/>
    <w:qFormat/>
    <w:rsid w:val="003149FA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3149F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15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9F8908-F954-48CA-9728-A0EA92D16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1479</TotalTime>
  <Pages>14</Pages>
  <Words>6542</Words>
  <Characters>37291</Characters>
  <Application>Microsoft Office Word</Application>
  <DocSecurity>0</DocSecurity>
  <Lines>310</Lines>
  <Paragraphs>87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kalite</dc:creator>
  <cp:keywords/>
  <dc:description/>
  <cp:lastModifiedBy>Kalite_1</cp:lastModifiedBy>
  <cp:revision>17</cp:revision>
  <cp:lastPrinted>2024-02-09T11:41:00Z</cp:lastPrinted>
  <dcterms:created xsi:type="dcterms:W3CDTF">2024-02-06T10:28:00Z</dcterms:created>
  <dcterms:modified xsi:type="dcterms:W3CDTF">2024-02-09T11:43:00Z</dcterms:modified>
</cp:coreProperties>
</file>